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45" w:rsidRDefault="00E267B8" w:rsidP="00A97F45">
      <w:pPr>
        <w:tabs>
          <w:tab w:val="left" w:pos="4500"/>
        </w:tabs>
        <w:rPr>
          <w:b/>
          <w:bCs/>
          <w:sz w:val="32"/>
          <w:szCs w:val="32"/>
        </w:rPr>
      </w:pPr>
      <w:r>
        <w:rPr>
          <w:b/>
          <w:bCs/>
          <w:sz w:val="32"/>
          <w:szCs w:val="32"/>
        </w:rPr>
        <w:t xml:space="preserve">        </w:t>
      </w:r>
      <w:r w:rsidR="00A97F45">
        <w:rPr>
          <w:b/>
          <w:bCs/>
          <w:sz w:val="32"/>
          <w:szCs w:val="32"/>
        </w:rPr>
        <w:t xml:space="preserve">                         </w:t>
      </w:r>
    </w:p>
    <w:p w:rsidR="00A97F45" w:rsidRPr="00A97F45" w:rsidRDefault="00B31AC8" w:rsidP="00A97F45">
      <w:pPr>
        <w:tabs>
          <w:tab w:val="left" w:pos="4500"/>
        </w:tabs>
        <w:jc w:val="center"/>
        <w:rPr>
          <w:b/>
          <w:color w:val="00FF00"/>
          <w:sz w:val="28"/>
          <w:szCs w:val="28"/>
        </w:rPr>
      </w:pPr>
      <w:r w:rsidRPr="002D1BC1">
        <w:rPr>
          <w:color w:val="00FF00"/>
          <w:sz w:val="28"/>
          <w:szCs w:val="28"/>
        </w:rPr>
        <w:object w:dxaOrig="870"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9" o:title=""/>
          </v:shape>
          <o:OLEObject Type="Embed" ProgID="Word.Picture.8" ShapeID="_x0000_i1025" DrawAspect="Content" ObjectID="_1693050487" r:id="rId10"/>
        </w:object>
      </w:r>
    </w:p>
    <w:p w:rsidR="00A97F45" w:rsidRPr="0040733E" w:rsidRDefault="00A97F45" w:rsidP="00A97F45">
      <w:pPr>
        <w:pStyle w:val="aff8"/>
        <w:jc w:val="center"/>
        <w:rPr>
          <w:bCs/>
          <w:sz w:val="32"/>
          <w:szCs w:val="32"/>
          <w:lang w:val="uk-UA"/>
        </w:rPr>
      </w:pPr>
      <w:proofErr w:type="spellStart"/>
      <w:r>
        <w:rPr>
          <w:bCs/>
          <w:sz w:val="32"/>
          <w:szCs w:val="32"/>
        </w:rPr>
        <w:t>Україна</w:t>
      </w:r>
      <w:proofErr w:type="spellEnd"/>
    </w:p>
    <w:p w:rsidR="00B31AC8" w:rsidRPr="009F2B13" w:rsidRDefault="00B31AC8" w:rsidP="00B31AC8">
      <w:pPr>
        <w:pStyle w:val="aff8"/>
        <w:jc w:val="center"/>
        <w:rPr>
          <w:b/>
          <w:bCs/>
          <w:sz w:val="28"/>
          <w:szCs w:val="28"/>
          <w:lang w:val="uk-UA"/>
        </w:rPr>
      </w:pPr>
      <w:r w:rsidRPr="009F2B13">
        <w:rPr>
          <w:b/>
          <w:bCs/>
          <w:sz w:val="28"/>
          <w:szCs w:val="28"/>
          <w:lang w:val="uk-UA"/>
        </w:rPr>
        <w:t>РОМАНІВСЬКА СЕЛИЩНА  РАДА</w:t>
      </w:r>
    </w:p>
    <w:p w:rsidR="00B31AC8" w:rsidRPr="009F2B13" w:rsidRDefault="00B31AC8" w:rsidP="00B31AC8">
      <w:pPr>
        <w:pStyle w:val="aff8"/>
        <w:jc w:val="center"/>
        <w:rPr>
          <w:b/>
          <w:bCs/>
          <w:sz w:val="28"/>
          <w:szCs w:val="28"/>
          <w:lang w:val="uk-UA"/>
        </w:rPr>
      </w:pPr>
      <w:r w:rsidRPr="009F2B13">
        <w:rPr>
          <w:b/>
          <w:bCs/>
          <w:sz w:val="28"/>
          <w:szCs w:val="28"/>
          <w:lang w:val="uk-UA"/>
        </w:rPr>
        <w:t xml:space="preserve">ЖИТОМИРСЬКОГО РАЙОНУ  </w:t>
      </w:r>
    </w:p>
    <w:p w:rsidR="00B31AC8" w:rsidRPr="009F2B13" w:rsidRDefault="00B31AC8" w:rsidP="00B31AC8">
      <w:pPr>
        <w:pStyle w:val="aff8"/>
        <w:jc w:val="center"/>
        <w:rPr>
          <w:b/>
          <w:bCs/>
          <w:sz w:val="28"/>
          <w:szCs w:val="28"/>
          <w:lang w:val="uk-UA"/>
        </w:rPr>
      </w:pPr>
      <w:r w:rsidRPr="009F2B13">
        <w:rPr>
          <w:b/>
          <w:bCs/>
          <w:sz w:val="28"/>
          <w:szCs w:val="28"/>
          <w:lang w:val="uk-UA"/>
        </w:rPr>
        <w:t>ЖИТОМИРСЬКОЇ ОБЛАСТІ</w:t>
      </w:r>
    </w:p>
    <w:p w:rsidR="00B31AC8" w:rsidRPr="009F2B13" w:rsidRDefault="00B31AC8" w:rsidP="00B31AC8">
      <w:pPr>
        <w:pStyle w:val="aff8"/>
        <w:jc w:val="center"/>
        <w:rPr>
          <w:b/>
          <w:bCs/>
          <w:sz w:val="28"/>
          <w:szCs w:val="28"/>
          <w:lang w:val="uk-UA"/>
        </w:rPr>
      </w:pPr>
      <w:r w:rsidRPr="009F2B13">
        <w:rPr>
          <w:b/>
          <w:bCs/>
          <w:sz w:val="28"/>
          <w:szCs w:val="28"/>
          <w:lang w:val="uk-UA"/>
        </w:rPr>
        <w:t>РІШЕННЯ №</w:t>
      </w:r>
      <w:r w:rsidR="009F2B13">
        <w:rPr>
          <w:b/>
          <w:bCs/>
          <w:sz w:val="28"/>
          <w:szCs w:val="28"/>
          <w:lang w:val="uk-UA"/>
        </w:rPr>
        <w:t>___(ПРОЕКТ)</w:t>
      </w:r>
    </w:p>
    <w:p w:rsidR="00B31AC8" w:rsidRPr="009F2B13" w:rsidRDefault="00B31AC8" w:rsidP="00B31AC8">
      <w:pPr>
        <w:pStyle w:val="aff8"/>
        <w:jc w:val="center"/>
        <w:rPr>
          <w:bCs/>
          <w:sz w:val="28"/>
          <w:szCs w:val="28"/>
          <w:lang w:val="uk-UA"/>
        </w:rPr>
      </w:pPr>
      <w:r w:rsidRPr="009F2B13">
        <w:rPr>
          <w:bCs/>
          <w:sz w:val="28"/>
          <w:szCs w:val="28"/>
          <w:lang w:val="uk-UA"/>
        </w:rPr>
        <w:t>(1</w:t>
      </w:r>
      <w:r w:rsidR="009F2B13" w:rsidRPr="009F2B13">
        <w:rPr>
          <w:bCs/>
          <w:sz w:val="28"/>
          <w:szCs w:val="28"/>
          <w:lang w:val="uk-UA"/>
        </w:rPr>
        <w:t>4 сесія 8</w:t>
      </w:r>
      <w:r w:rsidRPr="009F2B13">
        <w:rPr>
          <w:bCs/>
          <w:sz w:val="28"/>
          <w:szCs w:val="28"/>
          <w:lang w:val="uk-UA"/>
        </w:rPr>
        <w:t xml:space="preserve"> скликання)</w:t>
      </w:r>
    </w:p>
    <w:p w:rsidR="00B31AC8" w:rsidRDefault="00B31AC8" w:rsidP="00B31AC8">
      <w:pPr>
        <w:pStyle w:val="aff8"/>
        <w:jc w:val="center"/>
        <w:rPr>
          <w:bCs/>
          <w:sz w:val="32"/>
          <w:szCs w:val="32"/>
          <w:lang w:val="uk-UA"/>
        </w:rPr>
      </w:pPr>
    </w:p>
    <w:p w:rsidR="00B31AC8" w:rsidRPr="003F5D26" w:rsidRDefault="00B31AC8" w:rsidP="00B31AC8">
      <w:pPr>
        <w:pStyle w:val="aff8"/>
        <w:rPr>
          <w:bCs/>
          <w:sz w:val="28"/>
          <w:szCs w:val="28"/>
          <w:lang w:val="uk-UA"/>
        </w:rPr>
      </w:pPr>
      <w:r w:rsidRPr="003F5D26">
        <w:rPr>
          <w:bCs/>
          <w:sz w:val="28"/>
          <w:szCs w:val="28"/>
          <w:lang w:val="uk-UA"/>
        </w:rPr>
        <w:t xml:space="preserve">Від </w:t>
      </w:r>
      <w:r w:rsidR="00013214">
        <w:rPr>
          <w:bCs/>
          <w:sz w:val="28"/>
          <w:szCs w:val="28"/>
          <w:lang w:val="uk-UA"/>
        </w:rPr>
        <w:t>28.09.</w:t>
      </w:r>
      <w:r w:rsidRPr="003F5D26">
        <w:rPr>
          <w:bCs/>
          <w:sz w:val="28"/>
          <w:szCs w:val="28"/>
          <w:lang w:val="uk-UA"/>
        </w:rPr>
        <w:t xml:space="preserve">2021 року                                       </w:t>
      </w:r>
      <w:r>
        <w:rPr>
          <w:bCs/>
          <w:sz w:val="28"/>
          <w:szCs w:val="28"/>
          <w:lang w:val="uk-UA"/>
        </w:rPr>
        <w:t xml:space="preserve">           </w:t>
      </w:r>
      <w:r w:rsidRPr="003F5D26">
        <w:rPr>
          <w:bCs/>
          <w:sz w:val="28"/>
          <w:szCs w:val="28"/>
          <w:lang w:val="uk-UA"/>
        </w:rPr>
        <w:t xml:space="preserve">   смт.</w:t>
      </w:r>
      <w:r>
        <w:rPr>
          <w:bCs/>
          <w:sz w:val="28"/>
          <w:szCs w:val="28"/>
          <w:lang w:val="uk-UA"/>
        </w:rPr>
        <w:t xml:space="preserve"> </w:t>
      </w:r>
      <w:r w:rsidRPr="003F5D26">
        <w:rPr>
          <w:bCs/>
          <w:sz w:val="28"/>
          <w:szCs w:val="28"/>
          <w:lang w:val="uk-UA"/>
        </w:rPr>
        <w:t>Романів</w:t>
      </w:r>
    </w:p>
    <w:p w:rsidR="00B31AC8" w:rsidRPr="008D46D8" w:rsidRDefault="00B31AC8" w:rsidP="00B31AC8">
      <w:pPr>
        <w:pStyle w:val="af6"/>
        <w:shd w:val="clear" w:color="auto" w:fill="FFFFFF"/>
        <w:spacing w:before="156" w:after="156"/>
        <w:rPr>
          <w:color w:val="303F50"/>
          <w:sz w:val="28"/>
          <w:szCs w:val="28"/>
          <w:lang w:val="ru-RU"/>
        </w:rPr>
      </w:pPr>
    </w:p>
    <w:p w:rsidR="00B31AC8" w:rsidRDefault="00B31AC8" w:rsidP="00B31AC8">
      <w:pPr>
        <w:rPr>
          <w:sz w:val="28"/>
          <w:szCs w:val="28"/>
        </w:rPr>
      </w:pPr>
      <w:r>
        <w:rPr>
          <w:sz w:val="28"/>
          <w:szCs w:val="28"/>
        </w:rPr>
        <w:t>Про програму запобігання,</w:t>
      </w:r>
    </w:p>
    <w:p w:rsidR="00B31AC8" w:rsidRDefault="00B31AC8" w:rsidP="00B31AC8">
      <w:pPr>
        <w:rPr>
          <w:sz w:val="28"/>
          <w:szCs w:val="28"/>
        </w:rPr>
      </w:pPr>
      <w:proofErr w:type="spellStart"/>
      <w:r>
        <w:rPr>
          <w:sz w:val="28"/>
          <w:szCs w:val="28"/>
        </w:rPr>
        <w:t>протиді</w:t>
      </w:r>
      <w:proofErr w:type="spellEnd"/>
      <w:r w:rsidRPr="0049450A">
        <w:rPr>
          <w:sz w:val="28"/>
          <w:szCs w:val="28"/>
          <w:lang w:val="ru-RU"/>
        </w:rPr>
        <w:t>ї</w:t>
      </w:r>
      <w:r>
        <w:rPr>
          <w:sz w:val="28"/>
          <w:szCs w:val="28"/>
        </w:rPr>
        <w:t xml:space="preserve"> домашньому насильству</w:t>
      </w:r>
    </w:p>
    <w:p w:rsidR="00B31AC8" w:rsidRPr="00A24DC5" w:rsidRDefault="00B31AC8" w:rsidP="00B31AC8">
      <w:pPr>
        <w:rPr>
          <w:sz w:val="28"/>
          <w:szCs w:val="28"/>
        </w:rPr>
      </w:pPr>
      <w:r>
        <w:rPr>
          <w:sz w:val="28"/>
          <w:szCs w:val="28"/>
        </w:rPr>
        <w:t>та торгівлі людьми на 2021-2022 роки</w:t>
      </w:r>
    </w:p>
    <w:p w:rsidR="00B31AC8" w:rsidRDefault="00B31AC8" w:rsidP="00B31AC8">
      <w:pPr>
        <w:rPr>
          <w:sz w:val="28"/>
          <w:szCs w:val="28"/>
        </w:rPr>
      </w:pPr>
    </w:p>
    <w:p w:rsidR="00B31AC8" w:rsidRDefault="00B31AC8" w:rsidP="00B31AC8"/>
    <w:p w:rsidR="00B31AC8" w:rsidRDefault="00B31AC8" w:rsidP="00B31AC8">
      <w:pPr>
        <w:widowControl/>
        <w:shd w:val="clear" w:color="auto" w:fill="FFFFFF"/>
        <w:suppressAutoHyphens w:val="0"/>
        <w:spacing w:line="270" w:lineRule="atLeast"/>
        <w:jc w:val="both"/>
        <w:rPr>
          <w:color w:val="000000"/>
          <w:kern w:val="0"/>
          <w:sz w:val="28"/>
          <w:szCs w:val="28"/>
          <w:bdr w:val="none" w:sz="0" w:space="0" w:color="auto" w:frame="1"/>
        </w:rPr>
      </w:pPr>
      <w:r w:rsidRPr="00A24DC5">
        <w:rPr>
          <w:b/>
          <w:bCs/>
          <w:color w:val="000000"/>
          <w:kern w:val="0"/>
          <w:sz w:val="28"/>
          <w:szCs w:val="28"/>
          <w:lang w:val="ru-RU"/>
        </w:rPr>
        <w:t>              </w:t>
      </w:r>
      <w:r w:rsidRPr="00A24DC5">
        <w:rPr>
          <w:color w:val="000000"/>
          <w:kern w:val="0"/>
          <w:sz w:val="28"/>
          <w:szCs w:val="28"/>
          <w:bdr w:val="none" w:sz="0" w:space="0" w:color="auto" w:frame="1"/>
        </w:rPr>
        <w:t xml:space="preserve">Відповідно до статті 43 Закону України «Про місцеве самоврядування в Україні», </w:t>
      </w:r>
      <w:r>
        <w:rPr>
          <w:color w:val="000000"/>
          <w:kern w:val="0"/>
          <w:sz w:val="28"/>
          <w:szCs w:val="28"/>
          <w:bdr w:val="none" w:sz="0" w:space="0" w:color="auto" w:frame="1"/>
        </w:rPr>
        <w:t>постанови Кабінету Міністрів України від 24.02.2021 №145 «Питання Державної соціальної програми запобігання та протидії домашньому насильству та насильству за ознакою статі на період до 2025 року»</w:t>
      </w:r>
      <w:r w:rsidRPr="00A24DC5">
        <w:rPr>
          <w:color w:val="000000"/>
          <w:kern w:val="0"/>
          <w:sz w:val="28"/>
          <w:szCs w:val="28"/>
          <w:bdr w:val="none" w:sz="0" w:space="0" w:color="auto" w:frame="1"/>
        </w:rPr>
        <w:t xml:space="preserve">, </w:t>
      </w:r>
      <w:r w:rsidRPr="00C608FE">
        <w:rPr>
          <w:sz w:val="28"/>
          <w:szCs w:val="28"/>
        </w:rPr>
        <w:t>з метою реалізації заходів, спрямованих на недопущення порушення прав людини, зокрема, вчинення щодо неї домашнього насильства та втягнення у торгівлю людьми,</w:t>
      </w:r>
      <w:r>
        <w:rPr>
          <w:color w:val="000000"/>
          <w:kern w:val="0"/>
          <w:sz w:val="28"/>
          <w:szCs w:val="28"/>
          <w:bdr w:val="none" w:sz="0" w:space="0" w:color="auto" w:frame="1"/>
        </w:rPr>
        <w:t xml:space="preserve"> селищна рада</w:t>
      </w:r>
    </w:p>
    <w:p w:rsidR="00B31AC8" w:rsidRDefault="00B31AC8" w:rsidP="00B31AC8">
      <w:pPr>
        <w:widowControl/>
        <w:shd w:val="clear" w:color="auto" w:fill="FFFFFF"/>
        <w:suppressAutoHyphens w:val="0"/>
        <w:spacing w:line="270" w:lineRule="atLeast"/>
        <w:jc w:val="both"/>
        <w:rPr>
          <w:color w:val="000000"/>
          <w:kern w:val="0"/>
          <w:sz w:val="28"/>
          <w:szCs w:val="28"/>
          <w:bdr w:val="none" w:sz="0" w:space="0" w:color="auto" w:frame="1"/>
        </w:rPr>
      </w:pPr>
    </w:p>
    <w:p w:rsidR="00B31AC8" w:rsidRPr="00A24DC5" w:rsidRDefault="00B31AC8" w:rsidP="00B31AC8">
      <w:pPr>
        <w:widowControl/>
        <w:shd w:val="clear" w:color="auto" w:fill="FFFFFF"/>
        <w:suppressAutoHyphens w:val="0"/>
        <w:spacing w:line="270" w:lineRule="atLeast"/>
        <w:jc w:val="both"/>
        <w:rPr>
          <w:color w:val="525253"/>
          <w:kern w:val="0"/>
          <w:sz w:val="28"/>
          <w:szCs w:val="28"/>
        </w:rPr>
      </w:pPr>
    </w:p>
    <w:p w:rsidR="00B31AC8" w:rsidRPr="00785122" w:rsidRDefault="00B31AC8" w:rsidP="00B31AC8">
      <w:pPr>
        <w:widowControl/>
        <w:shd w:val="clear" w:color="auto" w:fill="FFFFFF"/>
        <w:suppressAutoHyphens w:val="0"/>
        <w:spacing w:line="270" w:lineRule="atLeast"/>
        <w:jc w:val="both"/>
        <w:rPr>
          <w:b/>
          <w:color w:val="000000"/>
          <w:kern w:val="0"/>
          <w:sz w:val="28"/>
          <w:szCs w:val="28"/>
          <w:bdr w:val="none" w:sz="0" w:space="0" w:color="auto" w:frame="1"/>
          <w:lang w:val="ru-RU"/>
        </w:rPr>
      </w:pPr>
      <w:r>
        <w:rPr>
          <w:b/>
          <w:color w:val="000000"/>
          <w:kern w:val="0"/>
          <w:sz w:val="28"/>
          <w:szCs w:val="28"/>
          <w:bdr w:val="none" w:sz="0" w:space="0" w:color="auto" w:frame="1"/>
          <w:lang w:val="ru-RU"/>
        </w:rPr>
        <w:t>ВИРІШИ</w:t>
      </w:r>
      <w:r>
        <w:rPr>
          <w:b/>
          <w:color w:val="000000"/>
          <w:kern w:val="0"/>
          <w:sz w:val="28"/>
          <w:szCs w:val="28"/>
          <w:bdr w:val="none" w:sz="0" w:space="0" w:color="auto" w:frame="1"/>
        </w:rPr>
        <w:t>ЛА</w:t>
      </w:r>
      <w:r w:rsidRPr="00785122">
        <w:rPr>
          <w:b/>
          <w:color w:val="000000"/>
          <w:kern w:val="0"/>
          <w:sz w:val="28"/>
          <w:szCs w:val="28"/>
          <w:bdr w:val="none" w:sz="0" w:space="0" w:color="auto" w:frame="1"/>
          <w:lang w:val="ru-RU"/>
        </w:rPr>
        <w:t>:</w:t>
      </w:r>
    </w:p>
    <w:p w:rsidR="00B31AC8" w:rsidRPr="00A24DC5" w:rsidRDefault="00B31AC8" w:rsidP="00B31AC8">
      <w:pPr>
        <w:widowControl/>
        <w:shd w:val="clear" w:color="auto" w:fill="FFFFFF"/>
        <w:suppressAutoHyphens w:val="0"/>
        <w:spacing w:line="270" w:lineRule="atLeast"/>
        <w:jc w:val="both"/>
        <w:rPr>
          <w:color w:val="525253"/>
          <w:kern w:val="0"/>
          <w:sz w:val="28"/>
          <w:szCs w:val="28"/>
          <w:lang w:val="ru-RU"/>
        </w:rPr>
      </w:pPr>
    </w:p>
    <w:p w:rsidR="00B31AC8" w:rsidRPr="00A24DC5" w:rsidRDefault="00B31AC8" w:rsidP="00B31AC8">
      <w:pPr>
        <w:widowControl/>
        <w:numPr>
          <w:ilvl w:val="0"/>
          <w:numId w:val="9"/>
        </w:numPr>
        <w:shd w:val="clear" w:color="auto" w:fill="FFFFFF"/>
        <w:suppressAutoHyphens w:val="0"/>
        <w:spacing w:line="324" w:lineRule="atLeast"/>
        <w:ind w:left="450"/>
        <w:jc w:val="both"/>
        <w:rPr>
          <w:color w:val="525253"/>
          <w:kern w:val="0"/>
          <w:sz w:val="28"/>
          <w:szCs w:val="28"/>
          <w:lang w:val="ru-RU"/>
        </w:rPr>
      </w:pPr>
      <w:proofErr w:type="spellStart"/>
      <w:r w:rsidRPr="00A24DC5">
        <w:rPr>
          <w:color w:val="000000"/>
          <w:kern w:val="0"/>
          <w:sz w:val="28"/>
          <w:szCs w:val="28"/>
          <w:bdr w:val="none" w:sz="0" w:space="0" w:color="auto" w:frame="1"/>
          <w:lang w:val="ru-RU"/>
        </w:rPr>
        <w:t>Затвердити</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Програму</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запобігання</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протидії</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домашньому</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насильству</w:t>
      </w:r>
      <w:proofErr w:type="spellEnd"/>
      <w:r w:rsidRPr="00A24DC5">
        <w:rPr>
          <w:color w:val="000000"/>
          <w:kern w:val="0"/>
          <w:sz w:val="28"/>
          <w:szCs w:val="28"/>
          <w:bdr w:val="none" w:sz="0" w:space="0" w:color="auto" w:frame="1"/>
          <w:lang w:val="ru-RU"/>
        </w:rPr>
        <w:t xml:space="preserve"> та </w:t>
      </w:r>
      <w:proofErr w:type="spellStart"/>
      <w:r w:rsidRPr="00A24DC5">
        <w:rPr>
          <w:color w:val="000000"/>
          <w:kern w:val="0"/>
          <w:sz w:val="28"/>
          <w:szCs w:val="28"/>
          <w:bdr w:val="none" w:sz="0" w:space="0" w:color="auto" w:frame="1"/>
          <w:lang w:val="ru-RU"/>
        </w:rPr>
        <w:t>торгі</w:t>
      </w:r>
      <w:proofErr w:type="gramStart"/>
      <w:r w:rsidRPr="00A24DC5">
        <w:rPr>
          <w:color w:val="000000"/>
          <w:kern w:val="0"/>
          <w:sz w:val="28"/>
          <w:szCs w:val="28"/>
          <w:bdr w:val="none" w:sz="0" w:space="0" w:color="auto" w:frame="1"/>
          <w:lang w:val="ru-RU"/>
        </w:rPr>
        <w:t>вл</w:t>
      </w:r>
      <w:proofErr w:type="gramEnd"/>
      <w:r w:rsidRPr="00A24DC5">
        <w:rPr>
          <w:color w:val="000000"/>
          <w:kern w:val="0"/>
          <w:sz w:val="28"/>
          <w:szCs w:val="28"/>
          <w:bdr w:val="none" w:sz="0" w:space="0" w:color="auto" w:frame="1"/>
          <w:lang w:val="ru-RU"/>
        </w:rPr>
        <w:t>і</w:t>
      </w:r>
      <w:proofErr w:type="spellEnd"/>
      <w:r w:rsidRPr="00A24DC5">
        <w:rPr>
          <w:color w:val="000000"/>
          <w:kern w:val="0"/>
          <w:sz w:val="28"/>
          <w:szCs w:val="28"/>
          <w:bdr w:val="none" w:sz="0" w:space="0" w:color="auto" w:frame="1"/>
          <w:lang w:val="ru-RU"/>
        </w:rPr>
        <w:t xml:space="preserve"> людьми на 2021</w:t>
      </w:r>
      <w:r>
        <w:rPr>
          <w:color w:val="000000"/>
          <w:kern w:val="0"/>
          <w:sz w:val="28"/>
          <w:szCs w:val="28"/>
          <w:bdr w:val="none" w:sz="0" w:space="0" w:color="auto" w:frame="1"/>
          <w:lang w:val="ru-RU"/>
        </w:rPr>
        <w:t>-2022</w:t>
      </w:r>
      <w:r w:rsidRPr="00A24DC5">
        <w:rPr>
          <w:color w:val="000000"/>
          <w:kern w:val="0"/>
          <w:sz w:val="28"/>
          <w:szCs w:val="28"/>
          <w:bdr w:val="none" w:sz="0" w:space="0" w:color="auto" w:frame="1"/>
          <w:lang w:val="ru-RU"/>
        </w:rPr>
        <w:t xml:space="preserve"> р</w:t>
      </w:r>
      <w:r>
        <w:rPr>
          <w:color w:val="000000"/>
          <w:kern w:val="0"/>
          <w:sz w:val="28"/>
          <w:szCs w:val="28"/>
          <w:bdr w:val="none" w:sz="0" w:space="0" w:color="auto" w:frame="1"/>
          <w:lang w:val="ru-RU"/>
        </w:rPr>
        <w:t>о</w:t>
      </w:r>
      <w:r w:rsidRPr="00A24DC5">
        <w:rPr>
          <w:color w:val="000000"/>
          <w:kern w:val="0"/>
          <w:sz w:val="28"/>
          <w:szCs w:val="28"/>
          <w:bdr w:val="none" w:sz="0" w:space="0" w:color="auto" w:frame="1"/>
          <w:lang w:val="ru-RU"/>
        </w:rPr>
        <w:t>к</w:t>
      </w:r>
      <w:r>
        <w:rPr>
          <w:color w:val="000000"/>
          <w:kern w:val="0"/>
          <w:sz w:val="28"/>
          <w:szCs w:val="28"/>
          <w:bdr w:val="none" w:sz="0" w:space="0" w:color="auto" w:frame="1"/>
          <w:lang w:val="ru-RU"/>
        </w:rPr>
        <w:t>и</w:t>
      </w:r>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далі</w:t>
      </w:r>
      <w:proofErr w:type="spellEnd"/>
      <w:r w:rsidRPr="00A24DC5">
        <w:rPr>
          <w:color w:val="000000"/>
          <w:kern w:val="0"/>
          <w:sz w:val="28"/>
          <w:szCs w:val="28"/>
          <w:bdr w:val="none" w:sz="0" w:space="0" w:color="auto" w:frame="1"/>
          <w:lang w:val="ru-RU"/>
        </w:rPr>
        <w:t xml:space="preserve"> – </w:t>
      </w:r>
      <w:proofErr w:type="spellStart"/>
      <w:r w:rsidRPr="00A24DC5">
        <w:rPr>
          <w:color w:val="000000"/>
          <w:kern w:val="0"/>
          <w:sz w:val="28"/>
          <w:szCs w:val="28"/>
          <w:bdr w:val="none" w:sz="0" w:space="0" w:color="auto" w:frame="1"/>
          <w:lang w:val="ru-RU"/>
        </w:rPr>
        <w:t>Програма</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згідно</w:t>
      </w:r>
      <w:proofErr w:type="spellEnd"/>
      <w:r w:rsidRPr="00A24DC5">
        <w:rPr>
          <w:color w:val="000000"/>
          <w:kern w:val="0"/>
          <w:sz w:val="28"/>
          <w:szCs w:val="28"/>
          <w:bdr w:val="none" w:sz="0" w:space="0" w:color="auto" w:frame="1"/>
          <w:lang w:val="ru-RU"/>
        </w:rPr>
        <w:t xml:space="preserve"> з </w:t>
      </w:r>
      <w:proofErr w:type="spellStart"/>
      <w:r w:rsidRPr="00A24DC5">
        <w:rPr>
          <w:color w:val="000000"/>
          <w:kern w:val="0"/>
          <w:sz w:val="28"/>
          <w:szCs w:val="28"/>
          <w:bdr w:val="none" w:sz="0" w:space="0" w:color="auto" w:frame="1"/>
          <w:lang w:val="ru-RU"/>
        </w:rPr>
        <w:t>додатком</w:t>
      </w:r>
      <w:proofErr w:type="spellEnd"/>
      <w:r w:rsidRPr="00A24DC5">
        <w:rPr>
          <w:color w:val="000000"/>
          <w:kern w:val="0"/>
          <w:sz w:val="28"/>
          <w:szCs w:val="28"/>
          <w:bdr w:val="none" w:sz="0" w:space="0" w:color="auto" w:frame="1"/>
          <w:lang w:val="ru-RU"/>
        </w:rPr>
        <w:t>.</w:t>
      </w:r>
    </w:p>
    <w:p w:rsidR="00B31AC8" w:rsidRPr="00A24DC5" w:rsidRDefault="00B31AC8" w:rsidP="00B31AC8">
      <w:pPr>
        <w:widowControl/>
        <w:numPr>
          <w:ilvl w:val="0"/>
          <w:numId w:val="9"/>
        </w:numPr>
        <w:shd w:val="clear" w:color="auto" w:fill="FFFFFF"/>
        <w:suppressAutoHyphens w:val="0"/>
        <w:spacing w:line="324" w:lineRule="atLeast"/>
        <w:ind w:left="450"/>
        <w:jc w:val="both"/>
        <w:rPr>
          <w:color w:val="525253"/>
          <w:kern w:val="0"/>
          <w:sz w:val="28"/>
          <w:szCs w:val="28"/>
          <w:lang w:val="ru-RU"/>
        </w:rPr>
      </w:pPr>
      <w:proofErr w:type="spellStart"/>
      <w:r w:rsidRPr="00A24DC5">
        <w:rPr>
          <w:color w:val="000000"/>
          <w:kern w:val="0"/>
          <w:sz w:val="28"/>
          <w:szCs w:val="28"/>
          <w:bdr w:val="none" w:sz="0" w:space="0" w:color="auto" w:frame="1"/>
          <w:lang w:val="ru-RU"/>
        </w:rPr>
        <w:t>Головним</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розпорядником</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коштів</w:t>
      </w:r>
      <w:proofErr w:type="spellEnd"/>
      <w:r w:rsidRPr="00A24DC5">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місцевого</w:t>
      </w:r>
      <w:proofErr w:type="spellEnd"/>
      <w:r w:rsidRPr="00A24DC5">
        <w:rPr>
          <w:color w:val="000000"/>
          <w:kern w:val="0"/>
          <w:sz w:val="28"/>
          <w:szCs w:val="28"/>
          <w:bdr w:val="none" w:sz="0" w:space="0" w:color="auto" w:frame="1"/>
          <w:lang w:val="ru-RU"/>
        </w:rPr>
        <w:t xml:space="preserve"> бюджету, </w:t>
      </w:r>
      <w:proofErr w:type="spellStart"/>
      <w:r w:rsidRPr="00A24DC5">
        <w:rPr>
          <w:color w:val="000000"/>
          <w:kern w:val="0"/>
          <w:sz w:val="28"/>
          <w:szCs w:val="28"/>
          <w:bdr w:val="none" w:sz="0" w:space="0" w:color="auto" w:frame="1"/>
          <w:lang w:val="ru-RU"/>
        </w:rPr>
        <w:t>передбачених</w:t>
      </w:r>
      <w:proofErr w:type="spellEnd"/>
      <w:r w:rsidRPr="00A24DC5">
        <w:rPr>
          <w:color w:val="000000"/>
          <w:kern w:val="0"/>
          <w:sz w:val="28"/>
          <w:szCs w:val="28"/>
          <w:bdr w:val="none" w:sz="0" w:space="0" w:color="auto" w:frame="1"/>
          <w:lang w:val="ru-RU"/>
        </w:rPr>
        <w:t xml:space="preserve"> на </w:t>
      </w:r>
      <w:proofErr w:type="spellStart"/>
      <w:r w:rsidRPr="00A24DC5">
        <w:rPr>
          <w:color w:val="000000"/>
          <w:kern w:val="0"/>
          <w:sz w:val="28"/>
          <w:szCs w:val="28"/>
          <w:bdr w:val="none" w:sz="0" w:space="0" w:color="auto" w:frame="1"/>
          <w:lang w:val="ru-RU"/>
        </w:rPr>
        <w:t>виконання</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заходів</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Програми</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визнати</w:t>
      </w:r>
      <w:proofErr w:type="spellEnd"/>
      <w:r w:rsidRPr="00A24DC5">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Відділ</w:t>
      </w:r>
      <w:proofErr w:type="spellEnd"/>
      <w:r>
        <w:rPr>
          <w:color w:val="000000"/>
          <w:kern w:val="0"/>
          <w:sz w:val="28"/>
          <w:szCs w:val="28"/>
          <w:bdr w:val="none" w:sz="0" w:space="0" w:color="auto" w:frame="1"/>
          <w:lang w:val="ru-RU"/>
        </w:rPr>
        <w:t xml:space="preserve"> </w:t>
      </w:r>
      <w:proofErr w:type="spellStart"/>
      <w:proofErr w:type="gramStart"/>
      <w:r>
        <w:rPr>
          <w:color w:val="000000"/>
          <w:kern w:val="0"/>
          <w:sz w:val="28"/>
          <w:szCs w:val="28"/>
          <w:bdr w:val="none" w:sz="0" w:space="0" w:color="auto" w:frame="1"/>
          <w:lang w:val="ru-RU"/>
        </w:rPr>
        <w:t>соц</w:t>
      </w:r>
      <w:proofErr w:type="gramEnd"/>
      <w:r>
        <w:rPr>
          <w:color w:val="000000"/>
          <w:kern w:val="0"/>
          <w:sz w:val="28"/>
          <w:szCs w:val="28"/>
          <w:bdr w:val="none" w:sz="0" w:space="0" w:color="auto" w:frame="1"/>
          <w:lang w:val="ru-RU"/>
        </w:rPr>
        <w:t>іального</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захисту</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населення</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Романівської</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селищної</w:t>
      </w:r>
      <w:proofErr w:type="spellEnd"/>
      <w:r>
        <w:rPr>
          <w:color w:val="000000"/>
          <w:kern w:val="0"/>
          <w:sz w:val="28"/>
          <w:szCs w:val="28"/>
          <w:bdr w:val="none" w:sz="0" w:space="0" w:color="auto" w:frame="1"/>
          <w:lang w:val="ru-RU"/>
        </w:rPr>
        <w:t xml:space="preserve"> ради</w:t>
      </w:r>
      <w:r w:rsidRPr="00A24DC5">
        <w:rPr>
          <w:color w:val="000000"/>
          <w:kern w:val="0"/>
          <w:sz w:val="28"/>
          <w:szCs w:val="28"/>
          <w:bdr w:val="none" w:sz="0" w:space="0" w:color="auto" w:frame="1"/>
          <w:lang w:val="ru-RU"/>
        </w:rPr>
        <w:t>.</w:t>
      </w:r>
    </w:p>
    <w:p w:rsidR="00B31AC8" w:rsidRPr="001113FC" w:rsidRDefault="00B31AC8" w:rsidP="00B31AC8">
      <w:pPr>
        <w:widowControl/>
        <w:numPr>
          <w:ilvl w:val="0"/>
          <w:numId w:val="9"/>
        </w:numPr>
        <w:shd w:val="clear" w:color="auto" w:fill="FFFFFF"/>
        <w:suppressAutoHyphens w:val="0"/>
        <w:spacing w:line="324" w:lineRule="atLeast"/>
        <w:ind w:left="450"/>
        <w:jc w:val="both"/>
        <w:rPr>
          <w:color w:val="525253"/>
          <w:kern w:val="0"/>
          <w:sz w:val="28"/>
          <w:szCs w:val="28"/>
          <w:lang w:val="ru-RU"/>
        </w:rPr>
      </w:pPr>
      <w:r w:rsidRPr="00A24DC5">
        <w:rPr>
          <w:color w:val="000000"/>
          <w:kern w:val="0"/>
          <w:sz w:val="28"/>
          <w:szCs w:val="28"/>
          <w:bdr w:val="none" w:sz="0" w:space="0" w:color="auto" w:frame="1"/>
          <w:lang w:val="ru-RU"/>
        </w:rPr>
        <w:t xml:space="preserve">Контроль за </w:t>
      </w:r>
      <w:proofErr w:type="spellStart"/>
      <w:r w:rsidRPr="00A24DC5">
        <w:rPr>
          <w:color w:val="000000"/>
          <w:kern w:val="0"/>
          <w:sz w:val="28"/>
          <w:szCs w:val="28"/>
          <w:bdr w:val="none" w:sz="0" w:space="0" w:color="auto" w:frame="1"/>
          <w:lang w:val="ru-RU"/>
        </w:rPr>
        <w:t>виконанням</w:t>
      </w:r>
      <w:proofErr w:type="spellEnd"/>
      <w:r w:rsidRPr="00A24DC5">
        <w:rPr>
          <w:color w:val="000000"/>
          <w:kern w:val="0"/>
          <w:sz w:val="28"/>
          <w:szCs w:val="28"/>
          <w:bdr w:val="none" w:sz="0" w:space="0" w:color="auto" w:frame="1"/>
          <w:lang w:val="ru-RU"/>
        </w:rPr>
        <w:t xml:space="preserve"> </w:t>
      </w:r>
      <w:proofErr w:type="spellStart"/>
      <w:proofErr w:type="gramStart"/>
      <w:r w:rsidRPr="00A24DC5">
        <w:rPr>
          <w:color w:val="000000"/>
          <w:kern w:val="0"/>
          <w:sz w:val="28"/>
          <w:szCs w:val="28"/>
          <w:bdr w:val="none" w:sz="0" w:space="0" w:color="auto" w:frame="1"/>
          <w:lang w:val="ru-RU"/>
        </w:rPr>
        <w:t>р</w:t>
      </w:r>
      <w:proofErr w:type="gramEnd"/>
      <w:r w:rsidRPr="00A24DC5">
        <w:rPr>
          <w:color w:val="000000"/>
          <w:kern w:val="0"/>
          <w:sz w:val="28"/>
          <w:szCs w:val="28"/>
          <w:bdr w:val="none" w:sz="0" w:space="0" w:color="auto" w:frame="1"/>
          <w:lang w:val="ru-RU"/>
        </w:rPr>
        <w:t>ішення</w:t>
      </w:r>
      <w:proofErr w:type="spellEnd"/>
      <w:r w:rsidRPr="00A24DC5">
        <w:rPr>
          <w:color w:val="000000"/>
          <w:kern w:val="0"/>
          <w:sz w:val="28"/>
          <w:szCs w:val="28"/>
          <w:bdr w:val="none" w:sz="0" w:space="0" w:color="auto" w:frame="1"/>
          <w:lang w:val="ru-RU"/>
        </w:rPr>
        <w:t xml:space="preserve"> </w:t>
      </w:r>
      <w:proofErr w:type="spellStart"/>
      <w:r w:rsidRPr="00A24DC5">
        <w:rPr>
          <w:color w:val="000000"/>
          <w:kern w:val="0"/>
          <w:sz w:val="28"/>
          <w:szCs w:val="28"/>
          <w:bdr w:val="none" w:sz="0" w:space="0" w:color="auto" w:frame="1"/>
          <w:lang w:val="ru-RU"/>
        </w:rPr>
        <w:t>покласти</w:t>
      </w:r>
      <w:proofErr w:type="spellEnd"/>
      <w:r w:rsidRPr="00A24DC5">
        <w:rPr>
          <w:color w:val="000000"/>
          <w:kern w:val="0"/>
          <w:sz w:val="28"/>
          <w:szCs w:val="28"/>
          <w:bdr w:val="none" w:sz="0" w:space="0" w:color="auto" w:frame="1"/>
          <w:lang w:val="ru-RU"/>
        </w:rPr>
        <w:t xml:space="preserve"> </w:t>
      </w:r>
      <w:r>
        <w:rPr>
          <w:color w:val="000000"/>
          <w:kern w:val="0"/>
          <w:sz w:val="28"/>
          <w:szCs w:val="28"/>
          <w:bdr w:val="none" w:sz="0" w:space="0" w:color="auto" w:frame="1"/>
          <w:lang w:val="ru-RU"/>
        </w:rPr>
        <w:t xml:space="preserve">на </w:t>
      </w:r>
      <w:proofErr w:type="spellStart"/>
      <w:r>
        <w:rPr>
          <w:color w:val="000000"/>
          <w:kern w:val="0"/>
          <w:sz w:val="28"/>
          <w:szCs w:val="28"/>
          <w:bdr w:val="none" w:sz="0" w:space="0" w:color="auto" w:frame="1"/>
          <w:lang w:val="ru-RU"/>
        </w:rPr>
        <w:t>першого</w:t>
      </w:r>
      <w:proofErr w:type="spellEnd"/>
      <w:r>
        <w:rPr>
          <w:color w:val="000000"/>
          <w:kern w:val="0"/>
          <w:sz w:val="28"/>
          <w:szCs w:val="28"/>
          <w:bdr w:val="none" w:sz="0" w:space="0" w:color="auto" w:frame="1"/>
          <w:lang w:val="ru-RU"/>
        </w:rPr>
        <w:t xml:space="preserve"> заступника </w:t>
      </w:r>
      <w:proofErr w:type="spellStart"/>
      <w:r>
        <w:rPr>
          <w:color w:val="000000"/>
          <w:kern w:val="0"/>
          <w:sz w:val="28"/>
          <w:szCs w:val="28"/>
          <w:bdr w:val="none" w:sz="0" w:space="0" w:color="auto" w:frame="1"/>
          <w:lang w:val="ru-RU"/>
        </w:rPr>
        <w:t>голови</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Романівської</w:t>
      </w:r>
      <w:proofErr w:type="spellEnd"/>
      <w:r>
        <w:rPr>
          <w:color w:val="000000"/>
          <w:kern w:val="0"/>
          <w:sz w:val="28"/>
          <w:szCs w:val="28"/>
          <w:bdr w:val="none" w:sz="0" w:space="0" w:color="auto" w:frame="1"/>
          <w:lang w:val="ru-RU"/>
        </w:rPr>
        <w:t xml:space="preserve"> </w:t>
      </w:r>
      <w:proofErr w:type="spellStart"/>
      <w:r>
        <w:rPr>
          <w:color w:val="000000"/>
          <w:kern w:val="0"/>
          <w:sz w:val="28"/>
          <w:szCs w:val="28"/>
          <w:bdr w:val="none" w:sz="0" w:space="0" w:color="auto" w:frame="1"/>
          <w:lang w:val="ru-RU"/>
        </w:rPr>
        <w:t>селищної</w:t>
      </w:r>
      <w:proofErr w:type="spellEnd"/>
      <w:r>
        <w:rPr>
          <w:color w:val="000000"/>
          <w:kern w:val="0"/>
          <w:sz w:val="28"/>
          <w:szCs w:val="28"/>
          <w:bdr w:val="none" w:sz="0" w:space="0" w:color="auto" w:frame="1"/>
          <w:lang w:val="ru-RU"/>
        </w:rPr>
        <w:t xml:space="preserve"> ради </w:t>
      </w:r>
      <w:proofErr w:type="spellStart"/>
      <w:r>
        <w:rPr>
          <w:color w:val="000000"/>
          <w:kern w:val="0"/>
          <w:sz w:val="28"/>
          <w:szCs w:val="28"/>
          <w:bdr w:val="none" w:sz="0" w:space="0" w:color="auto" w:frame="1"/>
          <w:lang w:val="ru-RU"/>
        </w:rPr>
        <w:t>Рибака</w:t>
      </w:r>
      <w:proofErr w:type="spellEnd"/>
      <w:r>
        <w:rPr>
          <w:color w:val="000000"/>
          <w:kern w:val="0"/>
          <w:sz w:val="28"/>
          <w:szCs w:val="28"/>
          <w:bdr w:val="none" w:sz="0" w:space="0" w:color="auto" w:frame="1"/>
          <w:lang w:val="ru-RU"/>
        </w:rPr>
        <w:t xml:space="preserve"> В.М.</w:t>
      </w:r>
    </w:p>
    <w:p w:rsidR="00B31AC8" w:rsidRPr="00785122" w:rsidRDefault="00B31AC8" w:rsidP="00B31AC8">
      <w:pPr>
        <w:widowControl/>
        <w:shd w:val="clear" w:color="auto" w:fill="FFFFFF"/>
        <w:suppressAutoHyphens w:val="0"/>
        <w:spacing w:line="324" w:lineRule="atLeast"/>
        <w:jc w:val="both"/>
        <w:rPr>
          <w:color w:val="525253"/>
          <w:kern w:val="0"/>
          <w:sz w:val="28"/>
          <w:szCs w:val="28"/>
          <w:lang w:val="ru-RU"/>
        </w:rPr>
      </w:pPr>
    </w:p>
    <w:p w:rsidR="00B31AC8" w:rsidRDefault="00B31AC8" w:rsidP="00B31AC8">
      <w:pPr>
        <w:widowControl/>
        <w:shd w:val="clear" w:color="auto" w:fill="FFFFFF"/>
        <w:suppressAutoHyphens w:val="0"/>
        <w:spacing w:line="324" w:lineRule="atLeast"/>
        <w:jc w:val="both"/>
        <w:rPr>
          <w:color w:val="000000"/>
          <w:kern w:val="0"/>
          <w:sz w:val="28"/>
          <w:szCs w:val="28"/>
          <w:bdr w:val="none" w:sz="0" w:space="0" w:color="auto" w:frame="1"/>
          <w:lang w:val="ru-RU"/>
        </w:rPr>
      </w:pPr>
    </w:p>
    <w:p w:rsidR="00B31AC8" w:rsidRDefault="00B31AC8" w:rsidP="00B31AC8">
      <w:pPr>
        <w:widowControl/>
        <w:shd w:val="clear" w:color="auto" w:fill="FFFFFF"/>
        <w:suppressAutoHyphens w:val="0"/>
        <w:spacing w:line="324" w:lineRule="atLeast"/>
        <w:jc w:val="both"/>
        <w:rPr>
          <w:color w:val="000000"/>
          <w:kern w:val="0"/>
          <w:sz w:val="28"/>
          <w:szCs w:val="28"/>
          <w:bdr w:val="none" w:sz="0" w:space="0" w:color="auto" w:frame="1"/>
          <w:lang w:val="ru-RU"/>
        </w:rPr>
      </w:pPr>
    </w:p>
    <w:p w:rsidR="00B31AC8" w:rsidRPr="00A24DC5" w:rsidRDefault="00B31AC8" w:rsidP="00B31AC8">
      <w:pPr>
        <w:widowControl/>
        <w:shd w:val="clear" w:color="auto" w:fill="FFFFFF"/>
        <w:suppressAutoHyphens w:val="0"/>
        <w:spacing w:line="324" w:lineRule="atLeast"/>
        <w:jc w:val="both"/>
        <w:rPr>
          <w:color w:val="525253"/>
          <w:kern w:val="0"/>
          <w:sz w:val="28"/>
          <w:szCs w:val="28"/>
          <w:lang w:val="ru-RU"/>
        </w:rPr>
      </w:pPr>
      <w:proofErr w:type="spellStart"/>
      <w:r>
        <w:rPr>
          <w:color w:val="000000"/>
          <w:kern w:val="0"/>
          <w:sz w:val="28"/>
          <w:szCs w:val="28"/>
          <w:bdr w:val="none" w:sz="0" w:space="0" w:color="auto" w:frame="1"/>
          <w:lang w:val="ru-RU"/>
        </w:rPr>
        <w:t>Селищний</w:t>
      </w:r>
      <w:proofErr w:type="spellEnd"/>
      <w:r>
        <w:rPr>
          <w:color w:val="000000"/>
          <w:kern w:val="0"/>
          <w:sz w:val="28"/>
          <w:szCs w:val="28"/>
          <w:bdr w:val="none" w:sz="0" w:space="0" w:color="auto" w:frame="1"/>
          <w:lang w:val="ru-RU"/>
        </w:rPr>
        <w:t xml:space="preserve"> голова                                                        </w:t>
      </w:r>
      <w:proofErr w:type="spellStart"/>
      <w:r>
        <w:rPr>
          <w:color w:val="000000"/>
          <w:kern w:val="0"/>
          <w:sz w:val="28"/>
          <w:szCs w:val="28"/>
          <w:bdr w:val="none" w:sz="0" w:space="0" w:color="auto" w:frame="1"/>
          <w:lang w:val="ru-RU"/>
        </w:rPr>
        <w:t>Володимир</w:t>
      </w:r>
      <w:proofErr w:type="spellEnd"/>
      <w:r>
        <w:rPr>
          <w:color w:val="000000"/>
          <w:kern w:val="0"/>
          <w:sz w:val="28"/>
          <w:szCs w:val="28"/>
          <w:bdr w:val="none" w:sz="0" w:space="0" w:color="auto" w:frame="1"/>
          <w:lang w:val="ru-RU"/>
        </w:rPr>
        <w:t xml:space="preserve"> САВЧЕНКО</w:t>
      </w:r>
    </w:p>
    <w:p w:rsidR="00B31AC8" w:rsidRPr="00A24DC5" w:rsidRDefault="00B31AC8" w:rsidP="00B31AC8">
      <w:pPr>
        <w:rPr>
          <w:sz w:val="28"/>
          <w:szCs w:val="28"/>
          <w:lang w:val="ru-RU"/>
        </w:rPr>
      </w:pPr>
    </w:p>
    <w:p w:rsidR="00B31AC8" w:rsidRDefault="00B31AC8" w:rsidP="005237D7">
      <w:pPr>
        <w:rPr>
          <w:b/>
          <w:bCs/>
          <w:sz w:val="32"/>
          <w:szCs w:val="32"/>
        </w:rPr>
      </w:pPr>
    </w:p>
    <w:p w:rsidR="00880F7A" w:rsidRPr="00880F7A" w:rsidRDefault="00880F7A" w:rsidP="00880F7A">
      <w:pPr>
        <w:rPr>
          <w:rFonts w:eastAsia="Calibri"/>
          <w:sz w:val="20"/>
          <w:szCs w:val="20"/>
          <w:lang w:eastAsia="en-US"/>
        </w:rPr>
      </w:pPr>
      <w:r w:rsidRPr="00880F7A">
        <w:rPr>
          <w:rFonts w:eastAsia="Calibri"/>
          <w:sz w:val="20"/>
          <w:szCs w:val="20"/>
          <w:lang w:eastAsia="en-US"/>
        </w:rPr>
        <w:t>Розробник проекту рішення:</w:t>
      </w:r>
    </w:p>
    <w:p w:rsidR="00880F7A" w:rsidRPr="00880F7A" w:rsidRDefault="00880F7A" w:rsidP="00880F7A">
      <w:pPr>
        <w:rPr>
          <w:rFonts w:eastAsia="Calibri"/>
          <w:sz w:val="20"/>
          <w:szCs w:val="20"/>
          <w:lang w:eastAsia="en-US"/>
        </w:rPr>
      </w:pPr>
      <w:r w:rsidRPr="00880F7A">
        <w:rPr>
          <w:rFonts w:eastAsia="Calibri"/>
          <w:sz w:val="20"/>
          <w:szCs w:val="20"/>
          <w:lang w:eastAsia="en-US"/>
        </w:rPr>
        <w:t>Відділ соціального захисту населення</w:t>
      </w:r>
    </w:p>
    <w:p w:rsidR="00880F7A" w:rsidRPr="00880F7A" w:rsidRDefault="00880F7A" w:rsidP="00880F7A">
      <w:pPr>
        <w:rPr>
          <w:rFonts w:eastAsia="Calibri"/>
          <w:sz w:val="20"/>
          <w:szCs w:val="20"/>
          <w:lang w:eastAsia="en-US"/>
        </w:rPr>
      </w:pPr>
      <w:r w:rsidRPr="00880F7A">
        <w:rPr>
          <w:rFonts w:eastAsia="Calibri"/>
          <w:sz w:val="20"/>
          <w:szCs w:val="20"/>
          <w:lang w:eastAsia="en-US"/>
        </w:rPr>
        <w:t>Відповідальна особа: Мельник В.С.-   начальник</w:t>
      </w:r>
    </w:p>
    <w:p w:rsidR="00880F7A" w:rsidRPr="00880F7A" w:rsidRDefault="00880F7A" w:rsidP="00880F7A">
      <w:pPr>
        <w:rPr>
          <w:rFonts w:eastAsia="Calibri"/>
          <w:sz w:val="20"/>
          <w:szCs w:val="20"/>
          <w:lang w:eastAsia="en-US"/>
        </w:rPr>
      </w:pPr>
      <w:r w:rsidRPr="00880F7A">
        <w:rPr>
          <w:rFonts w:eastAsia="Calibri"/>
          <w:sz w:val="20"/>
          <w:szCs w:val="20"/>
          <w:lang w:eastAsia="en-US"/>
        </w:rPr>
        <w:t>відділу</w:t>
      </w:r>
    </w:p>
    <w:p w:rsidR="001340EE" w:rsidRDefault="001340EE" w:rsidP="001340EE">
      <w:pPr>
        <w:tabs>
          <w:tab w:val="left" w:pos="5910"/>
        </w:tabs>
        <w:rPr>
          <w:b/>
          <w:bCs/>
          <w:sz w:val="32"/>
          <w:szCs w:val="32"/>
        </w:rPr>
      </w:pPr>
      <w:r>
        <w:rPr>
          <w:b/>
          <w:bCs/>
          <w:sz w:val="32"/>
          <w:szCs w:val="32"/>
        </w:rPr>
        <w:tab/>
      </w:r>
      <w:bookmarkStart w:id="0" w:name="_GoBack"/>
      <w:bookmarkEnd w:id="0"/>
    </w:p>
    <w:p w:rsidR="00B31AC8" w:rsidRDefault="00B31AC8" w:rsidP="005237D7">
      <w:pPr>
        <w:rPr>
          <w:b/>
          <w:bCs/>
          <w:sz w:val="32"/>
          <w:szCs w:val="32"/>
        </w:rPr>
      </w:pPr>
    </w:p>
    <w:p w:rsidR="005237D7" w:rsidRPr="009856E7" w:rsidRDefault="00B31AC8" w:rsidP="005237D7">
      <w:pPr>
        <w:rPr>
          <w:sz w:val="28"/>
          <w:szCs w:val="28"/>
          <w:lang w:eastAsia="zh-CN"/>
        </w:rPr>
      </w:pP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sidR="005237D7">
        <w:rPr>
          <w:b/>
          <w:bCs/>
          <w:sz w:val="32"/>
          <w:szCs w:val="32"/>
        </w:rPr>
        <w:tab/>
      </w:r>
      <w:r w:rsidR="005237D7">
        <w:rPr>
          <w:sz w:val="28"/>
          <w:szCs w:val="28"/>
          <w:lang w:eastAsia="zh-CN"/>
        </w:rPr>
        <w:t xml:space="preserve">Додаток </w:t>
      </w:r>
    </w:p>
    <w:p w:rsidR="005237D7" w:rsidRPr="009856E7" w:rsidRDefault="005237D7" w:rsidP="005237D7">
      <w:pPr>
        <w:jc w:val="center"/>
        <w:rPr>
          <w:sz w:val="28"/>
          <w:szCs w:val="28"/>
          <w:lang w:eastAsia="zh-CN"/>
        </w:rPr>
      </w:pPr>
      <w:r w:rsidRPr="009856E7">
        <w:rPr>
          <w:sz w:val="28"/>
          <w:szCs w:val="28"/>
          <w:lang w:eastAsia="zh-CN"/>
        </w:rPr>
        <w:t xml:space="preserve">                                         </w:t>
      </w:r>
      <w:r>
        <w:rPr>
          <w:sz w:val="28"/>
          <w:szCs w:val="28"/>
          <w:lang w:eastAsia="zh-CN"/>
        </w:rPr>
        <w:t xml:space="preserve">                             </w:t>
      </w:r>
      <w:r w:rsidRPr="009856E7">
        <w:rPr>
          <w:sz w:val="28"/>
          <w:szCs w:val="28"/>
          <w:lang w:eastAsia="zh-CN"/>
        </w:rPr>
        <w:t>ЗАТВЕРДЖЕНО</w:t>
      </w:r>
    </w:p>
    <w:p w:rsidR="005237D7" w:rsidRPr="009856E7" w:rsidRDefault="005237D7" w:rsidP="005237D7">
      <w:pPr>
        <w:jc w:val="center"/>
        <w:rPr>
          <w:sz w:val="28"/>
          <w:szCs w:val="28"/>
          <w:lang w:eastAsia="zh-CN"/>
        </w:rPr>
      </w:pPr>
      <w:r>
        <w:rPr>
          <w:sz w:val="28"/>
          <w:szCs w:val="28"/>
          <w:lang w:eastAsia="zh-CN"/>
        </w:rPr>
        <w:t xml:space="preserve">                                                                             </w:t>
      </w:r>
      <w:r w:rsidRPr="009856E7">
        <w:rPr>
          <w:sz w:val="28"/>
          <w:szCs w:val="28"/>
          <w:lang w:eastAsia="zh-CN"/>
        </w:rPr>
        <w:t xml:space="preserve">рішенням № </w:t>
      </w:r>
      <w:r>
        <w:rPr>
          <w:sz w:val="28"/>
          <w:szCs w:val="28"/>
          <w:lang w:eastAsia="zh-CN"/>
        </w:rPr>
        <w:t xml:space="preserve">_______ </w:t>
      </w:r>
    </w:p>
    <w:p w:rsidR="005237D7" w:rsidRPr="009856E7" w:rsidRDefault="005237D7" w:rsidP="005237D7">
      <w:pPr>
        <w:jc w:val="center"/>
        <w:rPr>
          <w:sz w:val="28"/>
          <w:szCs w:val="28"/>
          <w:lang w:eastAsia="zh-CN"/>
        </w:rPr>
      </w:pPr>
      <w:r w:rsidRPr="009856E7">
        <w:rPr>
          <w:sz w:val="28"/>
          <w:szCs w:val="28"/>
          <w:lang w:eastAsia="zh-CN"/>
        </w:rPr>
        <w:t xml:space="preserve">                                                     </w:t>
      </w:r>
      <w:r>
        <w:rPr>
          <w:sz w:val="28"/>
          <w:szCs w:val="28"/>
          <w:lang w:eastAsia="zh-CN"/>
        </w:rPr>
        <w:t xml:space="preserve">                           </w:t>
      </w:r>
      <w:proofErr w:type="spellStart"/>
      <w:r w:rsidRPr="009856E7">
        <w:rPr>
          <w:sz w:val="28"/>
          <w:szCs w:val="28"/>
          <w:lang w:eastAsia="zh-CN"/>
        </w:rPr>
        <w:t>Романівської</w:t>
      </w:r>
      <w:proofErr w:type="spellEnd"/>
      <w:r w:rsidRPr="009856E7">
        <w:rPr>
          <w:sz w:val="28"/>
          <w:szCs w:val="28"/>
          <w:lang w:eastAsia="zh-CN"/>
        </w:rPr>
        <w:t xml:space="preserve"> селищної </w:t>
      </w:r>
    </w:p>
    <w:p w:rsidR="005237D7" w:rsidRPr="009856E7" w:rsidRDefault="005237D7" w:rsidP="005237D7">
      <w:pPr>
        <w:jc w:val="center"/>
        <w:rPr>
          <w:sz w:val="28"/>
          <w:szCs w:val="28"/>
          <w:lang w:eastAsia="zh-CN"/>
        </w:rPr>
      </w:pPr>
      <w:r w:rsidRPr="009856E7">
        <w:rPr>
          <w:sz w:val="28"/>
          <w:szCs w:val="28"/>
          <w:lang w:eastAsia="zh-CN"/>
        </w:rPr>
        <w:t xml:space="preserve">                                                 </w:t>
      </w:r>
      <w:r>
        <w:rPr>
          <w:sz w:val="28"/>
          <w:szCs w:val="28"/>
          <w:lang w:eastAsia="zh-CN"/>
        </w:rPr>
        <w:t xml:space="preserve">                                 р</w:t>
      </w:r>
      <w:r w:rsidRPr="009856E7">
        <w:rPr>
          <w:sz w:val="28"/>
          <w:szCs w:val="28"/>
          <w:lang w:eastAsia="zh-CN"/>
        </w:rPr>
        <w:t xml:space="preserve">ади </w:t>
      </w:r>
      <w:r w:rsidR="009A5610">
        <w:rPr>
          <w:sz w:val="28"/>
          <w:szCs w:val="28"/>
          <w:lang w:eastAsia="zh-CN"/>
        </w:rPr>
        <w:t>13</w:t>
      </w:r>
      <w:r>
        <w:rPr>
          <w:sz w:val="28"/>
          <w:szCs w:val="28"/>
          <w:lang w:eastAsia="zh-CN"/>
        </w:rPr>
        <w:t xml:space="preserve"> сесія </w:t>
      </w:r>
      <w:r w:rsidRPr="009856E7">
        <w:rPr>
          <w:sz w:val="28"/>
          <w:szCs w:val="28"/>
          <w:lang w:eastAsia="zh-CN"/>
        </w:rPr>
        <w:t xml:space="preserve"> скликання</w:t>
      </w:r>
    </w:p>
    <w:p w:rsidR="00E267B8" w:rsidRPr="002F1827" w:rsidRDefault="005237D7" w:rsidP="005237D7">
      <w:pPr>
        <w:rPr>
          <w:sz w:val="28"/>
          <w:szCs w:val="28"/>
        </w:rPr>
      </w:pPr>
      <w:r w:rsidRPr="009856E7">
        <w:rPr>
          <w:sz w:val="28"/>
          <w:szCs w:val="28"/>
          <w:lang w:eastAsia="zh-CN"/>
        </w:rPr>
        <w:t xml:space="preserve">                                       </w:t>
      </w:r>
      <w:r>
        <w:rPr>
          <w:sz w:val="28"/>
          <w:szCs w:val="28"/>
          <w:lang w:eastAsia="zh-CN"/>
        </w:rPr>
        <w:t xml:space="preserve">                            </w:t>
      </w:r>
      <w:r>
        <w:rPr>
          <w:sz w:val="28"/>
          <w:szCs w:val="28"/>
          <w:lang w:eastAsia="zh-CN"/>
        </w:rPr>
        <w:tab/>
      </w:r>
      <w:r>
        <w:rPr>
          <w:sz w:val="28"/>
          <w:szCs w:val="28"/>
          <w:lang w:eastAsia="zh-CN"/>
        </w:rPr>
        <w:tab/>
      </w:r>
      <w:r>
        <w:rPr>
          <w:sz w:val="28"/>
          <w:szCs w:val="28"/>
          <w:lang w:eastAsia="zh-CN"/>
        </w:rPr>
        <w:tab/>
      </w:r>
      <w:r w:rsidR="00D24A7A">
        <w:rPr>
          <w:sz w:val="28"/>
          <w:szCs w:val="28"/>
          <w:lang w:eastAsia="zh-CN"/>
        </w:rPr>
        <w:t xml:space="preserve"> </w:t>
      </w:r>
      <w:r>
        <w:rPr>
          <w:sz w:val="28"/>
          <w:szCs w:val="28"/>
          <w:lang w:eastAsia="zh-CN"/>
        </w:rPr>
        <w:t>від __________</w:t>
      </w:r>
    </w:p>
    <w:p w:rsidR="00E267B8" w:rsidRPr="002F1827" w:rsidRDefault="00E267B8" w:rsidP="00E267B8">
      <w:pPr>
        <w:ind w:right="49"/>
        <w:jc w:val="center"/>
        <w:rPr>
          <w:sz w:val="28"/>
          <w:szCs w:val="28"/>
        </w:rPr>
      </w:pPr>
    </w:p>
    <w:p w:rsidR="00E267B8" w:rsidRDefault="00E267B8" w:rsidP="00E267B8">
      <w:pPr>
        <w:ind w:right="49"/>
        <w:jc w:val="center"/>
        <w:rPr>
          <w:sz w:val="28"/>
          <w:szCs w:val="28"/>
        </w:rPr>
      </w:pPr>
    </w:p>
    <w:p w:rsidR="00E267B8" w:rsidRPr="002F1827" w:rsidRDefault="00E267B8" w:rsidP="005B347C">
      <w:pPr>
        <w:ind w:right="49"/>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DB27ED" w:rsidRPr="00B3692E" w:rsidRDefault="009E45C2" w:rsidP="00E267B8">
      <w:pPr>
        <w:ind w:right="49"/>
        <w:jc w:val="center"/>
        <w:rPr>
          <w:b/>
          <w:sz w:val="28"/>
          <w:szCs w:val="28"/>
        </w:rPr>
      </w:pPr>
      <w:r w:rsidRPr="00B3692E">
        <w:rPr>
          <w:b/>
          <w:sz w:val="28"/>
          <w:szCs w:val="28"/>
        </w:rPr>
        <w:t>П</w:t>
      </w:r>
      <w:r w:rsidR="00E267B8" w:rsidRPr="00B3692E">
        <w:rPr>
          <w:b/>
          <w:sz w:val="28"/>
          <w:szCs w:val="28"/>
        </w:rPr>
        <w:t>рограма</w:t>
      </w:r>
      <w:r w:rsidR="00F42BB4" w:rsidRPr="00B3692E">
        <w:rPr>
          <w:b/>
          <w:sz w:val="28"/>
          <w:szCs w:val="28"/>
          <w:lang w:val="ru-RU"/>
        </w:rPr>
        <w:t xml:space="preserve"> </w:t>
      </w:r>
      <w:r w:rsidR="00F42BB4" w:rsidRPr="00B3692E">
        <w:rPr>
          <w:b/>
          <w:sz w:val="28"/>
          <w:szCs w:val="28"/>
        </w:rPr>
        <w:t>запобігання</w:t>
      </w:r>
      <w:r w:rsidR="00D913EE" w:rsidRPr="00B3692E">
        <w:rPr>
          <w:b/>
          <w:sz w:val="28"/>
          <w:szCs w:val="28"/>
          <w:lang w:val="ru-RU"/>
        </w:rPr>
        <w:t>,</w:t>
      </w:r>
      <w:r w:rsidR="00F42BB4" w:rsidRPr="00B3692E">
        <w:rPr>
          <w:b/>
          <w:sz w:val="28"/>
          <w:szCs w:val="28"/>
        </w:rPr>
        <w:t xml:space="preserve"> протидії домашньому </w:t>
      </w:r>
    </w:p>
    <w:p w:rsidR="00E267B8" w:rsidRPr="00B3692E" w:rsidRDefault="00F42BB4" w:rsidP="00E267B8">
      <w:pPr>
        <w:ind w:right="49"/>
        <w:jc w:val="center"/>
        <w:rPr>
          <w:b/>
          <w:sz w:val="28"/>
          <w:szCs w:val="28"/>
        </w:rPr>
      </w:pPr>
      <w:r w:rsidRPr="00B3692E">
        <w:rPr>
          <w:b/>
          <w:sz w:val="28"/>
          <w:szCs w:val="28"/>
        </w:rPr>
        <w:t>насильству та торгівлі людьми</w:t>
      </w:r>
    </w:p>
    <w:p w:rsidR="00E267B8" w:rsidRPr="00B3692E" w:rsidRDefault="00E267B8" w:rsidP="00E267B8">
      <w:pPr>
        <w:jc w:val="center"/>
        <w:rPr>
          <w:b/>
          <w:sz w:val="28"/>
          <w:szCs w:val="28"/>
        </w:rPr>
      </w:pPr>
      <w:r w:rsidRPr="00B3692E">
        <w:rPr>
          <w:b/>
          <w:sz w:val="28"/>
          <w:szCs w:val="28"/>
        </w:rPr>
        <w:t xml:space="preserve"> </w:t>
      </w:r>
      <w:r w:rsidR="00F42BB4" w:rsidRPr="00B3692E">
        <w:rPr>
          <w:b/>
          <w:sz w:val="28"/>
          <w:szCs w:val="28"/>
        </w:rPr>
        <w:t xml:space="preserve">на </w:t>
      </w:r>
      <w:r w:rsidR="0003417F" w:rsidRPr="00B3692E">
        <w:rPr>
          <w:b/>
          <w:sz w:val="28"/>
          <w:szCs w:val="28"/>
        </w:rPr>
        <w:t>202</w:t>
      </w:r>
      <w:r w:rsidR="0003417F" w:rsidRPr="00B3692E">
        <w:rPr>
          <w:b/>
          <w:sz w:val="28"/>
          <w:szCs w:val="28"/>
          <w:lang w:val="ru-RU"/>
        </w:rPr>
        <w:t>1</w:t>
      </w:r>
      <w:r w:rsidR="00385C8F">
        <w:rPr>
          <w:b/>
          <w:sz w:val="28"/>
          <w:szCs w:val="28"/>
          <w:lang w:val="ru-RU"/>
        </w:rPr>
        <w:t>-2022</w:t>
      </w:r>
      <w:r w:rsidRPr="00B3692E">
        <w:rPr>
          <w:b/>
          <w:sz w:val="28"/>
          <w:szCs w:val="28"/>
        </w:rPr>
        <w:t xml:space="preserve"> р</w:t>
      </w:r>
      <w:r w:rsidR="00385C8F">
        <w:rPr>
          <w:b/>
          <w:sz w:val="28"/>
          <w:szCs w:val="28"/>
        </w:rPr>
        <w:t>оки</w:t>
      </w: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lang w:val="ru-RU"/>
        </w:rPr>
      </w:pPr>
    </w:p>
    <w:p w:rsidR="005B661A" w:rsidRDefault="005B661A" w:rsidP="00233006">
      <w:pPr>
        <w:ind w:right="49"/>
        <w:rPr>
          <w:b/>
          <w:bCs/>
          <w:sz w:val="32"/>
          <w:szCs w:val="32"/>
          <w:lang w:val="ru-RU"/>
        </w:rPr>
      </w:pPr>
    </w:p>
    <w:p w:rsidR="00C56F24" w:rsidRDefault="00C56F24" w:rsidP="00E267B8">
      <w:pPr>
        <w:ind w:right="49"/>
        <w:jc w:val="center"/>
        <w:rPr>
          <w:b/>
          <w:bCs/>
          <w:sz w:val="32"/>
          <w:szCs w:val="32"/>
          <w:lang w:val="ru-RU"/>
        </w:rPr>
      </w:pPr>
    </w:p>
    <w:p w:rsidR="005E5FF8" w:rsidRDefault="005E5FF8" w:rsidP="005B661A">
      <w:pPr>
        <w:ind w:right="49"/>
        <w:rPr>
          <w:b/>
          <w:bCs/>
          <w:sz w:val="32"/>
          <w:szCs w:val="32"/>
          <w:lang w:val="ru-RU"/>
        </w:rPr>
      </w:pPr>
    </w:p>
    <w:p w:rsidR="00883E88" w:rsidRDefault="00883E88" w:rsidP="00883E88">
      <w:pPr>
        <w:ind w:right="49"/>
        <w:rPr>
          <w:b/>
          <w:bCs/>
          <w:sz w:val="32"/>
          <w:szCs w:val="32"/>
          <w:lang w:val="ru-RU"/>
        </w:rPr>
      </w:pPr>
    </w:p>
    <w:p w:rsidR="00E267B8" w:rsidRPr="00EF1557" w:rsidRDefault="00E267B8" w:rsidP="00883E88">
      <w:pPr>
        <w:ind w:right="49"/>
        <w:jc w:val="center"/>
        <w:rPr>
          <w:b/>
          <w:bCs/>
          <w:sz w:val="28"/>
          <w:szCs w:val="28"/>
        </w:rPr>
      </w:pPr>
      <w:r w:rsidRPr="00EF1557">
        <w:rPr>
          <w:b/>
          <w:bCs/>
          <w:sz w:val="28"/>
          <w:szCs w:val="28"/>
        </w:rPr>
        <w:lastRenderedPageBreak/>
        <w:t>І.</w:t>
      </w:r>
      <w:r w:rsidR="005E5FF8" w:rsidRPr="00EF1557">
        <w:rPr>
          <w:b/>
          <w:bCs/>
          <w:sz w:val="28"/>
          <w:szCs w:val="28"/>
          <w:lang w:val="ru-RU"/>
        </w:rPr>
        <w:t xml:space="preserve"> </w:t>
      </w:r>
      <w:r w:rsidR="009E45C2" w:rsidRPr="00EF1557">
        <w:rPr>
          <w:b/>
          <w:bCs/>
          <w:sz w:val="28"/>
          <w:szCs w:val="28"/>
        </w:rPr>
        <w:t xml:space="preserve">Загальна характеристика </w:t>
      </w:r>
    </w:p>
    <w:p w:rsidR="00A32A5A" w:rsidRPr="00EF1557" w:rsidRDefault="009E45C2" w:rsidP="00A32A5A">
      <w:pPr>
        <w:ind w:right="49"/>
        <w:jc w:val="center"/>
        <w:rPr>
          <w:b/>
          <w:bCs/>
          <w:sz w:val="28"/>
          <w:szCs w:val="28"/>
        </w:rPr>
      </w:pPr>
      <w:r w:rsidRPr="00EF1557">
        <w:rPr>
          <w:b/>
          <w:bCs/>
          <w:sz w:val="28"/>
          <w:szCs w:val="28"/>
        </w:rPr>
        <w:t>П</w:t>
      </w:r>
      <w:r w:rsidR="00E267B8" w:rsidRPr="00EF1557">
        <w:rPr>
          <w:b/>
          <w:bCs/>
          <w:sz w:val="28"/>
          <w:szCs w:val="28"/>
        </w:rPr>
        <w:t xml:space="preserve">рограми </w:t>
      </w:r>
      <w:proofErr w:type="spellStart"/>
      <w:r w:rsidR="00F42BB4" w:rsidRPr="00EF1557">
        <w:rPr>
          <w:b/>
          <w:sz w:val="28"/>
          <w:szCs w:val="28"/>
          <w:lang w:val="ru-RU"/>
        </w:rPr>
        <w:t>запоб</w:t>
      </w:r>
      <w:r w:rsidR="00BB2AA3" w:rsidRPr="00EF1557">
        <w:rPr>
          <w:b/>
          <w:sz w:val="28"/>
          <w:szCs w:val="28"/>
        </w:rPr>
        <w:t>ігання</w:t>
      </w:r>
      <w:proofErr w:type="spellEnd"/>
      <w:r w:rsidR="00BB2AA3" w:rsidRPr="00EF1557">
        <w:rPr>
          <w:b/>
          <w:sz w:val="28"/>
          <w:szCs w:val="28"/>
        </w:rPr>
        <w:t xml:space="preserve">, </w:t>
      </w:r>
      <w:r w:rsidR="00F42BB4" w:rsidRPr="00EF1557">
        <w:rPr>
          <w:b/>
          <w:sz w:val="28"/>
          <w:szCs w:val="28"/>
        </w:rPr>
        <w:t>протидії домашньому насильству та торгівлі людьми</w:t>
      </w:r>
      <w:r w:rsidR="00F42BB4" w:rsidRPr="00EF1557">
        <w:rPr>
          <w:b/>
          <w:bCs/>
          <w:sz w:val="28"/>
          <w:szCs w:val="28"/>
        </w:rPr>
        <w:t xml:space="preserve"> </w:t>
      </w:r>
      <w:r w:rsidR="00E267B8" w:rsidRPr="00EF1557">
        <w:rPr>
          <w:b/>
          <w:bCs/>
          <w:sz w:val="28"/>
          <w:szCs w:val="28"/>
        </w:rPr>
        <w:t>(далі - Програма)</w:t>
      </w:r>
    </w:p>
    <w:p w:rsidR="00E267B8" w:rsidRPr="00A32A5A" w:rsidRDefault="00E267B8" w:rsidP="00E267B8">
      <w:pPr>
        <w:ind w:left="1416" w:right="49"/>
        <w:jc w:val="center"/>
        <w:rPr>
          <w:sz w:val="28"/>
          <w:szCs w:val="28"/>
        </w:rPr>
      </w:pPr>
    </w:p>
    <w:tbl>
      <w:tblPr>
        <w:tblW w:w="9712" w:type="dxa"/>
        <w:tblInd w:w="-106" w:type="dxa"/>
        <w:tblLayout w:type="fixed"/>
        <w:tblLook w:val="0000" w:firstRow="0" w:lastRow="0" w:firstColumn="0" w:lastColumn="0" w:noHBand="0" w:noVBand="0"/>
      </w:tblPr>
      <w:tblGrid>
        <w:gridCol w:w="685"/>
        <w:gridCol w:w="3073"/>
        <w:gridCol w:w="5954"/>
      </w:tblGrid>
      <w:tr w:rsidR="00E267B8" w:rsidRPr="00887716" w:rsidTr="00663DEB">
        <w:tc>
          <w:tcPr>
            <w:tcW w:w="685" w:type="dxa"/>
            <w:tcBorders>
              <w:top w:val="single" w:sz="4" w:space="0" w:color="000000"/>
              <w:left w:val="single" w:sz="4" w:space="0" w:color="000000"/>
              <w:bottom w:val="single" w:sz="4" w:space="0" w:color="000000"/>
            </w:tcBorders>
          </w:tcPr>
          <w:p w:rsidR="00E267B8" w:rsidRPr="00887716" w:rsidRDefault="00E267B8" w:rsidP="00F42BB4">
            <w:pPr>
              <w:snapToGrid w:val="0"/>
              <w:ind w:right="49"/>
              <w:jc w:val="center"/>
              <w:rPr>
                <w:sz w:val="28"/>
                <w:szCs w:val="28"/>
              </w:rPr>
            </w:pPr>
            <w:r w:rsidRPr="00887716">
              <w:rPr>
                <w:sz w:val="28"/>
                <w:szCs w:val="28"/>
              </w:rPr>
              <w:t>1.</w:t>
            </w:r>
          </w:p>
        </w:tc>
        <w:tc>
          <w:tcPr>
            <w:tcW w:w="3073" w:type="dxa"/>
            <w:tcBorders>
              <w:top w:val="single" w:sz="4" w:space="0" w:color="000000"/>
              <w:left w:val="single" w:sz="4" w:space="0" w:color="000000"/>
              <w:bottom w:val="single" w:sz="4" w:space="0" w:color="000000"/>
            </w:tcBorders>
          </w:tcPr>
          <w:p w:rsidR="00E267B8" w:rsidRPr="00887716" w:rsidRDefault="00E267B8" w:rsidP="00F42BB4">
            <w:pPr>
              <w:snapToGrid w:val="0"/>
              <w:ind w:right="49"/>
              <w:rPr>
                <w:sz w:val="28"/>
                <w:szCs w:val="28"/>
              </w:rPr>
            </w:pPr>
            <w:r w:rsidRPr="00887716">
              <w:rPr>
                <w:sz w:val="28"/>
                <w:szCs w:val="28"/>
              </w:rPr>
              <w:t>Ініціатор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E267B8" w:rsidRPr="00887716" w:rsidRDefault="00F9379E" w:rsidP="00F42BB4">
            <w:pPr>
              <w:snapToGrid w:val="0"/>
              <w:ind w:right="49"/>
              <w:jc w:val="both"/>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tcPr>
          <w:p w:rsidR="00DE7C9B" w:rsidRPr="00887716" w:rsidRDefault="00DE7C9B" w:rsidP="00DE7C9B">
            <w:pPr>
              <w:snapToGrid w:val="0"/>
              <w:ind w:right="49"/>
              <w:jc w:val="center"/>
              <w:rPr>
                <w:sz w:val="28"/>
                <w:szCs w:val="28"/>
              </w:rPr>
            </w:pPr>
            <w:r>
              <w:rPr>
                <w:sz w:val="28"/>
                <w:szCs w:val="28"/>
              </w:rPr>
              <w:t>2.</w:t>
            </w:r>
          </w:p>
        </w:tc>
        <w:tc>
          <w:tcPr>
            <w:tcW w:w="3073" w:type="dxa"/>
            <w:tcBorders>
              <w:top w:val="single" w:sz="4" w:space="0" w:color="000000"/>
              <w:left w:val="single" w:sz="4" w:space="0" w:color="000000"/>
              <w:bottom w:val="single" w:sz="4" w:space="0" w:color="000000"/>
            </w:tcBorders>
          </w:tcPr>
          <w:p w:rsidR="00DE7C9B" w:rsidRPr="00887716" w:rsidRDefault="00DE7C9B" w:rsidP="00DE7C9B">
            <w:pPr>
              <w:snapToGrid w:val="0"/>
              <w:ind w:right="49"/>
              <w:rPr>
                <w:sz w:val="28"/>
                <w:szCs w:val="28"/>
              </w:rPr>
            </w:pPr>
            <w:r w:rsidRPr="00704C05">
              <w:rPr>
                <w:sz w:val="28"/>
                <w:szCs w:val="28"/>
              </w:rPr>
              <w:t>Дата, номер і назва розпорядчого документа органу виконавчої влади про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B3692E" w:rsidRDefault="00DE7C9B" w:rsidP="00DE7C9B">
            <w:pPr>
              <w:snapToGrid w:val="0"/>
              <w:ind w:right="49"/>
              <w:rPr>
                <w:sz w:val="28"/>
                <w:szCs w:val="28"/>
                <w:shd w:val="clear" w:color="auto" w:fill="FFFFFF"/>
              </w:rPr>
            </w:pPr>
            <w:r w:rsidRPr="00F37DA5">
              <w:rPr>
                <w:rStyle w:val="rvts44"/>
                <w:sz w:val="28"/>
                <w:szCs w:val="28"/>
                <w:shd w:val="clear" w:color="auto" w:fill="FFFFFF"/>
              </w:rPr>
              <w:t>7 грудня 2017 року</w:t>
            </w:r>
            <w:r w:rsidRPr="00F37DA5">
              <w:rPr>
                <w:sz w:val="28"/>
                <w:szCs w:val="28"/>
              </w:rPr>
              <w:t xml:space="preserve"> </w:t>
            </w:r>
            <w:r w:rsidRPr="00F37DA5">
              <w:rPr>
                <w:rStyle w:val="rvts44"/>
                <w:sz w:val="28"/>
                <w:szCs w:val="28"/>
                <w:shd w:val="clear" w:color="auto" w:fill="FFFFFF"/>
              </w:rPr>
              <w:t>№ 2229-VIII Закон України «Про запобігання та протидію домашньому насильству», 22 серпня 2018 р. № 654 постанова Кабінету Міністрів України «</w:t>
            </w:r>
            <w:r w:rsidRPr="00F37DA5">
              <w:rPr>
                <w:bCs/>
                <w:sz w:val="28"/>
                <w:szCs w:val="28"/>
                <w:shd w:val="clear" w:color="auto" w:fill="FFFFFF"/>
              </w:rPr>
              <w:t xml:space="preserve">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655 постанова Кабінету Міністрів України «</w:t>
            </w:r>
            <w:r w:rsidRPr="00F37DA5">
              <w:rPr>
                <w:bCs/>
                <w:sz w:val="28"/>
                <w:szCs w:val="28"/>
                <w:shd w:val="clear" w:color="auto" w:fill="FFFFFF"/>
              </w:rPr>
              <w:t xml:space="preserve">Про затвердження Типового положення про притулок для осіб,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658 постанова Кабінету Міністрів України «</w:t>
            </w:r>
            <w:r w:rsidRPr="00F37DA5">
              <w:rPr>
                <w:bCs/>
                <w:sz w:val="28"/>
                <w:szCs w:val="28"/>
                <w:shd w:val="clear" w:color="auto" w:fill="FFFFFF"/>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F37DA5">
              <w:rPr>
                <w:rStyle w:val="rvts44"/>
                <w:sz w:val="28"/>
                <w:szCs w:val="28"/>
                <w:shd w:val="clear" w:color="auto" w:fill="FFFFFF"/>
              </w:rPr>
              <w:t xml:space="preserve">», </w:t>
            </w:r>
            <w:r w:rsidRPr="00F37DA5">
              <w:rPr>
                <w:bCs/>
                <w:sz w:val="28"/>
                <w:szCs w:val="28"/>
                <w:shd w:val="clear" w:color="auto" w:fill="FFFFFF"/>
              </w:rPr>
              <w:t>01.10.2018  № 1434</w:t>
            </w:r>
            <w:r w:rsidRPr="00F37DA5">
              <w:rPr>
                <w:rStyle w:val="rvts44"/>
                <w:sz w:val="28"/>
                <w:szCs w:val="28"/>
                <w:shd w:val="clear" w:color="auto" w:fill="FFFFFF"/>
              </w:rPr>
              <w:t xml:space="preserve"> наказ Міністерства соціальної політики «</w:t>
            </w:r>
            <w:r w:rsidRPr="00F37DA5">
              <w:rPr>
                <w:bCs/>
                <w:sz w:val="28"/>
                <w:szCs w:val="28"/>
                <w:shd w:val="clear" w:color="auto" w:fill="FFFFFF"/>
              </w:rPr>
              <w:t>Про затвердження Типової програми для кривдників</w:t>
            </w:r>
            <w:r w:rsidRPr="00F37DA5">
              <w:rPr>
                <w:rStyle w:val="rvts44"/>
                <w:sz w:val="28"/>
                <w:szCs w:val="28"/>
                <w:shd w:val="clear" w:color="auto" w:fill="FFFFFF"/>
              </w:rPr>
              <w:t>», 21 вересня 2020 року</w:t>
            </w:r>
            <w:r w:rsidRPr="00F37DA5">
              <w:rPr>
                <w:sz w:val="28"/>
                <w:szCs w:val="28"/>
              </w:rPr>
              <w:t xml:space="preserve"> </w:t>
            </w:r>
            <w:r w:rsidRPr="00F37DA5">
              <w:rPr>
                <w:rStyle w:val="rvts44"/>
                <w:sz w:val="28"/>
                <w:szCs w:val="28"/>
                <w:shd w:val="clear" w:color="auto" w:fill="FFFFFF"/>
              </w:rPr>
              <w:t>№ 398/2020 Указ Президента України «</w:t>
            </w:r>
            <w:r w:rsidRPr="00F37DA5">
              <w:rPr>
                <w:sz w:val="28"/>
                <w:szCs w:val="28"/>
                <w:shd w:val="clear" w:color="auto" w:fill="FFFFFF"/>
              </w:rPr>
              <w:t>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w:t>
            </w:r>
            <w:r w:rsidR="00B3692E">
              <w:rPr>
                <w:sz w:val="28"/>
                <w:szCs w:val="28"/>
                <w:shd w:val="clear" w:color="auto" w:fill="FFFFFF"/>
              </w:rPr>
              <w:t xml:space="preserve"> </w:t>
            </w:r>
            <w:r w:rsidRPr="00F37DA5">
              <w:rPr>
                <w:rStyle w:val="rvts44"/>
                <w:sz w:val="28"/>
                <w:szCs w:val="28"/>
                <w:shd w:val="clear" w:color="auto" w:fill="FFFFFF"/>
              </w:rPr>
              <w:t>20 вересня 2011 року</w:t>
            </w:r>
            <w:r w:rsidRPr="00F37DA5">
              <w:rPr>
                <w:sz w:val="28"/>
                <w:szCs w:val="28"/>
              </w:rPr>
              <w:t xml:space="preserve"> </w:t>
            </w:r>
            <w:r w:rsidRPr="00F37DA5">
              <w:rPr>
                <w:rStyle w:val="rvts44"/>
                <w:sz w:val="28"/>
                <w:szCs w:val="28"/>
                <w:shd w:val="clear" w:color="auto" w:fill="FFFFFF"/>
              </w:rPr>
              <w:t>№ 3739-VI</w:t>
            </w:r>
            <w:r w:rsidRPr="00F37DA5">
              <w:rPr>
                <w:rStyle w:val="rvts44"/>
                <w:shd w:val="clear" w:color="auto" w:fill="FFFFFF"/>
              </w:rPr>
              <w:t xml:space="preserve"> </w:t>
            </w:r>
            <w:r w:rsidRPr="00F37DA5">
              <w:rPr>
                <w:sz w:val="28"/>
                <w:szCs w:val="28"/>
                <w:shd w:val="clear" w:color="auto" w:fill="FFFFFF"/>
              </w:rPr>
              <w:t xml:space="preserve">Закон України «Про протидію торгівлі людьми», </w:t>
            </w:r>
            <w:r w:rsidRPr="00F37DA5">
              <w:rPr>
                <w:bCs/>
                <w:sz w:val="28"/>
                <w:szCs w:val="28"/>
                <w:shd w:val="clear" w:color="auto" w:fill="FFFFFF"/>
              </w:rPr>
              <w:t xml:space="preserve">від 22 серпня 2012 р. № 783 </w:t>
            </w:r>
            <w:r w:rsidRPr="00F37DA5">
              <w:rPr>
                <w:rStyle w:val="rvts44"/>
                <w:sz w:val="28"/>
                <w:szCs w:val="28"/>
                <w:shd w:val="clear" w:color="auto" w:fill="FFFFFF"/>
              </w:rPr>
              <w:t>постанова Кабінету Міністрів України</w:t>
            </w:r>
            <w:r w:rsidRPr="00F37DA5">
              <w:rPr>
                <w:bCs/>
                <w:sz w:val="28"/>
                <w:szCs w:val="28"/>
                <w:shd w:val="clear" w:color="auto" w:fill="FFFFFF"/>
              </w:rPr>
              <w:t xml:space="preserve"> «Про затвердження Порядку взаємодії суб’єктів, які здійснюють заходи у сфері протидії торгівлі людьми»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3</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Розробник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B240E6" w:rsidP="00DE7C9B">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4</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proofErr w:type="spellStart"/>
            <w:r>
              <w:rPr>
                <w:sz w:val="28"/>
                <w:szCs w:val="28"/>
              </w:rPr>
              <w:t>Співрозробники</w:t>
            </w:r>
            <w:proofErr w:type="spellEnd"/>
            <w:r>
              <w:rPr>
                <w:sz w:val="28"/>
                <w:szCs w:val="28"/>
              </w:rPr>
              <w:t xml:space="preserve">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6D3B48" w:rsidP="006D3B48">
            <w:pPr>
              <w:jc w:val="center"/>
              <w:rPr>
                <w:sz w:val="28"/>
                <w:szCs w:val="28"/>
              </w:rPr>
            </w:pPr>
            <w:r>
              <w:rPr>
                <w:sz w:val="28"/>
                <w:szCs w:val="28"/>
              </w:rPr>
              <w:t xml:space="preserve">Фінансове управління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5</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Відповідальний виконавець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B240E6" w:rsidP="00DE7C9B">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6.</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Учасники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vAlign w:val="center"/>
          </w:tcPr>
          <w:p w:rsidR="00DE7C9B" w:rsidRPr="00704C05" w:rsidRDefault="008A60C5" w:rsidP="006D3B48">
            <w:pPr>
              <w:rPr>
                <w:sz w:val="28"/>
                <w:szCs w:val="28"/>
              </w:rPr>
            </w:pPr>
            <w:r>
              <w:rPr>
                <w:sz w:val="28"/>
                <w:szCs w:val="28"/>
              </w:rPr>
              <w:t xml:space="preserve">Відділ соціального захисту населення </w:t>
            </w:r>
            <w:proofErr w:type="spellStart"/>
            <w:r>
              <w:rPr>
                <w:sz w:val="28"/>
                <w:szCs w:val="28"/>
              </w:rPr>
              <w:t>Романівської</w:t>
            </w:r>
            <w:proofErr w:type="spellEnd"/>
            <w:r>
              <w:rPr>
                <w:sz w:val="28"/>
                <w:szCs w:val="28"/>
              </w:rPr>
              <w:t xml:space="preserve"> селищної ради; </w:t>
            </w:r>
            <w:r w:rsidR="006D3B48">
              <w:rPr>
                <w:sz w:val="28"/>
                <w:szCs w:val="28"/>
              </w:rPr>
              <w:t xml:space="preserve">фінансове  </w:t>
            </w:r>
            <w:r w:rsidR="006D3B48">
              <w:rPr>
                <w:sz w:val="28"/>
                <w:szCs w:val="28"/>
              </w:rPr>
              <w:lastRenderedPageBreak/>
              <w:t xml:space="preserve">управління  </w:t>
            </w:r>
            <w:proofErr w:type="spellStart"/>
            <w:r w:rsidR="006D3B48">
              <w:rPr>
                <w:sz w:val="28"/>
                <w:szCs w:val="28"/>
              </w:rPr>
              <w:t>Романівської</w:t>
            </w:r>
            <w:proofErr w:type="spellEnd"/>
            <w:r w:rsidR="006D3B48">
              <w:rPr>
                <w:sz w:val="28"/>
                <w:szCs w:val="28"/>
              </w:rPr>
              <w:t xml:space="preserve"> селищної ради, </w:t>
            </w:r>
            <w:r w:rsidR="0092330D">
              <w:rPr>
                <w:sz w:val="28"/>
                <w:szCs w:val="28"/>
              </w:rPr>
              <w:t>с</w:t>
            </w:r>
            <w:r w:rsidR="00DE7C9B" w:rsidRPr="00887716">
              <w:rPr>
                <w:sz w:val="28"/>
                <w:szCs w:val="28"/>
              </w:rPr>
              <w:t>лужба у сп</w:t>
            </w:r>
            <w:r>
              <w:rPr>
                <w:sz w:val="28"/>
                <w:szCs w:val="28"/>
              </w:rPr>
              <w:t xml:space="preserve">равах дітей </w:t>
            </w:r>
            <w:proofErr w:type="spellStart"/>
            <w:r>
              <w:rPr>
                <w:sz w:val="28"/>
                <w:szCs w:val="28"/>
              </w:rPr>
              <w:t>Романівської</w:t>
            </w:r>
            <w:proofErr w:type="spellEnd"/>
            <w:r>
              <w:rPr>
                <w:sz w:val="28"/>
                <w:szCs w:val="28"/>
              </w:rPr>
              <w:t xml:space="preserve"> селищної ради; </w:t>
            </w:r>
            <w:r w:rsidR="00565BAD">
              <w:rPr>
                <w:sz w:val="28"/>
                <w:szCs w:val="28"/>
              </w:rPr>
              <w:t xml:space="preserve">відділ освіти </w:t>
            </w:r>
            <w:proofErr w:type="spellStart"/>
            <w:r w:rsidR="00565BAD">
              <w:rPr>
                <w:sz w:val="28"/>
                <w:szCs w:val="28"/>
              </w:rPr>
              <w:t>Романівської</w:t>
            </w:r>
            <w:proofErr w:type="spellEnd"/>
            <w:r w:rsidR="00565BAD">
              <w:rPr>
                <w:sz w:val="28"/>
                <w:szCs w:val="28"/>
              </w:rPr>
              <w:t xml:space="preserve"> селищної ради; </w:t>
            </w:r>
            <w:r w:rsidR="005D1FE7">
              <w:rPr>
                <w:sz w:val="28"/>
                <w:szCs w:val="28"/>
              </w:rPr>
              <w:t>в</w:t>
            </w:r>
            <w:r w:rsidR="00565BAD">
              <w:rPr>
                <w:sz w:val="28"/>
                <w:szCs w:val="28"/>
              </w:rPr>
              <w:t>ідділ культури, туризму, молоді та</w:t>
            </w:r>
            <w:r w:rsidR="005D1FE7">
              <w:rPr>
                <w:sz w:val="28"/>
                <w:szCs w:val="28"/>
              </w:rPr>
              <w:t xml:space="preserve"> </w:t>
            </w:r>
            <w:r w:rsidR="00565BAD">
              <w:rPr>
                <w:sz w:val="28"/>
                <w:szCs w:val="28"/>
              </w:rPr>
              <w:t xml:space="preserve">спорту </w:t>
            </w:r>
            <w:proofErr w:type="spellStart"/>
            <w:r w:rsidR="00565BAD">
              <w:rPr>
                <w:sz w:val="28"/>
                <w:szCs w:val="28"/>
              </w:rPr>
              <w:t>Романівської</w:t>
            </w:r>
            <w:proofErr w:type="spellEnd"/>
            <w:r w:rsidR="00565BAD">
              <w:rPr>
                <w:sz w:val="28"/>
                <w:szCs w:val="28"/>
              </w:rPr>
              <w:t xml:space="preserve"> селищної ради; </w:t>
            </w:r>
            <w:r w:rsidR="00685064">
              <w:rPr>
                <w:sz w:val="28"/>
                <w:szCs w:val="28"/>
              </w:rPr>
              <w:t xml:space="preserve">КУ «Територіальний центр соціального обслуговування (надання соціальних послуг) </w:t>
            </w:r>
            <w:proofErr w:type="spellStart"/>
            <w:r w:rsidR="00685064">
              <w:rPr>
                <w:sz w:val="28"/>
                <w:szCs w:val="28"/>
              </w:rPr>
              <w:t>Романівської</w:t>
            </w:r>
            <w:proofErr w:type="spellEnd"/>
            <w:r w:rsidR="00685064">
              <w:rPr>
                <w:sz w:val="28"/>
                <w:szCs w:val="28"/>
              </w:rPr>
              <w:t xml:space="preserve"> селищної ради; КНП «ЦПМСД </w:t>
            </w:r>
            <w:proofErr w:type="spellStart"/>
            <w:r w:rsidR="00685064">
              <w:rPr>
                <w:sz w:val="28"/>
                <w:szCs w:val="28"/>
              </w:rPr>
              <w:t>Романівської</w:t>
            </w:r>
            <w:proofErr w:type="spellEnd"/>
            <w:r w:rsidR="00685064">
              <w:rPr>
                <w:sz w:val="28"/>
                <w:szCs w:val="28"/>
              </w:rPr>
              <w:t xml:space="preserve"> селищної ради»; СПД №11 ВП №5 Житомирського РУП ГУНП в Житомирській області; </w:t>
            </w:r>
            <w:proofErr w:type="spellStart"/>
            <w:r w:rsidR="00685064">
              <w:rPr>
                <w:sz w:val="28"/>
                <w:szCs w:val="28"/>
              </w:rPr>
              <w:t>інклюзивно</w:t>
            </w:r>
            <w:proofErr w:type="spellEnd"/>
            <w:r w:rsidR="00685064">
              <w:rPr>
                <w:sz w:val="28"/>
                <w:szCs w:val="28"/>
              </w:rPr>
              <w:t xml:space="preserve"> – ресурсний центр </w:t>
            </w:r>
            <w:proofErr w:type="spellStart"/>
            <w:r w:rsidR="00685064">
              <w:rPr>
                <w:sz w:val="28"/>
                <w:szCs w:val="28"/>
              </w:rPr>
              <w:t>Романівської</w:t>
            </w:r>
            <w:proofErr w:type="spellEnd"/>
            <w:r w:rsidR="00685064">
              <w:rPr>
                <w:sz w:val="28"/>
                <w:szCs w:val="28"/>
              </w:rPr>
              <w:t xml:space="preserve"> селищної ради; </w:t>
            </w:r>
            <w:proofErr w:type="spellStart"/>
            <w:r w:rsidR="00565BAD">
              <w:rPr>
                <w:sz w:val="28"/>
                <w:szCs w:val="28"/>
              </w:rPr>
              <w:t>старостинські</w:t>
            </w:r>
            <w:proofErr w:type="spellEnd"/>
            <w:r w:rsidR="00565BAD">
              <w:rPr>
                <w:sz w:val="28"/>
                <w:szCs w:val="28"/>
              </w:rPr>
              <w:t xml:space="preserve"> округи</w:t>
            </w:r>
            <w:r>
              <w:rPr>
                <w:sz w:val="28"/>
                <w:szCs w:val="28"/>
              </w:rPr>
              <w:t xml:space="preserve"> селищної ради </w:t>
            </w:r>
            <w:r w:rsidR="00DE7C9B">
              <w:rPr>
                <w:sz w:val="28"/>
                <w:szCs w:val="28"/>
              </w:rPr>
              <w:t xml:space="preserve"> (за згодою)</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lastRenderedPageBreak/>
              <w:t>7</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Терміни реалізації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2021</w:t>
            </w:r>
            <w:r w:rsidR="00385C8F">
              <w:rPr>
                <w:sz w:val="28"/>
                <w:szCs w:val="28"/>
              </w:rPr>
              <w:t>-2022</w:t>
            </w:r>
            <w:r>
              <w:rPr>
                <w:sz w:val="28"/>
                <w:szCs w:val="28"/>
              </w:rPr>
              <w:t xml:space="preserve"> р</w:t>
            </w:r>
            <w:r w:rsidR="00385C8F">
              <w:rPr>
                <w:sz w:val="28"/>
                <w:szCs w:val="28"/>
              </w:rPr>
              <w:t>о</w:t>
            </w:r>
            <w:r>
              <w:rPr>
                <w:sz w:val="28"/>
                <w:szCs w:val="28"/>
              </w:rPr>
              <w:t>к</w:t>
            </w:r>
            <w:r w:rsidR="00385C8F">
              <w:rPr>
                <w:sz w:val="28"/>
                <w:szCs w:val="28"/>
              </w:rPr>
              <w:t>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Етапи виконання П</w:t>
            </w:r>
            <w:r w:rsidRPr="00704C05">
              <w:rPr>
                <w:sz w:val="28"/>
                <w:szCs w:val="28"/>
              </w:rPr>
              <w:t>рограми</w:t>
            </w:r>
          </w:p>
          <w:p w:rsidR="00DE7C9B" w:rsidRPr="00704C05" w:rsidRDefault="00DE7C9B" w:rsidP="00DE7C9B">
            <w:pPr>
              <w:jc w:val="both"/>
              <w:rPr>
                <w:sz w:val="28"/>
                <w:szCs w:val="28"/>
              </w:rPr>
            </w:pPr>
            <w:r w:rsidRPr="00704C05">
              <w:rPr>
                <w:sz w:val="28"/>
                <w:szCs w:val="28"/>
              </w:rPr>
              <w:t>(для довгострокових програм)</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І етап</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Загальний обсяг фінансових ресурсів, необхідних для реалізації</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 тому числі бюджетних коштів</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2341AF">
            <w:pPr>
              <w:jc w:val="both"/>
              <w:rPr>
                <w:sz w:val="28"/>
                <w:szCs w:val="28"/>
              </w:rPr>
            </w:pPr>
            <w:r w:rsidRPr="00704C05">
              <w:rPr>
                <w:sz w:val="28"/>
                <w:szCs w:val="28"/>
              </w:rPr>
              <w:t xml:space="preserve">- з них коштів </w:t>
            </w:r>
            <w:r w:rsidR="002341AF">
              <w:rPr>
                <w:sz w:val="28"/>
                <w:szCs w:val="28"/>
              </w:rPr>
              <w:t>місцевого</w:t>
            </w:r>
            <w:r w:rsidRPr="00704C05">
              <w:rPr>
                <w:sz w:val="28"/>
                <w:szCs w:val="28"/>
              </w:rPr>
              <w:t xml:space="preserve"> бюджету</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10</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Основні джерела фінансування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2341AF" w:rsidP="00DE7C9B">
            <w:pPr>
              <w:rPr>
                <w:sz w:val="28"/>
                <w:szCs w:val="28"/>
              </w:rPr>
            </w:pPr>
            <w:r>
              <w:rPr>
                <w:sz w:val="28"/>
                <w:szCs w:val="28"/>
              </w:rPr>
              <w:t xml:space="preserve">Кошти </w:t>
            </w:r>
            <w:r w:rsidR="00D24A7A">
              <w:rPr>
                <w:sz w:val="28"/>
                <w:szCs w:val="28"/>
              </w:rPr>
              <w:t xml:space="preserve">державного та </w:t>
            </w:r>
            <w:r>
              <w:rPr>
                <w:sz w:val="28"/>
                <w:szCs w:val="28"/>
              </w:rPr>
              <w:t>місцевого бюджету</w:t>
            </w:r>
            <w:r w:rsidR="00DE7C9B">
              <w:rPr>
                <w:sz w:val="28"/>
                <w:szCs w:val="28"/>
              </w:rPr>
              <w:t>, інші кошти не заборонені законодавством</w:t>
            </w:r>
          </w:p>
        </w:tc>
      </w:tr>
    </w:tbl>
    <w:p w:rsidR="00883E88" w:rsidRPr="00883E88" w:rsidRDefault="00883E88" w:rsidP="00883E88">
      <w:pPr>
        <w:rPr>
          <w:bCs/>
          <w:sz w:val="28"/>
          <w:szCs w:val="28"/>
        </w:rPr>
      </w:pPr>
    </w:p>
    <w:p w:rsidR="00E267B8" w:rsidRDefault="00E267B8" w:rsidP="00BB2AA3">
      <w:pPr>
        <w:jc w:val="center"/>
        <w:rPr>
          <w:b/>
          <w:bCs/>
          <w:sz w:val="28"/>
          <w:szCs w:val="28"/>
          <w:lang w:val="ru-RU"/>
        </w:rPr>
      </w:pPr>
      <w:r>
        <w:rPr>
          <w:b/>
          <w:bCs/>
          <w:sz w:val="28"/>
          <w:szCs w:val="28"/>
        </w:rPr>
        <w:t>ІІ. Визначення проблеми, на розв’язання якої спрямована Програма</w:t>
      </w:r>
    </w:p>
    <w:p w:rsidR="00E267B8" w:rsidRPr="00AA75A4" w:rsidRDefault="00E267B8" w:rsidP="00E267B8">
      <w:pPr>
        <w:jc w:val="center"/>
        <w:rPr>
          <w:b/>
          <w:bCs/>
          <w:sz w:val="28"/>
          <w:szCs w:val="28"/>
          <w:lang w:val="ru-RU"/>
        </w:rPr>
      </w:pPr>
    </w:p>
    <w:p w:rsidR="00E267B8" w:rsidRDefault="00E267B8" w:rsidP="004C7911">
      <w:pPr>
        <w:pStyle w:val="aff2"/>
        <w:spacing w:before="0" w:line="276" w:lineRule="auto"/>
        <w:rPr>
          <w:rFonts w:ascii="Times New Roman" w:hAnsi="Times New Roman"/>
          <w:sz w:val="28"/>
          <w:szCs w:val="28"/>
        </w:rPr>
      </w:pPr>
      <w:r>
        <w:rPr>
          <w:sz w:val="28"/>
          <w:szCs w:val="28"/>
        </w:rPr>
        <w:tab/>
      </w:r>
      <w:r w:rsidRPr="009D5B58">
        <w:rPr>
          <w:rFonts w:ascii="Times New Roman" w:hAnsi="Times New Roman"/>
          <w:sz w:val="28"/>
          <w:szCs w:val="28"/>
        </w:rPr>
        <w:t xml:space="preserve">Обравши проєвропейський шлях розвитку, визначивши одним з основних пріоритетів України євроінтеграцію, органи місцевого самоврядування повинні переглянути політику у сфері </w:t>
      </w:r>
      <w:r>
        <w:rPr>
          <w:rFonts w:ascii="Times New Roman" w:hAnsi="Times New Roman"/>
          <w:sz w:val="28"/>
          <w:szCs w:val="28"/>
        </w:rPr>
        <w:t>захисту прав людини, зокрема, права на свободу, особисту гідність та недоторканість. Основоположні права людини порушуються коли по відношенню до неї вчиняють домашнє насильство та</w:t>
      </w:r>
      <w:r w:rsidR="00744DAA">
        <w:rPr>
          <w:rFonts w:ascii="Times New Roman" w:hAnsi="Times New Roman"/>
          <w:sz w:val="28"/>
          <w:szCs w:val="28"/>
        </w:rPr>
        <w:t xml:space="preserve"> </w:t>
      </w:r>
      <w:r w:rsidR="00221015">
        <w:rPr>
          <w:rFonts w:ascii="Times New Roman" w:hAnsi="Times New Roman"/>
          <w:sz w:val="28"/>
          <w:szCs w:val="28"/>
        </w:rPr>
        <w:t>/</w:t>
      </w:r>
      <w:r>
        <w:rPr>
          <w:rFonts w:ascii="Times New Roman" w:hAnsi="Times New Roman"/>
          <w:sz w:val="28"/>
          <w:szCs w:val="28"/>
        </w:rPr>
        <w:t xml:space="preserve">або насильство за ознакою статі, коли по відношенню до людини здійснюють </w:t>
      </w:r>
      <w:r w:rsidR="00EC5BCB">
        <w:rPr>
          <w:rFonts w:ascii="Times New Roman" w:hAnsi="Times New Roman"/>
          <w:color w:val="000000"/>
          <w:sz w:val="28"/>
          <w:szCs w:val="28"/>
          <w:shd w:val="clear" w:color="auto" w:fill="FFFFFF"/>
        </w:rPr>
        <w:t>незаконну угоду</w:t>
      </w:r>
      <w:r w:rsidR="00F42BB4">
        <w:rPr>
          <w:rFonts w:ascii="Times New Roman" w:hAnsi="Times New Roman"/>
          <w:color w:val="000000"/>
          <w:sz w:val="28"/>
          <w:szCs w:val="28"/>
          <w:shd w:val="clear" w:color="auto" w:fill="FFFFFF"/>
        </w:rPr>
        <w:t>,</w:t>
      </w:r>
      <w:r w:rsidRPr="007D2B42">
        <w:rPr>
          <w:rFonts w:ascii="Times New Roman" w:hAnsi="Times New Roman"/>
          <w:color w:val="000000"/>
          <w:sz w:val="28"/>
          <w:szCs w:val="28"/>
          <w:shd w:val="clear" w:color="auto" w:fill="FFFFFF"/>
        </w:rPr>
        <w:t xml:space="preserve"> вербу</w:t>
      </w:r>
      <w:r w:rsidR="00F42BB4">
        <w:rPr>
          <w:rFonts w:ascii="Times New Roman" w:hAnsi="Times New Roman"/>
          <w:color w:val="000000"/>
          <w:sz w:val="28"/>
          <w:szCs w:val="28"/>
          <w:shd w:val="clear" w:color="auto" w:fill="FFFFFF"/>
        </w:rPr>
        <w:t>ють</w:t>
      </w:r>
      <w:r w:rsidRPr="007D2B42">
        <w:rPr>
          <w:rFonts w:ascii="Times New Roman" w:hAnsi="Times New Roman"/>
          <w:color w:val="000000"/>
          <w:sz w:val="28"/>
          <w:szCs w:val="28"/>
          <w:shd w:val="clear" w:color="auto" w:fill="FFFFFF"/>
        </w:rPr>
        <w:t>, переміщ</w:t>
      </w:r>
      <w:r w:rsidR="00F42BB4">
        <w:rPr>
          <w:rFonts w:ascii="Times New Roman" w:hAnsi="Times New Roman"/>
          <w:color w:val="000000"/>
          <w:sz w:val="28"/>
          <w:szCs w:val="28"/>
          <w:shd w:val="clear" w:color="auto" w:fill="FFFFFF"/>
        </w:rPr>
        <w:t>ують</w:t>
      </w:r>
      <w:r w:rsidRPr="007D2B42">
        <w:rPr>
          <w:rFonts w:ascii="Times New Roman" w:hAnsi="Times New Roman"/>
          <w:color w:val="000000"/>
          <w:sz w:val="28"/>
          <w:szCs w:val="28"/>
          <w:shd w:val="clear" w:color="auto" w:fill="FFFFFF"/>
        </w:rPr>
        <w:t>, перехову</w:t>
      </w:r>
      <w:r w:rsidR="00F42BB4">
        <w:rPr>
          <w:rFonts w:ascii="Times New Roman" w:hAnsi="Times New Roman"/>
          <w:color w:val="000000"/>
          <w:sz w:val="28"/>
          <w:szCs w:val="28"/>
          <w:shd w:val="clear" w:color="auto" w:fill="FFFFFF"/>
        </w:rPr>
        <w:t>ють, передають</w:t>
      </w:r>
      <w:r w:rsidRPr="007D2B42">
        <w:rPr>
          <w:rFonts w:ascii="Times New Roman" w:hAnsi="Times New Roman"/>
          <w:color w:val="000000"/>
          <w:sz w:val="28"/>
          <w:szCs w:val="28"/>
          <w:shd w:val="clear" w:color="auto" w:fill="FFFFFF"/>
        </w:rPr>
        <w:t xml:space="preserve"> або одерж</w:t>
      </w:r>
      <w:r w:rsidR="00F42BB4">
        <w:rPr>
          <w:rFonts w:ascii="Times New Roman" w:hAnsi="Times New Roman"/>
          <w:color w:val="000000"/>
          <w:sz w:val="28"/>
          <w:szCs w:val="28"/>
          <w:shd w:val="clear" w:color="auto" w:fill="FFFFFF"/>
        </w:rPr>
        <w:t>ують людину</w:t>
      </w:r>
      <w:r w:rsidRPr="007D2B42">
        <w:rPr>
          <w:rFonts w:ascii="Times New Roman" w:hAnsi="Times New Roman"/>
          <w:color w:val="000000"/>
          <w:sz w:val="28"/>
          <w:szCs w:val="28"/>
          <w:shd w:val="clear" w:color="auto" w:fill="FFFFFF"/>
        </w:rPr>
        <w:t xml:space="preserve">, </w:t>
      </w:r>
      <w:r w:rsidR="00F42BB4">
        <w:rPr>
          <w:rFonts w:ascii="Times New Roman" w:hAnsi="Times New Roman"/>
          <w:color w:val="000000"/>
          <w:sz w:val="28"/>
          <w:szCs w:val="28"/>
          <w:shd w:val="clear" w:color="auto" w:fill="FFFFFF"/>
        </w:rPr>
        <w:t>з</w:t>
      </w:r>
      <w:r w:rsidR="00EC5BCB" w:rsidRPr="00EC5BCB">
        <w:rPr>
          <w:rFonts w:ascii="Times New Roman" w:hAnsi="Times New Roman"/>
          <w:color w:val="000000"/>
          <w:sz w:val="28"/>
          <w:szCs w:val="28"/>
          <w:shd w:val="clear" w:color="auto" w:fill="FFFFFF"/>
        </w:rPr>
        <w:t xml:space="preserve"> </w:t>
      </w:r>
      <w:r w:rsidR="00EC5BCB" w:rsidRPr="007D2B42">
        <w:rPr>
          <w:rFonts w:ascii="Times New Roman" w:hAnsi="Times New Roman"/>
          <w:color w:val="000000"/>
          <w:sz w:val="28"/>
          <w:szCs w:val="28"/>
          <w:shd w:val="clear" w:color="auto" w:fill="FFFFFF"/>
        </w:rPr>
        <w:t>метою</w:t>
      </w:r>
      <w:r w:rsidR="00F42BB4">
        <w:rPr>
          <w:rFonts w:ascii="Times New Roman" w:hAnsi="Times New Roman"/>
          <w:color w:val="000000"/>
          <w:sz w:val="28"/>
          <w:szCs w:val="28"/>
          <w:shd w:val="clear" w:color="auto" w:fill="FFFFFF"/>
        </w:rPr>
        <w:t xml:space="preserve"> </w:t>
      </w:r>
      <w:r w:rsidR="00EC5BCB">
        <w:rPr>
          <w:rFonts w:ascii="Times New Roman" w:hAnsi="Times New Roman"/>
          <w:color w:val="000000"/>
          <w:sz w:val="28"/>
          <w:szCs w:val="28"/>
          <w:shd w:val="clear" w:color="auto" w:fill="FFFFFF"/>
        </w:rPr>
        <w:t xml:space="preserve">її подальшої </w:t>
      </w:r>
      <w:r w:rsidRPr="007D2B42">
        <w:rPr>
          <w:rFonts w:ascii="Times New Roman" w:hAnsi="Times New Roman"/>
          <w:color w:val="000000"/>
          <w:sz w:val="28"/>
          <w:szCs w:val="28"/>
          <w:shd w:val="clear" w:color="auto" w:fill="FFFFFF"/>
        </w:rPr>
        <w:t>експлуатації, у тому числі сексуальної, з використанням обману, шахрайства, шантажу, уразливого стану людини або із застосуванням чи погрозою застосування насильства, з використанням службового становища або матеріальної чи іншої залежності від іншої особи. Всі ці дії по відношенню до людини визнаються злочином.</w:t>
      </w:r>
      <w:r w:rsidRPr="009D5B58">
        <w:rPr>
          <w:rFonts w:ascii="Times New Roman" w:hAnsi="Times New Roman"/>
          <w:sz w:val="28"/>
          <w:szCs w:val="28"/>
        </w:rPr>
        <w:t xml:space="preserve"> </w:t>
      </w:r>
    </w:p>
    <w:p w:rsidR="00221015" w:rsidRPr="00256595" w:rsidRDefault="00221015" w:rsidP="004C7911">
      <w:pPr>
        <w:pStyle w:val="af6"/>
        <w:shd w:val="clear" w:color="auto" w:fill="FFFFFF" w:themeFill="background1"/>
        <w:spacing w:before="0" w:after="0" w:line="276" w:lineRule="auto"/>
        <w:ind w:firstLine="708"/>
        <w:jc w:val="both"/>
        <w:rPr>
          <w:b/>
          <w:color w:val="000000"/>
          <w:sz w:val="28"/>
          <w:szCs w:val="28"/>
        </w:rPr>
      </w:pPr>
      <w:r w:rsidRPr="00DB27ED">
        <w:rPr>
          <w:color w:val="000000"/>
          <w:sz w:val="28"/>
          <w:szCs w:val="28"/>
        </w:rPr>
        <w:lastRenderedPageBreak/>
        <w:t>Світовою громадськістю</w:t>
      </w:r>
      <w:r w:rsidR="00BF57DD" w:rsidRPr="00DB27ED">
        <w:rPr>
          <w:color w:val="000000"/>
          <w:sz w:val="28"/>
          <w:szCs w:val="28"/>
        </w:rPr>
        <w:t xml:space="preserve"> домашнє</w:t>
      </w:r>
      <w:r w:rsidRPr="00DB27ED">
        <w:rPr>
          <w:color w:val="000000"/>
          <w:sz w:val="28"/>
          <w:szCs w:val="28"/>
        </w:rPr>
        <w:t xml:space="preserve"> насильство</w:t>
      </w:r>
      <w:r w:rsidRPr="00221015">
        <w:rPr>
          <w:color w:val="000000"/>
          <w:sz w:val="28"/>
          <w:szCs w:val="28"/>
        </w:rPr>
        <w:t xml:space="preserve"> визнано однією з найбільш розповсюджених у світі форм порушення прав людини. Насильство породжує низку соціальних проблем. Прояви домашнього насильства призводять до руйнування базової ланки суспільства – сім’ї, породжують дитячу безпритульність та бездоглядність, </w:t>
      </w:r>
      <w:r w:rsidR="00EC5BCB">
        <w:rPr>
          <w:color w:val="000000"/>
          <w:sz w:val="28"/>
          <w:szCs w:val="28"/>
        </w:rPr>
        <w:t xml:space="preserve">що </w:t>
      </w:r>
      <w:r w:rsidRPr="00221015">
        <w:rPr>
          <w:color w:val="000000"/>
          <w:sz w:val="28"/>
          <w:szCs w:val="28"/>
        </w:rPr>
        <w:t xml:space="preserve">є однією з причин поширення соціального сирітства. </w:t>
      </w:r>
    </w:p>
    <w:p w:rsidR="00E267B8" w:rsidRDefault="00E267B8" w:rsidP="004C7911">
      <w:pPr>
        <w:pStyle w:val="aff2"/>
        <w:spacing w:before="0" w:line="276" w:lineRule="auto"/>
        <w:rPr>
          <w:rFonts w:ascii="Times New Roman" w:hAnsi="Times New Roman"/>
          <w:color w:val="000000"/>
          <w:sz w:val="28"/>
          <w:szCs w:val="28"/>
        </w:rPr>
      </w:pPr>
      <w:r w:rsidRPr="00C82A52">
        <w:rPr>
          <w:rFonts w:ascii="Times New Roman" w:hAnsi="Times New Roman"/>
          <w:sz w:val="28"/>
          <w:szCs w:val="28"/>
        </w:rPr>
        <w:t xml:space="preserve">Домашнє насильство </w:t>
      </w:r>
      <w:r w:rsidR="00BF57DD">
        <w:rPr>
          <w:rFonts w:ascii="Times New Roman" w:hAnsi="Times New Roman"/>
          <w:sz w:val="28"/>
          <w:szCs w:val="28"/>
        </w:rPr>
        <w:t>завдає шкоди здоров’ю</w:t>
      </w:r>
      <w:r w:rsidRPr="00C82A52">
        <w:rPr>
          <w:rFonts w:ascii="Times New Roman" w:hAnsi="Times New Roman"/>
          <w:sz w:val="28"/>
          <w:szCs w:val="28"/>
        </w:rPr>
        <w:t xml:space="preserve"> пос</w:t>
      </w:r>
      <w:r w:rsidR="00BF57DD">
        <w:rPr>
          <w:rFonts w:ascii="Times New Roman" w:hAnsi="Times New Roman"/>
          <w:sz w:val="28"/>
          <w:szCs w:val="28"/>
        </w:rPr>
        <w:t>траждалих, зокрема репродуктивному</w:t>
      </w:r>
      <w:r w:rsidRPr="00C82A52">
        <w:rPr>
          <w:rFonts w:ascii="Times New Roman" w:hAnsi="Times New Roman"/>
          <w:sz w:val="28"/>
          <w:szCs w:val="28"/>
        </w:rPr>
        <w:t>, що призводить до зниження рівня народжуваності та збільшення кількості народжених дітей з вадами здоров’я, може призвести до каліцтва чи, навіть, до летальних наслідків через тяжкі тілесні ушкодження, несумісні з життям, або внаслідок суїцидів постраждалих осіб. Постраждалі особи не можуть належним чином виконувати свої професійні обов’язки, внаслідок чого зростає кількість травмувань на робочих місцях та кількість «лікарняних», фінансування яких</w:t>
      </w:r>
      <w:r w:rsidR="004C7911">
        <w:rPr>
          <w:rFonts w:ascii="Times New Roman" w:hAnsi="Times New Roman"/>
          <w:sz w:val="28"/>
          <w:szCs w:val="28"/>
        </w:rPr>
        <w:t xml:space="preserve"> покривається з бюджету</w:t>
      </w:r>
      <w:r w:rsidRPr="00C82A52">
        <w:rPr>
          <w:rFonts w:ascii="Times New Roman" w:hAnsi="Times New Roman"/>
          <w:sz w:val="28"/>
          <w:szCs w:val="28"/>
        </w:rPr>
        <w:t xml:space="preserve"> тощо. Постраждалі не можуть належним чином виконувати свої батьківські обов’язки, внаслідок чого зростає рівень бездоглядності дітей та відповідно підвищується рівень соціального сирітства, при якому держава бере на себе виховання та утримання дітей при живих батьках. Зростає кількість розлучень у сім’ях, де вчиняється домашнє насильство, та кількість правопорушень, оскільки насильство призводить не лише до дитячої бездоглядності, але й до безпритульності постраждал</w:t>
      </w:r>
      <w:r w:rsidR="00732594">
        <w:rPr>
          <w:rFonts w:ascii="Times New Roman" w:hAnsi="Times New Roman"/>
          <w:sz w:val="28"/>
          <w:szCs w:val="28"/>
        </w:rPr>
        <w:t xml:space="preserve">их, а в окремих випадках – </w:t>
      </w:r>
      <w:r w:rsidRPr="00C82A52">
        <w:rPr>
          <w:rFonts w:ascii="Times New Roman" w:hAnsi="Times New Roman"/>
          <w:sz w:val="28"/>
          <w:szCs w:val="28"/>
        </w:rPr>
        <w:t xml:space="preserve">до вбивства жертвами своїх кривдників. </w:t>
      </w:r>
      <w:r w:rsidR="00BF57DD" w:rsidRPr="00BF57DD">
        <w:rPr>
          <w:rFonts w:ascii="Times New Roman" w:hAnsi="Times New Roman"/>
          <w:color w:val="000000"/>
          <w:sz w:val="28"/>
          <w:szCs w:val="28"/>
        </w:rPr>
        <w:t xml:space="preserve">Тому домашнє насильство  варто розглядати не як приватну проблему, а як проблему суспільну та комплексну, що має вирішуватись </w:t>
      </w:r>
      <w:r w:rsidR="00692F80">
        <w:rPr>
          <w:rFonts w:ascii="Times New Roman" w:hAnsi="Times New Roman"/>
          <w:color w:val="000000"/>
          <w:sz w:val="28"/>
          <w:szCs w:val="28"/>
        </w:rPr>
        <w:t xml:space="preserve">органами місцевого самоврядування </w:t>
      </w:r>
      <w:r w:rsidR="00E33F5B" w:rsidRPr="00692F80">
        <w:rPr>
          <w:rFonts w:ascii="Times New Roman" w:hAnsi="Times New Roman"/>
          <w:color w:val="000000"/>
          <w:sz w:val="28"/>
          <w:szCs w:val="28"/>
        </w:rPr>
        <w:t>сп</w:t>
      </w:r>
      <w:r w:rsidR="00E33F5B">
        <w:rPr>
          <w:rFonts w:ascii="Times New Roman" w:hAnsi="Times New Roman"/>
          <w:color w:val="000000"/>
          <w:sz w:val="28"/>
          <w:szCs w:val="28"/>
        </w:rPr>
        <w:t>ільно</w:t>
      </w:r>
      <w:r w:rsidR="00BF57DD" w:rsidRPr="00BF57DD">
        <w:rPr>
          <w:rFonts w:ascii="Times New Roman" w:hAnsi="Times New Roman"/>
          <w:color w:val="000000"/>
          <w:sz w:val="28"/>
          <w:szCs w:val="28"/>
        </w:rPr>
        <w:t xml:space="preserve"> з громадськістю.</w:t>
      </w:r>
    </w:p>
    <w:p w:rsidR="00A42D4B" w:rsidRDefault="00A42D4B" w:rsidP="004C7911">
      <w:pPr>
        <w:pStyle w:val="aff2"/>
        <w:spacing w:before="0" w:line="276" w:lineRule="auto"/>
        <w:rPr>
          <w:rFonts w:ascii="Times New Roman" w:hAnsi="Times New Roman"/>
          <w:color w:val="000000"/>
          <w:sz w:val="28"/>
          <w:szCs w:val="28"/>
        </w:rPr>
      </w:pPr>
      <w:r>
        <w:rPr>
          <w:rFonts w:ascii="Times New Roman" w:hAnsi="Times New Roman"/>
          <w:sz w:val="28"/>
          <w:szCs w:val="28"/>
        </w:rPr>
        <w:t xml:space="preserve">Вищезазначені дані свідчать про те, що робота з інформування населення щодо такого явища як домашнє насильство є не лише виправданою, але й потребує </w:t>
      </w:r>
      <w:r w:rsidR="00657B53">
        <w:rPr>
          <w:rFonts w:ascii="Times New Roman" w:hAnsi="Times New Roman"/>
          <w:sz w:val="28"/>
          <w:szCs w:val="28"/>
        </w:rPr>
        <w:t xml:space="preserve">збільшення кількості інформаційних кампаній та інших заходів, які спрямовані на </w:t>
      </w:r>
      <w:r w:rsidR="00657B53" w:rsidRPr="00657B53">
        <w:rPr>
          <w:rFonts w:ascii="Times New Roman" w:hAnsi="Times New Roman"/>
          <w:sz w:val="28"/>
          <w:szCs w:val="28"/>
        </w:rPr>
        <w:t>формува</w:t>
      </w:r>
      <w:r w:rsidR="00657B53">
        <w:rPr>
          <w:rFonts w:ascii="Times New Roman" w:hAnsi="Times New Roman"/>
          <w:sz w:val="28"/>
          <w:szCs w:val="28"/>
        </w:rPr>
        <w:t xml:space="preserve">ння </w:t>
      </w:r>
      <w:r w:rsidR="00657B53" w:rsidRPr="00657B53">
        <w:rPr>
          <w:rFonts w:ascii="Times New Roman" w:hAnsi="Times New Roman"/>
          <w:sz w:val="28"/>
          <w:szCs w:val="28"/>
        </w:rPr>
        <w:t>в українському суспільстві нульов</w:t>
      </w:r>
      <w:r w:rsidR="00657B53">
        <w:rPr>
          <w:rFonts w:ascii="Times New Roman" w:hAnsi="Times New Roman"/>
          <w:sz w:val="28"/>
          <w:szCs w:val="28"/>
        </w:rPr>
        <w:t>ої толерантності до насильства та</w:t>
      </w:r>
      <w:r w:rsidR="00657B53" w:rsidRPr="00657B53">
        <w:rPr>
          <w:rFonts w:ascii="Times New Roman" w:hAnsi="Times New Roman"/>
          <w:sz w:val="28"/>
          <w:szCs w:val="28"/>
        </w:rPr>
        <w:t xml:space="preserve"> посил</w:t>
      </w:r>
      <w:r w:rsidR="00657B53">
        <w:rPr>
          <w:rFonts w:ascii="Times New Roman" w:hAnsi="Times New Roman"/>
          <w:sz w:val="28"/>
          <w:szCs w:val="28"/>
        </w:rPr>
        <w:t xml:space="preserve">ення </w:t>
      </w:r>
      <w:r w:rsidR="00657B53" w:rsidRPr="00657B53">
        <w:rPr>
          <w:rFonts w:ascii="Times New Roman" w:hAnsi="Times New Roman"/>
          <w:sz w:val="28"/>
          <w:szCs w:val="28"/>
        </w:rPr>
        <w:t>готовн</w:t>
      </w:r>
      <w:r w:rsidR="00657B53">
        <w:rPr>
          <w:rFonts w:ascii="Times New Roman" w:hAnsi="Times New Roman"/>
          <w:sz w:val="28"/>
          <w:szCs w:val="28"/>
        </w:rPr>
        <w:t>ості</w:t>
      </w:r>
      <w:r w:rsidR="00657B53" w:rsidRPr="00657B53">
        <w:rPr>
          <w:rFonts w:ascii="Times New Roman" w:hAnsi="Times New Roman"/>
          <w:sz w:val="28"/>
          <w:szCs w:val="28"/>
        </w:rPr>
        <w:t xml:space="preserve"> протидіяти </w:t>
      </w:r>
      <w:r w:rsidR="00657B53">
        <w:rPr>
          <w:rFonts w:ascii="Times New Roman" w:hAnsi="Times New Roman"/>
          <w:sz w:val="28"/>
          <w:szCs w:val="28"/>
        </w:rPr>
        <w:t xml:space="preserve">всім проявам домашнього насильства та/ або насильства за ознакою статі. </w:t>
      </w:r>
    </w:p>
    <w:p w:rsidR="00BF57DD" w:rsidRDefault="00E267B8" w:rsidP="004C7911">
      <w:pPr>
        <w:pStyle w:val="aff2"/>
        <w:spacing w:before="0" w:line="276" w:lineRule="auto"/>
        <w:rPr>
          <w:rFonts w:ascii="Times New Roman" w:hAnsi="Times New Roman"/>
          <w:sz w:val="28"/>
          <w:szCs w:val="28"/>
        </w:rPr>
      </w:pPr>
      <w:r w:rsidRPr="00DB27ED">
        <w:rPr>
          <w:rFonts w:ascii="Times New Roman" w:hAnsi="Times New Roman"/>
          <w:sz w:val="28"/>
          <w:szCs w:val="28"/>
        </w:rPr>
        <w:t>Торгівля людьми є</w:t>
      </w:r>
      <w:r w:rsidRPr="00892712">
        <w:rPr>
          <w:rFonts w:ascii="Times New Roman" w:hAnsi="Times New Roman"/>
          <w:sz w:val="28"/>
          <w:szCs w:val="28"/>
        </w:rPr>
        <w:t xml:space="preserve"> актуальною проблемою </w:t>
      </w:r>
      <w:r>
        <w:rPr>
          <w:rFonts w:ascii="Times New Roman" w:hAnsi="Times New Roman"/>
          <w:sz w:val="28"/>
          <w:szCs w:val="28"/>
        </w:rPr>
        <w:t xml:space="preserve">всього світу і Україна не є виключенням. </w:t>
      </w:r>
    </w:p>
    <w:p w:rsidR="00A519E9" w:rsidRPr="00BF57DD" w:rsidRDefault="00A519E9" w:rsidP="004C7911">
      <w:pPr>
        <w:spacing w:line="276" w:lineRule="auto"/>
        <w:ind w:firstLine="708"/>
        <w:jc w:val="both"/>
        <w:rPr>
          <w:sz w:val="28"/>
          <w:szCs w:val="28"/>
        </w:rPr>
      </w:pPr>
      <w:r w:rsidRPr="00BF57DD">
        <w:rPr>
          <w:sz w:val="28"/>
          <w:szCs w:val="28"/>
        </w:rPr>
        <w:t>Проблема торгівлі людьми, як і проблема домашнього насильства</w:t>
      </w:r>
      <w:r w:rsidR="0019384B">
        <w:rPr>
          <w:sz w:val="28"/>
          <w:szCs w:val="28"/>
        </w:rPr>
        <w:t xml:space="preserve"> </w:t>
      </w:r>
      <w:r w:rsidRPr="00BF57DD">
        <w:rPr>
          <w:sz w:val="28"/>
          <w:szCs w:val="28"/>
        </w:rPr>
        <w:t xml:space="preserve">останнім часом стала ще більш актуальною. І якщо раніше Україна була країною походження та транзиту, то на сьогоднішній день стала ще й країною призначення. </w:t>
      </w:r>
    </w:p>
    <w:p w:rsidR="008536BC" w:rsidRPr="00170A32" w:rsidRDefault="008536BC" w:rsidP="00F44326">
      <w:pPr>
        <w:autoSpaceDE w:val="0"/>
        <w:autoSpaceDN w:val="0"/>
        <w:adjustRightInd w:val="0"/>
        <w:spacing w:line="276" w:lineRule="auto"/>
        <w:ind w:firstLine="709"/>
        <w:jc w:val="both"/>
        <w:rPr>
          <w:sz w:val="28"/>
          <w:szCs w:val="28"/>
        </w:rPr>
      </w:pPr>
      <w:r w:rsidRPr="00FE4A74">
        <w:rPr>
          <w:sz w:val="28"/>
          <w:szCs w:val="28"/>
        </w:rPr>
        <w:t>Соціально-економічна криза</w:t>
      </w:r>
      <w:r>
        <w:rPr>
          <w:sz w:val="28"/>
          <w:szCs w:val="28"/>
        </w:rPr>
        <w:t xml:space="preserve"> в Україні</w:t>
      </w:r>
      <w:r w:rsidRPr="00FE4A74">
        <w:rPr>
          <w:sz w:val="28"/>
          <w:szCs w:val="28"/>
        </w:rPr>
        <w:t xml:space="preserve">, яка призвела до різкого падіння рівня життя та безробіття, </w:t>
      </w:r>
      <w:r>
        <w:rPr>
          <w:sz w:val="28"/>
          <w:szCs w:val="28"/>
        </w:rPr>
        <w:t xml:space="preserve">збройний конфлікт на сході країни, </w:t>
      </w:r>
      <w:r w:rsidRPr="00FE4A74">
        <w:rPr>
          <w:sz w:val="28"/>
          <w:szCs w:val="28"/>
        </w:rPr>
        <w:t>необізнаність переважної більшості громадян</w:t>
      </w:r>
      <w:r>
        <w:rPr>
          <w:sz w:val="28"/>
          <w:szCs w:val="28"/>
        </w:rPr>
        <w:t xml:space="preserve"> </w:t>
      </w:r>
      <w:r w:rsidRPr="00FE4A74">
        <w:rPr>
          <w:sz w:val="28"/>
          <w:szCs w:val="28"/>
        </w:rPr>
        <w:t>з правових питань</w:t>
      </w:r>
      <w:r>
        <w:rPr>
          <w:sz w:val="28"/>
          <w:szCs w:val="28"/>
        </w:rPr>
        <w:t xml:space="preserve"> та явища торгівлі людьми</w:t>
      </w:r>
      <w:r w:rsidRPr="00FE4A74">
        <w:rPr>
          <w:sz w:val="28"/>
          <w:szCs w:val="28"/>
        </w:rPr>
        <w:t>, існування стереотипів про краще життя за кордоном, з одного боку, та</w:t>
      </w:r>
      <w:r>
        <w:rPr>
          <w:sz w:val="28"/>
          <w:szCs w:val="28"/>
        </w:rPr>
        <w:t xml:space="preserve"> </w:t>
      </w:r>
      <w:r w:rsidRPr="00FE4A74">
        <w:rPr>
          <w:sz w:val="28"/>
          <w:szCs w:val="28"/>
        </w:rPr>
        <w:t>попит на дешеву</w:t>
      </w:r>
      <w:r>
        <w:rPr>
          <w:sz w:val="28"/>
          <w:szCs w:val="28"/>
        </w:rPr>
        <w:t xml:space="preserve"> </w:t>
      </w:r>
      <w:r w:rsidRPr="00FE4A74">
        <w:rPr>
          <w:sz w:val="28"/>
          <w:szCs w:val="28"/>
        </w:rPr>
        <w:t>робочу силу, підвищення мобільності населення</w:t>
      </w:r>
      <w:r>
        <w:rPr>
          <w:sz w:val="28"/>
          <w:szCs w:val="28"/>
        </w:rPr>
        <w:t xml:space="preserve">, в тому числі </w:t>
      </w:r>
      <w:r>
        <w:rPr>
          <w:sz w:val="28"/>
          <w:szCs w:val="28"/>
        </w:rPr>
        <w:lastRenderedPageBreak/>
        <w:t>внутрішньо переміщених осіб</w:t>
      </w:r>
      <w:r w:rsidRPr="00FE4A74">
        <w:rPr>
          <w:sz w:val="28"/>
          <w:szCs w:val="28"/>
        </w:rPr>
        <w:t>, спрощення можливості трудової міграції</w:t>
      </w:r>
      <w:r w:rsidRPr="003A4D38">
        <w:rPr>
          <w:sz w:val="28"/>
          <w:szCs w:val="28"/>
        </w:rPr>
        <w:t xml:space="preserve"> </w:t>
      </w:r>
      <w:r>
        <w:rPr>
          <w:sz w:val="28"/>
          <w:szCs w:val="28"/>
        </w:rPr>
        <w:t>завдяки системі «без віз»</w:t>
      </w:r>
      <w:r w:rsidRPr="00FE4A74">
        <w:rPr>
          <w:sz w:val="28"/>
          <w:szCs w:val="28"/>
        </w:rPr>
        <w:t xml:space="preserve">, </w:t>
      </w:r>
      <w:r w:rsidRPr="003A4D38">
        <w:rPr>
          <w:sz w:val="28"/>
          <w:szCs w:val="28"/>
        </w:rPr>
        <w:t xml:space="preserve">створили сприятливі умови для </w:t>
      </w:r>
      <w:r>
        <w:rPr>
          <w:sz w:val="28"/>
          <w:szCs w:val="28"/>
        </w:rPr>
        <w:t xml:space="preserve">збільшення кількості громадян України, які стали жертвами торгівлі людьми як за кордоном так і в Україні. </w:t>
      </w:r>
    </w:p>
    <w:p w:rsidR="008536BC" w:rsidRPr="00F0482B" w:rsidRDefault="008536BC" w:rsidP="00F44326">
      <w:pPr>
        <w:autoSpaceDE w:val="0"/>
        <w:autoSpaceDN w:val="0"/>
        <w:adjustRightInd w:val="0"/>
        <w:spacing w:line="276" w:lineRule="auto"/>
        <w:ind w:firstLine="709"/>
        <w:jc w:val="both"/>
        <w:rPr>
          <w:sz w:val="28"/>
          <w:szCs w:val="28"/>
        </w:rPr>
      </w:pPr>
      <w:r w:rsidRPr="003A4D38">
        <w:rPr>
          <w:sz w:val="28"/>
          <w:szCs w:val="28"/>
        </w:rPr>
        <w:t>Внаслідок складної ситуації в країні спостерігається зниження самозахисту громадян, погіршення їх психоло</w:t>
      </w:r>
      <w:r w:rsidR="0097712D">
        <w:rPr>
          <w:sz w:val="28"/>
          <w:szCs w:val="28"/>
        </w:rPr>
        <w:t xml:space="preserve">гічного стану, </w:t>
      </w:r>
      <w:proofErr w:type="spellStart"/>
      <w:r w:rsidR="0097712D">
        <w:rPr>
          <w:sz w:val="28"/>
          <w:szCs w:val="28"/>
        </w:rPr>
        <w:t>стресостійкості</w:t>
      </w:r>
      <w:proofErr w:type="spellEnd"/>
      <w:r w:rsidR="0097712D">
        <w:rPr>
          <w:sz w:val="28"/>
          <w:szCs w:val="28"/>
        </w:rPr>
        <w:t xml:space="preserve">. </w:t>
      </w:r>
      <w:r w:rsidRPr="003A4D38">
        <w:rPr>
          <w:sz w:val="28"/>
          <w:szCs w:val="28"/>
        </w:rPr>
        <w:t>Факторами, що підштовхують до тенет торгівців людьми, нерідко є насильство в сім'ї; поведінка батьків; бездоглядність або надмірно жорсткий контроль, який провокує протест незалежно від статків родини; порушення емоційних контактів з членами родини; недоліки статево-рольового виховання.</w:t>
      </w:r>
    </w:p>
    <w:p w:rsidR="008536BC" w:rsidRPr="003A4D38" w:rsidRDefault="008536BC" w:rsidP="00F44326">
      <w:pPr>
        <w:autoSpaceDE w:val="0"/>
        <w:autoSpaceDN w:val="0"/>
        <w:adjustRightInd w:val="0"/>
        <w:spacing w:line="276" w:lineRule="auto"/>
        <w:ind w:firstLine="709"/>
        <w:jc w:val="both"/>
        <w:rPr>
          <w:sz w:val="28"/>
          <w:szCs w:val="28"/>
        </w:rPr>
      </w:pPr>
      <w:r w:rsidRPr="003A4D38">
        <w:rPr>
          <w:sz w:val="28"/>
          <w:szCs w:val="28"/>
        </w:rPr>
        <w:t>З огляду на те, що торгівля людьми завжди пов’язана з тяжкою працею, поганими соціально-побутовими умовами, застосуванням жорстоких методів контролю, приниженням людської гідності, насиллям, стає цілком  зрозумілим, до яких жахливих наслідків може призвести навіть нетривале перебування жертви у такій ситуації – з</w:t>
      </w:r>
      <w:r w:rsidRPr="003A4D38">
        <w:rPr>
          <w:rStyle w:val="spelle"/>
          <w:sz w:val="28"/>
          <w:szCs w:val="28"/>
        </w:rPr>
        <w:t>ламана</w:t>
      </w:r>
      <w:r w:rsidRPr="003A4D38">
        <w:rPr>
          <w:sz w:val="28"/>
          <w:szCs w:val="28"/>
        </w:rPr>
        <w:t xml:space="preserve"> </w:t>
      </w:r>
      <w:r w:rsidRPr="003A4D38">
        <w:rPr>
          <w:rStyle w:val="spelle"/>
          <w:sz w:val="28"/>
          <w:szCs w:val="28"/>
        </w:rPr>
        <w:t>доля</w:t>
      </w:r>
      <w:r w:rsidRPr="003A4D38">
        <w:rPr>
          <w:sz w:val="28"/>
          <w:szCs w:val="28"/>
        </w:rPr>
        <w:t xml:space="preserve">, </w:t>
      </w:r>
      <w:r w:rsidRPr="003A4D38">
        <w:rPr>
          <w:rStyle w:val="spelle"/>
          <w:sz w:val="28"/>
          <w:szCs w:val="28"/>
        </w:rPr>
        <w:t>зневіра</w:t>
      </w:r>
      <w:r w:rsidRPr="003A4D38">
        <w:rPr>
          <w:sz w:val="28"/>
          <w:szCs w:val="28"/>
        </w:rPr>
        <w:t xml:space="preserve"> у людей, тяжкий  </w:t>
      </w:r>
      <w:r w:rsidRPr="003A4D38">
        <w:rPr>
          <w:rStyle w:val="spelle"/>
          <w:sz w:val="28"/>
          <w:szCs w:val="28"/>
        </w:rPr>
        <w:t>психологічний</w:t>
      </w:r>
      <w:r w:rsidRPr="003A4D38">
        <w:rPr>
          <w:sz w:val="28"/>
          <w:szCs w:val="28"/>
        </w:rPr>
        <w:t xml:space="preserve"> стан, травми, каліцтво, а іноді і смерть. </w:t>
      </w:r>
    </w:p>
    <w:p w:rsidR="00A519E9" w:rsidRPr="00BF57DD" w:rsidRDefault="00732594" w:rsidP="00F44326">
      <w:pPr>
        <w:spacing w:line="276" w:lineRule="auto"/>
        <w:ind w:firstLine="709"/>
        <w:jc w:val="both"/>
        <w:rPr>
          <w:sz w:val="28"/>
          <w:szCs w:val="28"/>
        </w:rPr>
      </w:pPr>
      <w:r>
        <w:rPr>
          <w:sz w:val="28"/>
          <w:szCs w:val="28"/>
        </w:rPr>
        <w:t>Т</w:t>
      </w:r>
      <w:r w:rsidR="008536BC" w:rsidRPr="003A4D38">
        <w:rPr>
          <w:sz w:val="28"/>
          <w:szCs w:val="28"/>
        </w:rPr>
        <w:t xml:space="preserve">оргівля людьми є багатогранною проблемою, негативні наслідки якої відчувають на собі не </w:t>
      </w:r>
      <w:r w:rsidR="00F44326">
        <w:rPr>
          <w:sz w:val="28"/>
          <w:szCs w:val="28"/>
        </w:rPr>
        <w:t>лише</w:t>
      </w:r>
      <w:r w:rsidR="008536BC" w:rsidRPr="003A4D38">
        <w:rPr>
          <w:sz w:val="28"/>
          <w:szCs w:val="28"/>
        </w:rPr>
        <w:t xml:space="preserve"> ті, хто потрапив </w:t>
      </w:r>
      <w:r w:rsidR="008536BC">
        <w:rPr>
          <w:sz w:val="28"/>
          <w:szCs w:val="28"/>
        </w:rPr>
        <w:t>у таку ситуацію, але і їхні сім'ї.</w:t>
      </w:r>
      <w:r w:rsidR="008536BC" w:rsidRPr="003A4D38">
        <w:rPr>
          <w:sz w:val="28"/>
          <w:szCs w:val="28"/>
        </w:rPr>
        <w:t xml:space="preserve">  Нерідко такі сім'ї взагалі розпадаються. Покинуті на самоті зі своїми проблемами особи, нерідко намагаються «втекти» від проблем через вживання алкоголю, інші негативні соціальні явища. Тоді проблема однієї особи </w:t>
      </w:r>
      <w:r w:rsidR="008536BC">
        <w:rPr>
          <w:sz w:val="28"/>
          <w:szCs w:val="28"/>
        </w:rPr>
        <w:t>стає проблемою місцевої громади та держави</w:t>
      </w:r>
      <w:r w:rsidR="00707DB5">
        <w:rPr>
          <w:sz w:val="28"/>
          <w:szCs w:val="28"/>
        </w:rPr>
        <w:t xml:space="preserve"> в цілому</w:t>
      </w:r>
      <w:r w:rsidR="008536BC">
        <w:rPr>
          <w:sz w:val="28"/>
          <w:szCs w:val="28"/>
        </w:rPr>
        <w:t>.</w:t>
      </w:r>
    </w:p>
    <w:p w:rsidR="00DE1000" w:rsidRDefault="00F44326" w:rsidP="004C7911">
      <w:pPr>
        <w:pStyle w:val="aff2"/>
        <w:spacing w:before="0" w:line="276" w:lineRule="auto"/>
        <w:rPr>
          <w:rFonts w:ascii="Times New Roman" w:hAnsi="Times New Roman"/>
          <w:sz w:val="28"/>
          <w:szCs w:val="28"/>
        </w:rPr>
      </w:pPr>
      <w:r>
        <w:rPr>
          <w:rFonts w:ascii="Times New Roman" w:hAnsi="Times New Roman"/>
          <w:sz w:val="28"/>
          <w:szCs w:val="28"/>
        </w:rPr>
        <w:t>З</w:t>
      </w:r>
      <w:r w:rsidRPr="00892712">
        <w:rPr>
          <w:rFonts w:ascii="Times New Roman" w:hAnsi="Times New Roman"/>
          <w:sz w:val="28"/>
          <w:szCs w:val="28"/>
        </w:rPr>
        <w:t>гідно з досвідом суб’єктів у сфері протидії торгівлі людьми</w:t>
      </w:r>
      <w:r>
        <w:rPr>
          <w:rFonts w:ascii="Times New Roman" w:hAnsi="Times New Roman"/>
          <w:sz w:val="28"/>
          <w:szCs w:val="28"/>
        </w:rPr>
        <w:t>, о</w:t>
      </w:r>
      <w:r w:rsidR="00E267B8" w:rsidRPr="00892712">
        <w:rPr>
          <w:rFonts w:ascii="Times New Roman" w:hAnsi="Times New Roman"/>
          <w:sz w:val="28"/>
          <w:szCs w:val="28"/>
        </w:rPr>
        <w:t xml:space="preserve">бізнаність найбільш вразливих груп зокрема та населення загалом щодо проблеми торгівлі людьми та правил безпеки є низькою, у тому числі і через недостатню доступність цієї інформації для громадськості та недостатній обсяг цілеспрямованих зусиль щодо підвищення обізнаності серед найбільш вразливих груп населення. </w:t>
      </w:r>
    </w:p>
    <w:p w:rsidR="00707DB5" w:rsidRPr="00B7493E" w:rsidRDefault="004C7911" w:rsidP="00F44326">
      <w:pPr>
        <w:spacing w:line="276" w:lineRule="auto"/>
        <w:ind w:firstLine="567"/>
        <w:jc w:val="both"/>
        <w:rPr>
          <w:sz w:val="28"/>
          <w:szCs w:val="28"/>
        </w:rPr>
      </w:pPr>
      <w:r>
        <w:rPr>
          <w:sz w:val="28"/>
          <w:szCs w:val="28"/>
        </w:rPr>
        <w:t xml:space="preserve">Задля того щоб досягти позитивних змін з питань </w:t>
      </w:r>
      <w:r w:rsidR="00707DB5">
        <w:rPr>
          <w:sz w:val="28"/>
          <w:szCs w:val="28"/>
        </w:rPr>
        <w:t>протидії торгівлі людьми необхідно збі</w:t>
      </w:r>
      <w:r w:rsidR="0097712D">
        <w:rPr>
          <w:sz w:val="28"/>
          <w:szCs w:val="28"/>
        </w:rPr>
        <w:t>льшувати кількість інформаційної</w:t>
      </w:r>
      <w:r w:rsidR="00707DB5">
        <w:rPr>
          <w:sz w:val="28"/>
          <w:szCs w:val="28"/>
        </w:rPr>
        <w:t xml:space="preserve"> </w:t>
      </w:r>
      <w:r w:rsidR="0097712D">
        <w:rPr>
          <w:sz w:val="28"/>
          <w:szCs w:val="28"/>
        </w:rPr>
        <w:t>діяльності</w:t>
      </w:r>
      <w:r w:rsidR="00707DB5">
        <w:rPr>
          <w:sz w:val="28"/>
          <w:szCs w:val="28"/>
        </w:rPr>
        <w:t xml:space="preserve"> в </w:t>
      </w:r>
      <w:r w:rsidR="0097712D">
        <w:rPr>
          <w:sz w:val="28"/>
          <w:szCs w:val="28"/>
        </w:rPr>
        <w:t>громаді</w:t>
      </w:r>
      <w:r w:rsidR="00707DB5">
        <w:rPr>
          <w:sz w:val="28"/>
          <w:szCs w:val="28"/>
        </w:rPr>
        <w:t xml:space="preserve"> з питань протидії торгівлі людьми</w:t>
      </w:r>
      <w:r w:rsidR="00707DB5" w:rsidRPr="00B7493E">
        <w:rPr>
          <w:sz w:val="28"/>
          <w:szCs w:val="28"/>
        </w:rPr>
        <w:t>, оскільки це дасть змогу не допустити потрапляння осіб у подібні ситуації</w:t>
      </w:r>
      <w:r w:rsidR="00E9271B" w:rsidRPr="00B7493E">
        <w:rPr>
          <w:sz w:val="28"/>
          <w:szCs w:val="28"/>
        </w:rPr>
        <w:t>,</w:t>
      </w:r>
      <w:r w:rsidR="00707DB5" w:rsidRPr="00B7493E">
        <w:rPr>
          <w:sz w:val="28"/>
          <w:szCs w:val="28"/>
        </w:rPr>
        <w:t xml:space="preserve"> а також дасть змогу ідентифікувати осіб, які вже стали жертвами торгівлі людьми та потребують доп</w:t>
      </w:r>
      <w:r w:rsidR="00F44326">
        <w:rPr>
          <w:sz w:val="28"/>
          <w:szCs w:val="28"/>
        </w:rPr>
        <w:t>омоги</w:t>
      </w:r>
      <w:r w:rsidR="00707DB5" w:rsidRPr="00B7493E">
        <w:rPr>
          <w:sz w:val="28"/>
          <w:szCs w:val="28"/>
        </w:rPr>
        <w:t xml:space="preserve">. </w:t>
      </w:r>
    </w:p>
    <w:p w:rsidR="00E267B8" w:rsidRPr="0055052C" w:rsidRDefault="00E267B8" w:rsidP="005B661A">
      <w:pPr>
        <w:pStyle w:val="aff3"/>
        <w:spacing w:line="276" w:lineRule="auto"/>
        <w:ind w:firstLine="540"/>
        <w:jc w:val="both"/>
        <w:rPr>
          <w:b w:val="0"/>
          <w:szCs w:val="28"/>
        </w:rPr>
      </w:pPr>
      <w:r w:rsidRPr="009D5B58">
        <w:rPr>
          <w:b w:val="0"/>
          <w:szCs w:val="28"/>
        </w:rPr>
        <w:t xml:space="preserve">З метою реалізації заходів, спрямованих на </w:t>
      </w:r>
      <w:r w:rsidR="002F4F66">
        <w:rPr>
          <w:b w:val="0"/>
          <w:szCs w:val="28"/>
        </w:rPr>
        <w:t>нед</w:t>
      </w:r>
      <w:r>
        <w:rPr>
          <w:b w:val="0"/>
          <w:szCs w:val="28"/>
        </w:rPr>
        <w:t xml:space="preserve">опущення порушення прав людини, зокрема, вчинення щодо неї домашнього насильства та втягнення у торгівлю людьми, надання допомоги особам, які постраждали від домашнього насильства, насильства за ознакою статі та торгівлі людьми, </w:t>
      </w:r>
      <w:r w:rsidR="002229D1">
        <w:rPr>
          <w:b w:val="0"/>
          <w:szCs w:val="28"/>
        </w:rPr>
        <w:t xml:space="preserve">відділом соціального захисту населення </w:t>
      </w:r>
      <w:proofErr w:type="spellStart"/>
      <w:r w:rsidR="002229D1">
        <w:rPr>
          <w:b w:val="0"/>
          <w:szCs w:val="28"/>
        </w:rPr>
        <w:t>Романівської</w:t>
      </w:r>
      <w:proofErr w:type="spellEnd"/>
      <w:r w:rsidR="002229D1">
        <w:rPr>
          <w:b w:val="0"/>
          <w:szCs w:val="28"/>
        </w:rPr>
        <w:t xml:space="preserve"> селищної ради </w:t>
      </w:r>
      <w:r w:rsidRPr="009D5B58">
        <w:rPr>
          <w:b w:val="0"/>
          <w:szCs w:val="28"/>
        </w:rPr>
        <w:t xml:space="preserve"> розроблено відповідну</w:t>
      </w:r>
      <w:r w:rsidR="00541D72">
        <w:rPr>
          <w:b w:val="0"/>
          <w:szCs w:val="28"/>
        </w:rPr>
        <w:t xml:space="preserve"> </w:t>
      </w:r>
      <w:r w:rsidR="00643302">
        <w:rPr>
          <w:b w:val="0"/>
          <w:szCs w:val="28"/>
        </w:rPr>
        <w:t xml:space="preserve">цільову </w:t>
      </w:r>
      <w:r w:rsidR="00865EE9">
        <w:rPr>
          <w:b w:val="0"/>
          <w:szCs w:val="28"/>
        </w:rPr>
        <w:t>П</w:t>
      </w:r>
      <w:r w:rsidR="002F4F66">
        <w:rPr>
          <w:b w:val="0"/>
          <w:szCs w:val="28"/>
        </w:rPr>
        <w:t xml:space="preserve">рограму </w:t>
      </w:r>
      <w:r w:rsidR="002F4F66" w:rsidRPr="002F4F66">
        <w:rPr>
          <w:b w:val="0"/>
          <w:szCs w:val="28"/>
        </w:rPr>
        <w:t>запобігання та протидії домашньому насильству та протидії торгівлі людьми</w:t>
      </w:r>
      <w:r w:rsidR="00C779AB">
        <w:rPr>
          <w:b w:val="0"/>
          <w:szCs w:val="28"/>
        </w:rPr>
        <w:t>.</w:t>
      </w:r>
      <w:r w:rsidRPr="009D5B58">
        <w:rPr>
          <w:szCs w:val="28"/>
        </w:rPr>
        <w:tab/>
      </w:r>
    </w:p>
    <w:p w:rsidR="00E267B8" w:rsidRPr="00C61FD1" w:rsidRDefault="00E267B8" w:rsidP="005B661A">
      <w:pPr>
        <w:spacing w:line="276" w:lineRule="auto"/>
        <w:jc w:val="both"/>
        <w:rPr>
          <w:color w:val="000000"/>
          <w:sz w:val="28"/>
          <w:szCs w:val="28"/>
        </w:rPr>
      </w:pPr>
    </w:p>
    <w:p w:rsidR="00E267B8" w:rsidRDefault="00E267B8" w:rsidP="003964A6">
      <w:pPr>
        <w:spacing w:line="276" w:lineRule="auto"/>
        <w:jc w:val="center"/>
        <w:rPr>
          <w:b/>
          <w:bCs/>
          <w:sz w:val="28"/>
          <w:szCs w:val="28"/>
          <w:lang w:val="ru-RU"/>
        </w:rPr>
      </w:pPr>
      <w:r w:rsidRPr="00CD5DEE">
        <w:rPr>
          <w:b/>
          <w:bCs/>
          <w:sz w:val="28"/>
          <w:szCs w:val="28"/>
        </w:rPr>
        <w:lastRenderedPageBreak/>
        <w:t>ІІІ. Визначення мети Програми</w:t>
      </w:r>
    </w:p>
    <w:p w:rsidR="003964A6" w:rsidRPr="003964A6" w:rsidRDefault="003964A6" w:rsidP="003964A6">
      <w:pPr>
        <w:spacing w:line="276" w:lineRule="auto"/>
        <w:jc w:val="center"/>
        <w:rPr>
          <w:b/>
          <w:bCs/>
          <w:sz w:val="20"/>
          <w:szCs w:val="20"/>
          <w:lang w:val="ru-RU"/>
        </w:rPr>
      </w:pPr>
    </w:p>
    <w:p w:rsidR="008F2481" w:rsidRDefault="00E267B8" w:rsidP="005B661A">
      <w:pPr>
        <w:tabs>
          <w:tab w:val="left" w:pos="9724"/>
        </w:tabs>
        <w:spacing w:line="276" w:lineRule="auto"/>
        <w:ind w:firstLine="709"/>
        <w:jc w:val="both"/>
        <w:rPr>
          <w:sz w:val="28"/>
          <w:szCs w:val="28"/>
        </w:rPr>
      </w:pPr>
      <w:r>
        <w:rPr>
          <w:sz w:val="28"/>
          <w:szCs w:val="28"/>
        </w:rPr>
        <w:t>Метою Програми є:</w:t>
      </w:r>
    </w:p>
    <w:p w:rsidR="00E267B8" w:rsidRDefault="00883E88" w:rsidP="00883E88">
      <w:pPr>
        <w:spacing w:line="276" w:lineRule="auto"/>
        <w:jc w:val="both"/>
        <w:rPr>
          <w:sz w:val="28"/>
          <w:szCs w:val="28"/>
        </w:rPr>
      </w:pPr>
      <w:r>
        <w:rPr>
          <w:sz w:val="28"/>
          <w:szCs w:val="28"/>
        </w:rPr>
        <w:tab/>
        <w:t xml:space="preserve">- </w:t>
      </w:r>
      <w:r w:rsidR="008F2481" w:rsidRPr="008F2481">
        <w:rPr>
          <w:sz w:val="28"/>
          <w:szCs w:val="28"/>
        </w:rPr>
        <w:t>запобігання та протидія домашньому насильству та/ або насильству за ознакою статі;</w:t>
      </w:r>
    </w:p>
    <w:p w:rsidR="0028678E" w:rsidRPr="008F2481" w:rsidRDefault="00883E88" w:rsidP="00883E88">
      <w:pPr>
        <w:spacing w:line="276" w:lineRule="auto"/>
        <w:jc w:val="both"/>
        <w:rPr>
          <w:sz w:val="28"/>
          <w:szCs w:val="28"/>
        </w:rPr>
      </w:pPr>
      <w:r>
        <w:rPr>
          <w:sz w:val="28"/>
          <w:szCs w:val="28"/>
        </w:rPr>
        <w:tab/>
        <w:t xml:space="preserve">- </w:t>
      </w:r>
      <w:r w:rsidR="0028678E">
        <w:rPr>
          <w:sz w:val="28"/>
          <w:szCs w:val="28"/>
        </w:rPr>
        <w:t xml:space="preserve">створення </w:t>
      </w:r>
      <w:r w:rsidR="0097712D">
        <w:rPr>
          <w:color w:val="000000" w:themeColor="text1"/>
          <w:sz w:val="28"/>
          <w:szCs w:val="28"/>
        </w:rPr>
        <w:t>притулку для</w:t>
      </w:r>
      <w:r w:rsidR="00852BF9" w:rsidRPr="00852BF9">
        <w:rPr>
          <w:color w:val="FF0000"/>
          <w:sz w:val="28"/>
          <w:szCs w:val="28"/>
        </w:rPr>
        <w:t xml:space="preserve"> </w:t>
      </w:r>
      <w:r w:rsidR="00C61FD1">
        <w:rPr>
          <w:sz w:val="28"/>
          <w:szCs w:val="28"/>
        </w:rPr>
        <w:t xml:space="preserve">осіб, які постраждали від домашнього насильства та/ або насильства за ознакою статі; </w:t>
      </w:r>
    </w:p>
    <w:p w:rsidR="00B51E4C" w:rsidRDefault="00883E88" w:rsidP="003964A6">
      <w:pPr>
        <w:widowControl/>
        <w:suppressAutoHyphens w:val="0"/>
        <w:autoSpaceDE w:val="0"/>
        <w:autoSpaceDN w:val="0"/>
        <w:adjustRightInd w:val="0"/>
        <w:ind w:firstLine="705"/>
        <w:jc w:val="both"/>
        <w:rPr>
          <w:rFonts w:eastAsiaTheme="minorHAnsi"/>
          <w:kern w:val="0"/>
          <w:sz w:val="28"/>
          <w:szCs w:val="28"/>
          <w:lang w:eastAsia="en-US"/>
        </w:rPr>
      </w:pPr>
      <w:r>
        <w:rPr>
          <w:rFonts w:eastAsiaTheme="minorHAnsi"/>
          <w:kern w:val="0"/>
          <w:sz w:val="28"/>
          <w:szCs w:val="28"/>
          <w:lang w:eastAsia="en-US"/>
        </w:rPr>
        <w:t xml:space="preserve">- </w:t>
      </w:r>
      <w:r w:rsidR="008F2481" w:rsidRPr="00883E88">
        <w:rPr>
          <w:rFonts w:eastAsiaTheme="minorHAnsi"/>
          <w:kern w:val="0"/>
          <w:sz w:val="28"/>
          <w:szCs w:val="28"/>
          <w:lang w:eastAsia="en-US"/>
        </w:rPr>
        <w:t xml:space="preserve">запобігання </w:t>
      </w:r>
      <w:r w:rsidR="00865EE9" w:rsidRPr="00883E88">
        <w:rPr>
          <w:rFonts w:eastAsiaTheme="minorHAnsi"/>
          <w:kern w:val="0"/>
          <w:sz w:val="28"/>
          <w:szCs w:val="28"/>
          <w:lang w:eastAsia="en-US"/>
        </w:rPr>
        <w:t xml:space="preserve">та протидія </w:t>
      </w:r>
      <w:r w:rsidR="008F2481" w:rsidRPr="00883E88">
        <w:rPr>
          <w:rFonts w:eastAsiaTheme="minorHAnsi"/>
          <w:kern w:val="0"/>
          <w:sz w:val="28"/>
          <w:szCs w:val="28"/>
          <w:lang w:eastAsia="en-US"/>
        </w:rPr>
        <w:t xml:space="preserve">торгівлі людьми, </w:t>
      </w:r>
      <w:r w:rsidR="00865EE9" w:rsidRPr="00883E88">
        <w:rPr>
          <w:rFonts w:eastAsiaTheme="minorHAnsi"/>
          <w:kern w:val="0"/>
          <w:sz w:val="28"/>
          <w:szCs w:val="28"/>
          <w:lang w:eastAsia="en-US"/>
        </w:rPr>
        <w:t xml:space="preserve">зокрема шляхом </w:t>
      </w:r>
      <w:r w:rsidR="008F2481" w:rsidRPr="00883E88">
        <w:rPr>
          <w:rFonts w:eastAsiaTheme="minorHAnsi"/>
          <w:kern w:val="0"/>
          <w:sz w:val="28"/>
          <w:szCs w:val="28"/>
          <w:lang w:eastAsia="en-US"/>
        </w:rPr>
        <w:t>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B51E4C" w:rsidRDefault="00B51E4C" w:rsidP="00C61FD1">
      <w:pPr>
        <w:tabs>
          <w:tab w:val="left" w:pos="9724"/>
        </w:tabs>
        <w:spacing w:line="276" w:lineRule="auto"/>
        <w:ind w:left="705"/>
        <w:jc w:val="center"/>
        <w:rPr>
          <w:rFonts w:eastAsiaTheme="minorHAnsi"/>
          <w:kern w:val="0"/>
          <w:sz w:val="28"/>
          <w:szCs w:val="28"/>
          <w:lang w:eastAsia="en-US"/>
        </w:rPr>
      </w:pPr>
    </w:p>
    <w:p w:rsidR="00C61FD1" w:rsidRDefault="00E267B8" w:rsidP="00C61FD1">
      <w:pPr>
        <w:tabs>
          <w:tab w:val="left" w:pos="9724"/>
        </w:tabs>
        <w:spacing w:line="276" w:lineRule="auto"/>
        <w:ind w:left="705"/>
        <w:jc w:val="center"/>
        <w:rPr>
          <w:b/>
          <w:bCs/>
          <w:color w:val="000000"/>
          <w:sz w:val="28"/>
          <w:szCs w:val="28"/>
        </w:rPr>
      </w:pPr>
      <w:r w:rsidRPr="00CD5DEE">
        <w:rPr>
          <w:b/>
          <w:bCs/>
          <w:sz w:val="28"/>
          <w:szCs w:val="28"/>
        </w:rPr>
        <w:t>ІV. Ш</w:t>
      </w:r>
      <w:r w:rsidRPr="00CD5DEE">
        <w:rPr>
          <w:b/>
          <w:bCs/>
          <w:color w:val="000000"/>
          <w:sz w:val="28"/>
          <w:szCs w:val="28"/>
        </w:rPr>
        <w:t>ляхи і засоби розв'язання проблеми, обсяг та джерела фінансування, строки та етапи виконання Програми</w:t>
      </w:r>
    </w:p>
    <w:p w:rsidR="00C61FD1" w:rsidRPr="003964A6" w:rsidRDefault="00C61FD1" w:rsidP="00883E88">
      <w:pPr>
        <w:tabs>
          <w:tab w:val="left" w:pos="9724"/>
        </w:tabs>
        <w:spacing w:line="276" w:lineRule="auto"/>
        <w:rPr>
          <w:b/>
          <w:bCs/>
          <w:color w:val="000000"/>
        </w:rPr>
      </w:pPr>
    </w:p>
    <w:p w:rsidR="00324103" w:rsidRPr="00C61FD1" w:rsidRDefault="00C61FD1" w:rsidP="00C61FD1">
      <w:pPr>
        <w:tabs>
          <w:tab w:val="left" w:pos="709"/>
        </w:tabs>
        <w:spacing w:line="276" w:lineRule="auto"/>
        <w:rPr>
          <w:b/>
          <w:bCs/>
          <w:color w:val="000000"/>
          <w:sz w:val="28"/>
          <w:szCs w:val="28"/>
        </w:rPr>
      </w:pPr>
      <w:r>
        <w:rPr>
          <w:color w:val="000000"/>
          <w:sz w:val="28"/>
          <w:szCs w:val="28"/>
        </w:rPr>
        <w:tab/>
      </w:r>
      <w:r w:rsidR="00324103" w:rsidRPr="00B97FBC">
        <w:rPr>
          <w:color w:val="000000"/>
          <w:sz w:val="28"/>
          <w:szCs w:val="28"/>
        </w:rPr>
        <w:t>Проблему домашнього насильства та або насильства за ознакою статі передбачається розв’язати шляхом:</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t xml:space="preserve">- </w:t>
      </w:r>
      <w:r w:rsidR="00324103" w:rsidRPr="00B97FBC">
        <w:rPr>
          <w:color w:val="000000"/>
          <w:sz w:val="28"/>
          <w:szCs w:val="28"/>
        </w:rPr>
        <w:t xml:space="preserve">забезпечення </w:t>
      </w:r>
      <w:proofErr w:type="gramStart"/>
      <w:r w:rsidR="00324103" w:rsidRPr="00B97FBC">
        <w:rPr>
          <w:color w:val="000000"/>
          <w:sz w:val="28"/>
          <w:szCs w:val="28"/>
        </w:rPr>
        <w:t>п</w:t>
      </w:r>
      <w:proofErr w:type="gramEnd"/>
      <w:r w:rsidR="00324103" w:rsidRPr="00B97FBC">
        <w:rPr>
          <w:color w:val="000000"/>
          <w:sz w:val="28"/>
          <w:szCs w:val="28"/>
        </w:rPr>
        <w:t>ідготовки фахівців, до компетенції яких належать питання запобігання та протидії домашньому насильству, у тому числі фахівців, які реалізують програми для кривдників;</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1" w:name="n125"/>
      <w:bookmarkStart w:id="2" w:name="n126"/>
      <w:bookmarkEnd w:id="1"/>
      <w:bookmarkEnd w:id="2"/>
      <w:r w:rsidRPr="00EB688A">
        <w:rPr>
          <w:color w:val="000000"/>
          <w:sz w:val="28"/>
          <w:szCs w:val="28"/>
        </w:rPr>
        <w:t xml:space="preserve">- </w:t>
      </w:r>
      <w:r w:rsidR="00324103" w:rsidRPr="00B97FBC">
        <w:rPr>
          <w:color w:val="000000"/>
          <w:sz w:val="28"/>
          <w:szCs w:val="28"/>
        </w:rPr>
        <w:t>забезпечення здійснення інформаційно</w:t>
      </w:r>
      <w:r w:rsidR="006F6B11">
        <w:rPr>
          <w:color w:val="000000"/>
          <w:sz w:val="28"/>
          <w:szCs w:val="28"/>
        </w:rPr>
        <w:t>ї</w:t>
      </w:r>
      <w:r w:rsidR="00324103" w:rsidRPr="00B97FBC">
        <w:rPr>
          <w:color w:val="000000"/>
          <w:sz w:val="28"/>
          <w:szCs w:val="28"/>
        </w:rPr>
        <w:t xml:space="preserve"> діяльності (у тому числі підготовка та поширення відповідних матеріалів) щодо форм, причин і наслідків домашнього насильства, заходів у сфері запобігання та протидії домашньому насильству, формування нетерпимого ставлення громадян до насильницької моделі поведінки у приватних стосунках;</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3" w:name="n127"/>
      <w:bookmarkStart w:id="4" w:name="n133"/>
      <w:bookmarkEnd w:id="3"/>
      <w:bookmarkEnd w:id="4"/>
      <w:r w:rsidRPr="00EB688A">
        <w:rPr>
          <w:color w:val="000000"/>
          <w:sz w:val="28"/>
          <w:szCs w:val="28"/>
          <w:lang w:val="ru-RU"/>
        </w:rPr>
        <w:t xml:space="preserve">- </w:t>
      </w:r>
      <w:r w:rsidR="00345BC5" w:rsidRPr="00B97FBC">
        <w:rPr>
          <w:color w:val="000000"/>
          <w:sz w:val="28"/>
          <w:szCs w:val="28"/>
        </w:rPr>
        <w:t xml:space="preserve">створення та функціонування </w:t>
      </w:r>
      <w:r w:rsidR="006F6B11">
        <w:rPr>
          <w:color w:val="000000"/>
          <w:sz w:val="28"/>
          <w:szCs w:val="28"/>
        </w:rPr>
        <w:t>притулку</w:t>
      </w:r>
      <w:r w:rsidR="00345BC5" w:rsidRPr="00B97FBC">
        <w:rPr>
          <w:color w:val="000000"/>
          <w:sz w:val="28"/>
          <w:szCs w:val="28"/>
        </w:rPr>
        <w:t xml:space="preserve"> осіб, які постраждали від домашнь</w:t>
      </w:r>
      <w:r w:rsidR="008B53EC">
        <w:rPr>
          <w:color w:val="000000"/>
          <w:sz w:val="28"/>
          <w:szCs w:val="28"/>
        </w:rPr>
        <w:t>ого насильства та /</w:t>
      </w:r>
      <w:r w:rsidR="00345BC5" w:rsidRPr="00B97FBC">
        <w:rPr>
          <w:color w:val="000000"/>
          <w:sz w:val="28"/>
          <w:szCs w:val="28"/>
        </w:rPr>
        <w:t xml:space="preserve">або насильства за ознакою </w:t>
      </w:r>
      <w:proofErr w:type="gramStart"/>
      <w:r w:rsidR="00345BC5" w:rsidRPr="00B97FBC">
        <w:rPr>
          <w:color w:val="000000"/>
          <w:sz w:val="28"/>
          <w:szCs w:val="28"/>
        </w:rPr>
        <w:t>стат</w:t>
      </w:r>
      <w:proofErr w:type="gramEnd"/>
      <w:r w:rsidR="006F6B11">
        <w:rPr>
          <w:color w:val="000000"/>
          <w:sz w:val="28"/>
          <w:szCs w:val="28"/>
        </w:rPr>
        <w:t>і відповідно до потреб</w:t>
      </w:r>
      <w:r w:rsidR="00345BC5" w:rsidRPr="00B97FBC">
        <w:rPr>
          <w:color w:val="000000"/>
          <w:sz w:val="28"/>
          <w:szCs w:val="28"/>
        </w:rPr>
        <w:t>;</w:t>
      </w:r>
    </w:p>
    <w:p w:rsidR="00324103" w:rsidRPr="00DB27ED"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5" w:name="n128"/>
      <w:bookmarkEnd w:id="5"/>
      <w:r w:rsidRPr="00EB688A">
        <w:rPr>
          <w:color w:val="000000"/>
          <w:sz w:val="28"/>
          <w:szCs w:val="28"/>
        </w:rPr>
        <w:t xml:space="preserve">- </w:t>
      </w:r>
      <w:r w:rsidR="00324103" w:rsidRPr="00B97FBC">
        <w:rPr>
          <w:color w:val="000000"/>
          <w:sz w:val="28"/>
          <w:szCs w:val="28"/>
        </w:rPr>
        <w:t>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w:t>
      </w:r>
      <w:r w:rsidR="00345BC5" w:rsidRPr="00B97FBC">
        <w:rPr>
          <w:color w:val="000000"/>
          <w:sz w:val="28"/>
          <w:szCs w:val="28"/>
        </w:rPr>
        <w:t>.</w:t>
      </w:r>
    </w:p>
    <w:p w:rsidR="00EB688A" w:rsidRPr="003964A6" w:rsidRDefault="00EB688A" w:rsidP="00EB688A">
      <w:pPr>
        <w:pStyle w:val="rvps2"/>
        <w:shd w:val="clear" w:color="auto" w:fill="FFFFFF"/>
        <w:spacing w:before="0" w:beforeAutospacing="0" w:after="0" w:afterAutospacing="0" w:line="276" w:lineRule="auto"/>
        <w:ind w:firstLine="502"/>
        <w:jc w:val="both"/>
        <w:rPr>
          <w:color w:val="000000"/>
          <w:sz w:val="16"/>
          <w:szCs w:val="16"/>
        </w:rPr>
      </w:pPr>
    </w:p>
    <w:p w:rsidR="00EB688A" w:rsidRPr="00DB27ED" w:rsidRDefault="00345BC5" w:rsidP="00EB688A">
      <w:pPr>
        <w:pStyle w:val="rvps2"/>
        <w:shd w:val="clear" w:color="auto" w:fill="FFFFFF"/>
        <w:spacing w:before="0" w:beforeAutospacing="0" w:after="0" w:afterAutospacing="0" w:line="276" w:lineRule="auto"/>
        <w:ind w:firstLine="502"/>
        <w:jc w:val="both"/>
        <w:rPr>
          <w:color w:val="000000"/>
          <w:sz w:val="28"/>
          <w:szCs w:val="28"/>
          <w:lang w:val="ru-RU"/>
        </w:rPr>
      </w:pPr>
      <w:r w:rsidRPr="00CD5DEE">
        <w:rPr>
          <w:color w:val="000000"/>
          <w:sz w:val="28"/>
          <w:szCs w:val="28"/>
        </w:rPr>
        <w:t>Протягом строку виконання Програми передбачається:</w:t>
      </w:r>
    </w:p>
    <w:p w:rsidR="00EB688A" w:rsidRPr="0026584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8712CE">
        <w:rPr>
          <w:color w:val="000000"/>
          <w:sz w:val="28"/>
          <w:szCs w:val="28"/>
        </w:rPr>
        <w:t>проведення інформаційної діяльності</w:t>
      </w:r>
      <w:r w:rsidR="00345BC5" w:rsidRPr="00B97FBC">
        <w:rPr>
          <w:color w:val="000000"/>
          <w:sz w:val="28"/>
          <w:szCs w:val="28"/>
        </w:rPr>
        <w:t xml:space="preserve"> серед населення, з питань запобігання </w:t>
      </w:r>
      <w:r w:rsidR="00B97FBC" w:rsidRPr="00B97FBC">
        <w:rPr>
          <w:color w:val="000000"/>
          <w:sz w:val="28"/>
          <w:szCs w:val="28"/>
        </w:rPr>
        <w:t>та протидії домашньому</w:t>
      </w:r>
      <w:r w:rsidR="00345BC5" w:rsidRPr="00B97FBC">
        <w:rPr>
          <w:color w:val="000000"/>
          <w:sz w:val="28"/>
          <w:szCs w:val="28"/>
        </w:rPr>
        <w:t>;</w:t>
      </w:r>
    </w:p>
    <w:p w:rsidR="00EC2034" w:rsidRPr="00B97FBC" w:rsidRDefault="00EC2034"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8712CE" w:rsidRPr="008712CE">
        <w:rPr>
          <w:color w:val="000000" w:themeColor="text1"/>
          <w:sz w:val="28"/>
          <w:szCs w:val="28"/>
        </w:rPr>
        <w:t xml:space="preserve">створення притулку для </w:t>
      </w:r>
      <w:r w:rsidRPr="008712CE">
        <w:rPr>
          <w:color w:val="000000" w:themeColor="text1"/>
          <w:sz w:val="28"/>
          <w:szCs w:val="28"/>
        </w:rPr>
        <w:t xml:space="preserve"> осіб, які постраждали від домашнього насильства та /або насильства за ознакою статі</w:t>
      </w:r>
      <w:r>
        <w:rPr>
          <w:color w:val="000000"/>
          <w:sz w:val="28"/>
          <w:szCs w:val="28"/>
        </w:rPr>
        <w:t>;</w:t>
      </w:r>
    </w:p>
    <w:p w:rsidR="00324103" w:rsidRDefault="00B45EAB" w:rsidP="003964A6">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B97FBC" w:rsidRPr="00B97FBC">
        <w:rPr>
          <w:color w:val="000000"/>
          <w:sz w:val="28"/>
          <w:szCs w:val="28"/>
        </w:rPr>
        <w:t>надання комплексної допомоги особам, які постраждали від домашнього насильства  та / або насильства за ознакою статі.</w:t>
      </w:r>
    </w:p>
    <w:p w:rsidR="003964A6" w:rsidRPr="003964A6" w:rsidRDefault="003964A6" w:rsidP="003964A6">
      <w:pPr>
        <w:pStyle w:val="rvps2"/>
        <w:shd w:val="clear" w:color="auto" w:fill="FFFFFF"/>
        <w:spacing w:before="0" w:beforeAutospacing="0" w:after="0" w:afterAutospacing="0" w:line="276" w:lineRule="auto"/>
        <w:ind w:firstLine="502"/>
        <w:jc w:val="both"/>
        <w:rPr>
          <w:color w:val="000000"/>
          <w:sz w:val="16"/>
          <w:szCs w:val="16"/>
        </w:rPr>
      </w:pPr>
    </w:p>
    <w:p w:rsidR="009F6EE6" w:rsidRDefault="000C470D" w:rsidP="003964A6">
      <w:pPr>
        <w:pStyle w:val="rvps2"/>
        <w:shd w:val="clear" w:color="auto" w:fill="FFFFFF"/>
        <w:spacing w:before="0" w:beforeAutospacing="0" w:after="0" w:afterAutospacing="0" w:line="276" w:lineRule="auto"/>
        <w:ind w:firstLine="502"/>
        <w:jc w:val="both"/>
        <w:rPr>
          <w:color w:val="000000"/>
          <w:sz w:val="28"/>
          <w:szCs w:val="28"/>
        </w:rPr>
      </w:pPr>
      <w:r w:rsidRPr="00CD5DEE">
        <w:rPr>
          <w:color w:val="000000"/>
          <w:sz w:val="28"/>
          <w:szCs w:val="28"/>
        </w:rPr>
        <w:t>Проблему торгівлі людьми та захисту осіб, постраждалих від неї, передбачається розв’язати шляхом:</w:t>
      </w:r>
      <w:bookmarkStart w:id="6" w:name="n15"/>
      <w:bookmarkStart w:id="7" w:name="n16"/>
      <w:bookmarkStart w:id="8" w:name="n17"/>
      <w:bookmarkEnd w:id="6"/>
      <w:bookmarkEnd w:id="7"/>
      <w:bookmarkEnd w:id="8"/>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lastRenderedPageBreak/>
        <w:t xml:space="preserve">- </w:t>
      </w:r>
      <w:r w:rsidR="000C470D" w:rsidRPr="00B97FBC">
        <w:rPr>
          <w:color w:val="000000"/>
          <w:sz w:val="28"/>
          <w:szCs w:val="28"/>
        </w:rPr>
        <w:t xml:space="preserve">удосконалення процедури взаємодії правоохоронних органів з </w:t>
      </w:r>
      <w:r w:rsidR="009E4226">
        <w:rPr>
          <w:color w:val="000000"/>
          <w:sz w:val="28"/>
          <w:szCs w:val="28"/>
        </w:rPr>
        <w:t>органами місцевого самоврядування</w:t>
      </w:r>
      <w:r w:rsidR="000C470D" w:rsidRPr="00B97FBC">
        <w:rPr>
          <w:color w:val="000000"/>
          <w:sz w:val="28"/>
          <w:szCs w:val="28"/>
        </w:rPr>
        <w:t xml:space="preserve"> в частині протидії торгівлі людьми;</w:t>
      </w:r>
    </w:p>
    <w:p w:rsidR="00B45EAB"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9" w:name="n18"/>
      <w:bookmarkStart w:id="10" w:name="n19"/>
      <w:bookmarkStart w:id="11" w:name="n20"/>
      <w:bookmarkEnd w:id="9"/>
      <w:bookmarkEnd w:id="10"/>
      <w:bookmarkEnd w:id="11"/>
      <w:r>
        <w:rPr>
          <w:color w:val="000000"/>
          <w:sz w:val="28"/>
          <w:szCs w:val="28"/>
        </w:rPr>
        <w:t xml:space="preserve">- </w:t>
      </w:r>
      <w:r w:rsidR="000C470D" w:rsidRPr="00B97FBC">
        <w:rPr>
          <w:color w:val="000000"/>
          <w:sz w:val="28"/>
          <w:szCs w:val="28"/>
        </w:rPr>
        <w:t>проведення профілактичної роботи, спрямованої на попередження протидії торгівлі людьми, особливо серед внутрішньо переміщених осіб;</w:t>
      </w:r>
      <w:bookmarkStart w:id="12" w:name="n21"/>
      <w:bookmarkEnd w:id="12"/>
    </w:p>
    <w:p w:rsidR="0087047C" w:rsidRDefault="00806D66"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подальшого проведення інформаційно-освітніх заходів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bookmarkStart w:id="13" w:name="n22"/>
      <w:bookmarkEnd w:id="13"/>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урахування нових викликів торгівлі людьми, що виникли внаслідок збройного конфлікту на сході України;</w:t>
      </w:r>
      <w:bookmarkStart w:id="14" w:name="n25"/>
      <w:bookmarkEnd w:id="14"/>
    </w:p>
    <w:p w:rsidR="0087047C" w:rsidRPr="00A23B32" w:rsidRDefault="0087047C" w:rsidP="0087047C">
      <w:pPr>
        <w:pStyle w:val="rvps2"/>
        <w:shd w:val="clear" w:color="auto" w:fill="FFFFFF"/>
        <w:spacing w:before="0" w:beforeAutospacing="0" w:after="0" w:afterAutospacing="0" w:line="276" w:lineRule="auto"/>
        <w:ind w:firstLine="502"/>
        <w:jc w:val="both"/>
        <w:rPr>
          <w:color w:val="000000"/>
          <w:sz w:val="12"/>
          <w:szCs w:val="12"/>
        </w:rPr>
      </w:pPr>
    </w:p>
    <w:p w:rsidR="00EB688A" w:rsidRPr="00DB27ED" w:rsidRDefault="000C470D" w:rsidP="0087047C">
      <w:pPr>
        <w:pStyle w:val="rvps2"/>
        <w:shd w:val="clear" w:color="auto" w:fill="FFFFFF"/>
        <w:spacing w:before="0" w:beforeAutospacing="0" w:after="0" w:afterAutospacing="0" w:line="276" w:lineRule="auto"/>
        <w:ind w:firstLine="502"/>
        <w:jc w:val="both"/>
        <w:rPr>
          <w:color w:val="000000"/>
          <w:sz w:val="28"/>
          <w:szCs w:val="28"/>
          <w:lang w:val="ru-RU"/>
        </w:rPr>
      </w:pPr>
      <w:r w:rsidRPr="00CD5DEE">
        <w:rPr>
          <w:color w:val="000000"/>
          <w:sz w:val="28"/>
          <w:szCs w:val="28"/>
        </w:rPr>
        <w:t>Протягом строку виконання Програми передбачається:</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5" w:name="n28"/>
      <w:bookmarkEnd w:id="15"/>
      <w:r w:rsidRPr="0026584A">
        <w:rPr>
          <w:color w:val="000000"/>
          <w:sz w:val="28"/>
          <w:szCs w:val="28"/>
          <w:lang w:val="ru-RU"/>
        </w:rPr>
        <w:t xml:space="preserve">- </w:t>
      </w:r>
      <w:r w:rsidR="00483A5B">
        <w:rPr>
          <w:color w:val="000000"/>
          <w:sz w:val="28"/>
          <w:szCs w:val="28"/>
        </w:rPr>
        <w:t>проведення інформаційної діяльності</w:t>
      </w:r>
      <w:r w:rsidR="000C470D" w:rsidRPr="00324103">
        <w:rPr>
          <w:color w:val="000000"/>
          <w:sz w:val="28"/>
          <w:szCs w:val="28"/>
        </w:rPr>
        <w:t xml:space="preserve"> серед населення, в тому числі серед внутрішньо переміщених осіб, щодо запобігання ризикам потрапляння в ситуації торгі</w:t>
      </w:r>
      <w:proofErr w:type="gramStart"/>
      <w:r w:rsidR="000C470D" w:rsidRPr="00324103">
        <w:rPr>
          <w:color w:val="000000"/>
          <w:sz w:val="28"/>
          <w:szCs w:val="28"/>
        </w:rPr>
        <w:t>вл</w:t>
      </w:r>
      <w:proofErr w:type="gramEnd"/>
      <w:r w:rsidR="000C470D" w:rsidRPr="00324103">
        <w:rPr>
          <w:color w:val="000000"/>
          <w:sz w:val="28"/>
          <w:szCs w:val="28"/>
        </w:rPr>
        <w:t>і людьми та можливостей отримання допомоги;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6" w:name="n29"/>
      <w:bookmarkStart w:id="17" w:name="n30"/>
      <w:bookmarkStart w:id="18" w:name="n31"/>
      <w:bookmarkStart w:id="19" w:name="n32"/>
      <w:bookmarkEnd w:id="16"/>
      <w:bookmarkEnd w:id="17"/>
      <w:bookmarkEnd w:id="18"/>
      <w:bookmarkEnd w:id="19"/>
      <w:r w:rsidRPr="0026584A">
        <w:rPr>
          <w:color w:val="000000"/>
          <w:sz w:val="28"/>
          <w:szCs w:val="28"/>
        </w:rPr>
        <w:t xml:space="preserve">- </w:t>
      </w:r>
      <w:r w:rsidR="000C470D" w:rsidRPr="00324103">
        <w:rPr>
          <w:color w:val="000000"/>
          <w:sz w:val="28"/>
          <w:szCs w:val="28"/>
        </w:rPr>
        <w:t>посилення співпраці соціальних служб і правоохоронних органів з питань протидії торгівлі людьми та надання допомоги особам, які постраждали від торгівлі людьми;</w:t>
      </w:r>
    </w:p>
    <w:p w:rsidR="0026584A" w:rsidRPr="00806D66" w:rsidRDefault="0026584A" w:rsidP="00806D66">
      <w:pPr>
        <w:pStyle w:val="rvps2"/>
        <w:shd w:val="clear" w:color="auto" w:fill="FFFFFF"/>
        <w:spacing w:before="0" w:beforeAutospacing="0" w:after="0" w:afterAutospacing="0" w:line="276" w:lineRule="auto"/>
        <w:ind w:firstLine="502"/>
        <w:jc w:val="both"/>
        <w:rPr>
          <w:color w:val="000000"/>
          <w:sz w:val="28"/>
          <w:szCs w:val="28"/>
          <w:lang w:val="ru-RU"/>
        </w:rPr>
      </w:pPr>
      <w:bookmarkStart w:id="20" w:name="n33"/>
      <w:bookmarkEnd w:id="20"/>
      <w:r w:rsidRPr="0026584A">
        <w:rPr>
          <w:color w:val="000000"/>
          <w:sz w:val="28"/>
          <w:szCs w:val="28"/>
          <w:lang w:val="ru-RU"/>
        </w:rPr>
        <w:t xml:space="preserve">- </w:t>
      </w:r>
      <w:r w:rsidR="000C470D" w:rsidRPr="00324103">
        <w:rPr>
          <w:color w:val="000000"/>
          <w:sz w:val="28"/>
          <w:szCs w:val="28"/>
        </w:rPr>
        <w:t>надання комплексу послуг особам, які постраждали від торгі</w:t>
      </w:r>
      <w:proofErr w:type="gramStart"/>
      <w:r w:rsidR="000C470D" w:rsidRPr="00324103">
        <w:rPr>
          <w:color w:val="000000"/>
          <w:sz w:val="28"/>
          <w:szCs w:val="28"/>
        </w:rPr>
        <w:t>вл</w:t>
      </w:r>
      <w:proofErr w:type="gramEnd"/>
      <w:r w:rsidR="000C470D" w:rsidRPr="00324103">
        <w:rPr>
          <w:color w:val="000000"/>
          <w:sz w:val="28"/>
          <w:szCs w:val="28"/>
        </w:rPr>
        <w:t>і людьми, сприяння їх працевлаштуванню та проведення інших заходів.</w:t>
      </w:r>
    </w:p>
    <w:p w:rsidR="0026584A" w:rsidRPr="003964A6" w:rsidRDefault="0026584A" w:rsidP="00806D66">
      <w:pPr>
        <w:pStyle w:val="rvps2"/>
        <w:shd w:val="clear" w:color="auto" w:fill="FFFFFF"/>
        <w:spacing w:before="0" w:beforeAutospacing="0" w:after="0" w:afterAutospacing="0" w:line="276" w:lineRule="auto"/>
        <w:ind w:firstLine="502"/>
        <w:jc w:val="both"/>
        <w:rPr>
          <w:b/>
          <w:color w:val="000000"/>
          <w:sz w:val="16"/>
          <w:szCs w:val="16"/>
          <w:lang w:val="ru-RU"/>
        </w:rPr>
      </w:pPr>
    </w:p>
    <w:p w:rsidR="00806D66" w:rsidRPr="00806D66" w:rsidRDefault="00C61FD1" w:rsidP="00806D66">
      <w:pPr>
        <w:pStyle w:val="rvps2"/>
        <w:shd w:val="clear" w:color="auto" w:fill="FFFFFF"/>
        <w:spacing w:before="0" w:beforeAutospacing="0" w:after="0" w:afterAutospacing="0" w:line="276" w:lineRule="auto"/>
        <w:ind w:firstLine="502"/>
        <w:jc w:val="both"/>
        <w:rPr>
          <w:color w:val="000000"/>
          <w:sz w:val="28"/>
          <w:szCs w:val="28"/>
          <w:lang w:val="ru-RU"/>
        </w:rPr>
      </w:pPr>
      <w:proofErr w:type="spellStart"/>
      <w:r w:rsidRPr="00CD5DEE">
        <w:rPr>
          <w:color w:val="000000"/>
          <w:sz w:val="28"/>
          <w:szCs w:val="28"/>
          <w:lang w:val="ru-RU"/>
        </w:rPr>
        <w:t>Програма</w:t>
      </w:r>
      <w:proofErr w:type="spellEnd"/>
      <w:r w:rsidRPr="00CD5DEE">
        <w:rPr>
          <w:color w:val="000000"/>
          <w:sz w:val="28"/>
          <w:szCs w:val="28"/>
          <w:lang w:val="ru-RU"/>
        </w:rPr>
        <w:t xml:space="preserve"> </w:t>
      </w:r>
      <w:proofErr w:type="spellStart"/>
      <w:r w:rsidRPr="00CD5DEE">
        <w:rPr>
          <w:color w:val="000000"/>
          <w:sz w:val="28"/>
          <w:szCs w:val="28"/>
          <w:lang w:val="ru-RU"/>
        </w:rPr>
        <w:t>розрахована</w:t>
      </w:r>
      <w:proofErr w:type="spellEnd"/>
      <w:r w:rsidRPr="00CD5DEE">
        <w:rPr>
          <w:color w:val="000000"/>
          <w:sz w:val="28"/>
          <w:szCs w:val="28"/>
          <w:lang w:val="ru-RU"/>
        </w:rPr>
        <w:t xml:space="preserve"> на 2021</w:t>
      </w:r>
      <w:r w:rsidR="00385C8F">
        <w:rPr>
          <w:color w:val="000000"/>
          <w:sz w:val="28"/>
          <w:szCs w:val="28"/>
          <w:lang w:val="ru-RU"/>
        </w:rPr>
        <w:t>-2022</w:t>
      </w:r>
      <w:r w:rsidR="00806D66" w:rsidRPr="00CD5DEE">
        <w:rPr>
          <w:color w:val="000000"/>
          <w:sz w:val="28"/>
          <w:szCs w:val="28"/>
          <w:lang w:val="ru-RU"/>
        </w:rPr>
        <w:t xml:space="preserve"> р</w:t>
      </w:r>
      <w:r w:rsidR="00385C8F">
        <w:rPr>
          <w:color w:val="000000"/>
          <w:sz w:val="28"/>
          <w:szCs w:val="28"/>
          <w:lang w:val="ru-RU"/>
        </w:rPr>
        <w:t>оки.</w:t>
      </w:r>
    </w:p>
    <w:p w:rsidR="00806D66" w:rsidRDefault="00E74540" w:rsidP="00A23B32">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sidRPr="00E74540">
        <w:rPr>
          <w:rFonts w:eastAsiaTheme="minorHAnsi"/>
          <w:kern w:val="0"/>
          <w:sz w:val="28"/>
          <w:szCs w:val="28"/>
          <w:lang w:eastAsia="en-US"/>
        </w:rPr>
        <w:t xml:space="preserve">Фінансування Програми здійснюється </w:t>
      </w:r>
      <w:r w:rsidR="00806D66">
        <w:rPr>
          <w:rFonts w:eastAsiaTheme="minorHAnsi"/>
          <w:kern w:val="0"/>
          <w:sz w:val="28"/>
          <w:szCs w:val="28"/>
          <w:lang w:eastAsia="en-US"/>
        </w:rPr>
        <w:t xml:space="preserve">у межах </w:t>
      </w:r>
      <w:r w:rsidRPr="00E74540">
        <w:rPr>
          <w:rFonts w:eastAsiaTheme="minorHAnsi"/>
          <w:kern w:val="0"/>
          <w:sz w:val="28"/>
          <w:szCs w:val="28"/>
          <w:lang w:eastAsia="en-US"/>
        </w:rPr>
        <w:t>коштів</w:t>
      </w:r>
      <w:r w:rsidR="00806D66">
        <w:rPr>
          <w:rFonts w:eastAsiaTheme="minorHAnsi"/>
          <w:kern w:val="0"/>
          <w:sz w:val="28"/>
          <w:szCs w:val="28"/>
          <w:lang w:eastAsia="en-US"/>
        </w:rPr>
        <w:t xml:space="preserve">, затверджених у </w:t>
      </w:r>
      <w:r w:rsidR="007D5449">
        <w:rPr>
          <w:rFonts w:eastAsiaTheme="minorHAnsi"/>
          <w:kern w:val="0"/>
          <w:sz w:val="28"/>
          <w:szCs w:val="28"/>
          <w:lang w:eastAsia="en-US"/>
        </w:rPr>
        <w:t>місцевому бюджеті</w:t>
      </w:r>
      <w:r w:rsidR="00806D66">
        <w:rPr>
          <w:rFonts w:eastAsiaTheme="minorHAnsi"/>
          <w:kern w:val="0"/>
          <w:sz w:val="28"/>
          <w:szCs w:val="28"/>
          <w:lang w:eastAsia="en-US"/>
        </w:rPr>
        <w:t xml:space="preserve"> на відповідний рік</w:t>
      </w:r>
      <w:r w:rsidR="00385C8F">
        <w:rPr>
          <w:rFonts w:eastAsiaTheme="minorHAnsi"/>
          <w:kern w:val="0"/>
          <w:sz w:val="28"/>
          <w:szCs w:val="28"/>
          <w:lang w:eastAsia="en-US"/>
        </w:rPr>
        <w:t xml:space="preserve"> та  субвенції з державного бюджету.</w:t>
      </w:r>
    </w:p>
    <w:p w:rsidR="00A23B32" w:rsidRPr="00CF44D4" w:rsidRDefault="00A23B32" w:rsidP="00A23B32">
      <w:pPr>
        <w:widowControl/>
        <w:suppressAutoHyphens w:val="0"/>
        <w:autoSpaceDE w:val="0"/>
        <w:autoSpaceDN w:val="0"/>
        <w:adjustRightInd w:val="0"/>
        <w:spacing w:line="276" w:lineRule="auto"/>
        <w:ind w:firstLine="502"/>
        <w:jc w:val="both"/>
        <w:rPr>
          <w:rFonts w:eastAsiaTheme="minorHAnsi"/>
          <w:kern w:val="0"/>
          <w:sz w:val="20"/>
          <w:szCs w:val="20"/>
          <w:lang w:eastAsia="en-US"/>
        </w:rPr>
      </w:pPr>
    </w:p>
    <w:p w:rsidR="00E267B8" w:rsidRPr="00CD5DEE" w:rsidRDefault="00E267B8" w:rsidP="005B661A">
      <w:pPr>
        <w:spacing w:line="276" w:lineRule="auto"/>
        <w:jc w:val="center"/>
        <w:rPr>
          <w:b/>
          <w:bCs/>
          <w:color w:val="000000"/>
          <w:sz w:val="28"/>
          <w:szCs w:val="28"/>
          <w:lang w:val="ru-RU"/>
        </w:rPr>
      </w:pPr>
      <w:r w:rsidRPr="00CD5DEE">
        <w:rPr>
          <w:b/>
          <w:bCs/>
          <w:sz w:val="28"/>
          <w:szCs w:val="28"/>
        </w:rPr>
        <w:t xml:space="preserve">V. </w:t>
      </w:r>
      <w:r w:rsidRPr="00CD5DEE">
        <w:rPr>
          <w:b/>
          <w:bCs/>
          <w:color w:val="000000"/>
          <w:sz w:val="28"/>
          <w:szCs w:val="28"/>
        </w:rPr>
        <w:t xml:space="preserve">Перелік завдань (напрямів) і заходів Програми та </w:t>
      </w:r>
    </w:p>
    <w:p w:rsidR="00E267B8" w:rsidRDefault="00E267B8" w:rsidP="005B661A">
      <w:pPr>
        <w:spacing w:line="276" w:lineRule="auto"/>
        <w:jc w:val="center"/>
        <w:rPr>
          <w:b/>
          <w:bCs/>
          <w:color w:val="000000"/>
          <w:sz w:val="28"/>
          <w:szCs w:val="28"/>
        </w:rPr>
      </w:pPr>
      <w:r w:rsidRPr="00CD5DEE">
        <w:rPr>
          <w:b/>
          <w:bCs/>
          <w:color w:val="000000"/>
          <w:sz w:val="28"/>
          <w:szCs w:val="28"/>
        </w:rPr>
        <w:t>результативні показники</w:t>
      </w:r>
    </w:p>
    <w:p w:rsidR="009F6EE6" w:rsidRPr="00CF44D4" w:rsidRDefault="009F6EE6" w:rsidP="005B661A">
      <w:pPr>
        <w:spacing w:line="276" w:lineRule="auto"/>
        <w:jc w:val="center"/>
        <w:rPr>
          <w:b/>
          <w:bCs/>
          <w:lang w:val="ru-RU"/>
        </w:rPr>
      </w:pPr>
    </w:p>
    <w:p w:rsidR="0087047C" w:rsidRDefault="000E0E3B" w:rsidP="0087047C">
      <w:pPr>
        <w:widowControl/>
        <w:suppressAutoHyphens w:val="0"/>
        <w:autoSpaceDE w:val="0"/>
        <w:autoSpaceDN w:val="0"/>
        <w:adjustRightInd w:val="0"/>
        <w:spacing w:line="276" w:lineRule="auto"/>
        <w:ind w:left="708"/>
        <w:jc w:val="both"/>
        <w:rPr>
          <w:rFonts w:eastAsiaTheme="minorHAnsi"/>
          <w:kern w:val="0"/>
          <w:sz w:val="28"/>
          <w:szCs w:val="28"/>
          <w:lang w:eastAsia="en-US"/>
        </w:rPr>
      </w:pPr>
      <w:r>
        <w:rPr>
          <w:rFonts w:eastAsiaTheme="minorHAnsi"/>
          <w:kern w:val="0"/>
          <w:sz w:val="28"/>
          <w:szCs w:val="28"/>
          <w:lang w:eastAsia="en-US"/>
        </w:rPr>
        <w:t>Завданнями П</w:t>
      </w:r>
      <w:r w:rsidR="004F7ED4" w:rsidRPr="00B45EAB">
        <w:rPr>
          <w:rFonts w:eastAsiaTheme="minorHAnsi"/>
          <w:kern w:val="0"/>
          <w:sz w:val="28"/>
          <w:szCs w:val="28"/>
          <w:lang w:eastAsia="en-US"/>
        </w:rPr>
        <w:t>рограми у сфері попередження домашньому насильству є:</w:t>
      </w:r>
    </w:p>
    <w:p w:rsidR="000047FE" w:rsidRDefault="004F7ED4"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підвищення рівня обізнаності суспільства щодо форм та проявів</w:t>
      </w:r>
      <w:r w:rsidR="0087047C">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 його причин та наслідків, формування</w:t>
      </w:r>
      <w:r w:rsidR="00B45EAB">
        <w:rPr>
          <w:rFonts w:eastAsiaTheme="minorHAnsi"/>
          <w:kern w:val="0"/>
          <w:sz w:val="28"/>
          <w:szCs w:val="28"/>
          <w:lang w:eastAsia="en-US"/>
        </w:rPr>
        <w:t xml:space="preserve"> нетерпимого </w:t>
      </w:r>
      <w:r w:rsidRPr="00B45EAB">
        <w:rPr>
          <w:rFonts w:eastAsiaTheme="minorHAnsi"/>
          <w:kern w:val="0"/>
          <w:sz w:val="28"/>
          <w:szCs w:val="28"/>
          <w:lang w:eastAsia="en-US"/>
        </w:rPr>
        <w:t>ставлення до насильницької моделі сімейних відносин;</w:t>
      </w:r>
      <w:r w:rsidR="00EA03F6">
        <w:rPr>
          <w:rFonts w:eastAsiaTheme="minorHAnsi"/>
          <w:kern w:val="0"/>
          <w:sz w:val="28"/>
          <w:szCs w:val="28"/>
          <w:lang w:eastAsia="en-US"/>
        </w:rPr>
        <w:t xml:space="preserve"> </w:t>
      </w:r>
    </w:p>
    <w:p w:rsidR="0087047C" w:rsidRDefault="0087047C"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забезпечення діяльності системи моніторингу у сфері запобігання та</w:t>
      </w:r>
      <w:r>
        <w:rPr>
          <w:rFonts w:eastAsiaTheme="minorHAnsi"/>
          <w:kern w:val="0"/>
          <w:sz w:val="28"/>
          <w:szCs w:val="28"/>
          <w:lang w:eastAsia="en-US"/>
        </w:rPr>
        <w:t xml:space="preserve"> протидії </w:t>
      </w:r>
      <w:r w:rsidRPr="00B45EAB">
        <w:rPr>
          <w:rFonts w:eastAsiaTheme="minorHAnsi"/>
          <w:kern w:val="0"/>
          <w:sz w:val="28"/>
          <w:szCs w:val="28"/>
          <w:lang w:eastAsia="en-US"/>
        </w:rPr>
        <w:t>домашньому насильству, оцінки ефективності заходів, що</w:t>
      </w:r>
      <w:r>
        <w:rPr>
          <w:rFonts w:eastAsiaTheme="minorHAnsi"/>
          <w:kern w:val="0"/>
          <w:sz w:val="28"/>
          <w:szCs w:val="28"/>
          <w:lang w:eastAsia="en-US"/>
        </w:rPr>
        <w:t xml:space="preserve"> </w:t>
      </w:r>
      <w:r w:rsidRPr="00B45EAB">
        <w:rPr>
          <w:rFonts w:eastAsiaTheme="minorHAnsi"/>
          <w:kern w:val="0"/>
          <w:sz w:val="28"/>
          <w:szCs w:val="28"/>
          <w:lang w:eastAsia="en-US"/>
        </w:rPr>
        <w:t xml:space="preserve">здійснюються на </w:t>
      </w:r>
      <w:r w:rsidR="00EF42AB">
        <w:rPr>
          <w:rFonts w:eastAsiaTheme="minorHAnsi"/>
          <w:kern w:val="0"/>
          <w:sz w:val="28"/>
          <w:szCs w:val="28"/>
          <w:lang w:eastAsia="en-US"/>
        </w:rPr>
        <w:t>місцевому</w:t>
      </w:r>
      <w:r w:rsidRPr="00B45EAB">
        <w:rPr>
          <w:rFonts w:eastAsiaTheme="minorHAnsi"/>
          <w:kern w:val="0"/>
          <w:sz w:val="28"/>
          <w:szCs w:val="28"/>
          <w:lang w:eastAsia="en-US"/>
        </w:rPr>
        <w:t xml:space="preserve"> рівні;</w:t>
      </w:r>
      <w:r w:rsidR="00EA03F6">
        <w:rPr>
          <w:rFonts w:eastAsiaTheme="minorHAnsi"/>
          <w:kern w:val="0"/>
          <w:sz w:val="28"/>
          <w:szCs w:val="28"/>
          <w:lang w:eastAsia="en-US"/>
        </w:rPr>
        <w:t xml:space="preserve">                                                 </w:t>
      </w:r>
      <w:r>
        <w:rPr>
          <w:rFonts w:eastAsiaTheme="minorHAnsi"/>
          <w:kern w:val="0"/>
          <w:sz w:val="28"/>
          <w:szCs w:val="28"/>
          <w:lang w:eastAsia="en-US"/>
        </w:rPr>
        <w:t xml:space="preserve">               </w:t>
      </w:r>
    </w:p>
    <w:p w:rsidR="00293604" w:rsidRPr="00EF42AB"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xml:space="preserve">- підвищення рівня професійної компетенції працівників </w:t>
      </w:r>
      <w:r w:rsidR="00EF42AB">
        <w:rPr>
          <w:rFonts w:eastAsiaTheme="minorHAnsi"/>
          <w:kern w:val="0"/>
          <w:sz w:val="28"/>
          <w:szCs w:val="28"/>
          <w:lang w:eastAsia="en-US"/>
        </w:rPr>
        <w:t>органів місцевого самоврядування</w:t>
      </w:r>
      <w:r w:rsidRPr="00B45EAB">
        <w:rPr>
          <w:rFonts w:eastAsiaTheme="minorHAnsi"/>
          <w:kern w:val="0"/>
          <w:sz w:val="28"/>
          <w:szCs w:val="28"/>
          <w:lang w:eastAsia="en-US"/>
        </w:rPr>
        <w:t xml:space="preserve"> щодо запобігання та протидії домашньому насильству;</w:t>
      </w:r>
    </w:p>
    <w:p w:rsidR="00293604" w:rsidRPr="0026584A"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удосконалення системи надання допомоги особам, які постраждали від</w:t>
      </w:r>
      <w:r w:rsidR="00B45EAB">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w:t>
      </w:r>
      <w:r w:rsidR="0028678E">
        <w:rPr>
          <w:rFonts w:eastAsiaTheme="minorHAnsi"/>
          <w:kern w:val="0"/>
          <w:sz w:val="28"/>
          <w:szCs w:val="28"/>
          <w:lang w:eastAsia="en-US"/>
        </w:rPr>
        <w:t xml:space="preserve">, зокрема шляхом створення та забезпечення функціонування спеціалізованого притулку для осіб, які </w:t>
      </w:r>
      <w:r w:rsidR="00EF42AB">
        <w:rPr>
          <w:rFonts w:eastAsiaTheme="minorHAnsi"/>
          <w:kern w:val="0"/>
          <w:sz w:val="28"/>
          <w:szCs w:val="28"/>
          <w:lang w:eastAsia="en-US"/>
        </w:rPr>
        <w:t xml:space="preserve">постраждали від </w:t>
      </w:r>
      <w:r w:rsidR="0028678E">
        <w:rPr>
          <w:rFonts w:eastAsiaTheme="minorHAnsi"/>
          <w:kern w:val="0"/>
          <w:sz w:val="28"/>
          <w:szCs w:val="28"/>
          <w:lang w:eastAsia="en-US"/>
        </w:rPr>
        <w:t>домашнього насильства</w:t>
      </w:r>
      <w:r w:rsidR="007D189A">
        <w:rPr>
          <w:rFonts w:eastAsiaTheme="minorHAnsi"/>
          <w:kern w:val="0"/>
          <w:sz w:val="28"/>
          <w:szCs w:val="28"/>
          <w:lang w:eastAsia="en-US"/>
        </w:rPr>
        <w:t>.</w:t>
      </w:r>
    </w:p>
    <w:p w:rsidR="00B45EAB" w:rsidRPr="003964A6" w:rsidRDefault="00B45EAB" w:rsidP="005B661A">
      <w:pPr>
        <w:widowControl/>
        <w:suppressAutoHyphens w:val="0"/>
        <w:autoSpaceDE w:val="0"/>
        <w:autoSpaceDN w:val="0"/>
        <w:adjustRightInd w:val="0"/>
        <w:spacing w:line="276" w:lineRule="auto"/>
        <w:jc w:val="both"/>
        <w:rPr>
          <w:rFonts w:eastAsiaTheme="minorHAnsi"/>
          <w:kern w:val="0"/>
          <w:lang w:eastAsia="en-US"/>
        </w:rPr>
      </w:pPr>
    </w:p>
    <w:p w:rsidR="00CB1CE0" w:rsidRPr="00CB1CE0" w:rsidRDefault="004F7ED4" w:rsidP="000E0E3B">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lastRenderedPageBreak/>
        <w:t>Завданням</w:t>
      </w:r>
      <w:r w:rsidR="000E0E3B">
        <w:rPr>
          <w:rFonts w:eastAsiaTheme="minorHAnsi"/>
          <w:kern w:val="0"/>
          <w:sz w:val="28"/>
          <w:szCs w:val="28"/>
          <w:lang w:eastAsia="en-US"/>
        </w:rPr>
        <w:t>и П</w:t>
      </w:r>
      <w:r w:rsidRPr="00B45EAB">
        <w:rPr>
          <w:rFonts w:eastAsiaTheme="minorHAnsi"/>
          <w:kern w:val="0"/>
          <w:sz w:val="28"/>
          <w:szCs w:val="28"/>
          <w:lang w:eastAsia="en-US"/>
        </w:rPr>
        <w:t>рограми у сфері протидії торгівлі людьми є:</w:t>
      </w:r>
    </w:p>
    <w:p w:rsidR="00293604" w:rsidRPr="00CB1CE0" w:rsidRDefault="004F7ED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удосконал</w:t>
      </w:r>
      <w:r w:rsidR="00293604">
        <w:rPr>
          <w:rFonts w:eastAsiaTheme="minorHAnsi"/>
          <w:kern w:val="0"/>
          <w:sz w:val="28"/>
          <w:szCs w:val="28"/>
          <w:lang w:eastAsia="en-US"/>
        </w:rPr>
        <w:t>ення взаємодії</w:t>
      </w:r>
      <w:r w:rsidRPr="00B45EAB">
        <w:rPr>
          <w:rFonts w:eastAsiaTheme="minorHAnsi"/>
          <w:kern w:val="0"/>
          <w:sz w:val="28"/>
          <w:szCs w:val="28"/>
          <w:lang w:eastAsia="en-US"/>
        </w:rPr>
        <w:t xml:space="preserve"> правоохоронних органів з </w:t>
      </w:r>
      <w:r w:rsidR="00B617D1">
        <w:rPr>
          <w:rFonts w:eastAsiaTheme="minorHAnsi"/>
          <w:kern w:val="0"/>
          <w:sz w:val="28"/>
          <w:szCs w:val="28"/>
          <w:lang w:eastAsia="en-US"/>
        </w:rPr>
        <w:t>органами місцевого самоврядування</w:t>
      </w:r>
      <w:r w:rsidRPr="00B45EAB">
        <w:rPr>
          <w:rFonts w:eastAsiaTheme="minorHAnsi"/>
          <w:kern w:val="0"/>
          <w:sz w:val="28"/>
          <w:szCs w:val="28"/>
          <w:lang w:eastAsia="en-US"/>
        </w:rPr>
        <w:t xml:space="preserve"> в частині протидії торгівлі людьми;</w:t>
      </w:r>
    </w:p>
    <w:p w:rsidR="00293604" w:rsidRPr="00CB6939" w:rsidRDefault="004F7ED4" w:rsidP="00CB6939">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прове</w:t>
      </w:r>
      <w:r w:rsidR="00293604">
        <w:rPr>
          <w:rFonts w:eastAsiaTheme="minorHAnsi"/>
          <w:kern w:val="0"/>
          <w:sz w:val="28"/>
          <w:szCs w:val="28"/>
          <w:lang w:eastAsia="en-US"/>
        </w:rPr>
        <w:t>дення</w:t>
      </w:r>
      <w:r w:rsidRPr="00B45EAB">
        <w:rPr>
          <w:rFonts w:eastAsiaTheme="minorHAnsi"/>
          <w:kern w:val="0"/>
          <w:sz w:val="28"/>
          <w:szCs w:val="28"/>
          <w:lang w:eastAsia="en-US"/>
        </w:rPr>
        <w:t xml:space="preserve"> </w:t>
      </w:r>
      <w:r w:rsidR="00293604">
        <w:rPr>
          <w:rFonts w:eastAsiaTheme="minorHAnsi"/>
          <w:kern w:val="0"/>
          <w:sz w:val="28"/>
          <w:szCs w:val="28"/>
          <w:lang w:eastAsia="en-US"/>
        </w:rPr>
        <w:t>профілактичної роботи, спрямованої</w:t>
      </w:r>
      <w:r w:rsidRPr="00B45EAB">
        <w:rPr>
          <w:rFonts w:eastAsiaTheme="minorHAnsi"/>
          <w:kern w:val="0"/>
          <w:sz w:val="28"/>
          <w:szCs w:val="28"/>
          <w:lang w:eastAsia="en-US"/>
        </w:rPr>
        <w:t xml:space="preserve"> на попередження протидії</w:t>
      </w:r>
      <w:r w:rsidR="00CB6939">
        <w:rPr>
          <w:rFonts w:eastAsiaTheme="minorHAnsi"/>
          <w:kern w:val="0"/>
          <w:sz w:val="28"/>
          <w:szCs w:val="28"/>
          <w:lang w:eastAsia="en-US"/>
        </w:rPr>
        <w:t xml:space="preserve"> </w:t>
      </w:r>
      <w:r w:rsidRPr="00B45EAB">
        <w:rPr>
          <w:rFonts w:eastAsiaTheme="minorHAnsi"/>
          <w:kern w:val="0"/>
          <w:sz w:val="28"/>
          <w:szCs w:val="28"/>
          <w:lang w:eastAsia="en-US"/>
        </w:rPr>
        <w:t>торгівлі людьми, особливо серед внутрішньо переміщених осіб;</w:t>
      </w:r>
    </w:p>
    <w:p w:rsidR="00293604"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Pr>
          <w:rFonts w:eastAsiaTheme="minorHAnsi"/>
          <w:kern w:val="0"/>
          <w:sz w:val="28"/>
          <w:szCs w:val="28"/>
          <w:lang w:eastAsia="en-US"/>
        </w:rPr>
        <w:t>- проведення</w:t>
      </w:r>
      <w:r w:rsidR="004F7ED4" w:rsidRPr="00B45EAB">
        <w:rPr>
          <w:rFonts w:eastAsiaTheme="minorHAnsi"/>
          <w:kern w:val="0"/>
          <w:sz w:val="28"/>
          <w:szCs w:val="28"/>
          <w:lang w:eastAsia="en-US"/>
        </w:rPr>
        <w:t xml:space="preserve"> інформаційно-освітні</w:t>
      </w:r>
      <w:r>
        <w:rPr>
          <w:rFonts w:eastAsiaTheme="minorHAnsi"/>
          <w:kern w:val="0"/>
          <w:sz w:val="28"/>
          <w:szCs w:val="28"/>
          <w:lang w:eastAsia="en-US"/>
        </w:rPr>
        <w:t xml:space="preserve">х заходів </w:t>
      </w:r>
      <w:r w:rsidR="004F7ED4" w:rsidRPr="00B45EAB">
        <w:rPr>
          <w:rFonts w:eastAsiaTheme="minorHAnsi"/>
          <w:kern w:val="0"/>
          <w:sz w:val="28"/>
          <w:szCs w:val="28"/>
          <w:lang w:eastAsia="en-US"/>
        </w:rPr>
        <w:t>щодо інформування населення</w:t>
      </w:r>
      <w:r>
        <w:rPr>
          <w:rFonts w:eastAsiaTheme="minorHAnsi"/>
          <w:kern w:val="0"/>
          <w:sz w:val="28"/>
          <w:szCs w:val="28"/>
          <w:lang w:eastAsia="en-US"/>
        </w:rPr>
        <w:t xml:space="preserve"> </w:t>
      </w:r>
      <w:r w:rsidR="004F7ED4" w:rsidRPr="00B45EAB">
        <w:rPr>
          <w:rFonts w:eastAsiaTheme="minorHAnsi"/>
          <w:kern w:val="0"/>
          <w:sz w:val="28"/>
          <w:szCs w:val="28"/>
          <w:lang w:eastAsia="en-US"/>
        </w:rPr>
        <w:t>про запобігання ризикам потрапляння у ситуації торгівлі людьми та про</w:t>
      </w:r>
      <w:r>
        <w:rPr>
          <w:rFonts w:eastAsiaTheme="minorHAnsi"/>
          <w:kern w:val="0"/>
          <w:sz w:val="28"/>
          <w:szCs w:val="28"/>
          <w:lang w:eastAsia="en-US"/>
        </w:rPr>
        <w:t xml:space="preserve"> можливості </w:t>
      </w:r>
      <w:r w:rsidR="004F7ED4" w:rsidRPr="00B45EAB">
        <w:rPr>
          <w:rFonts w:eastAsiaTheme="minorHAnsi"/>
          <w:kern w:val="0"/>
          <w:sz w:val="28"/>
          <w:szCs w:val="28"/>
          <w:lang w:eastAsia="en-US"/>
        </w:rPr>
        <w:t>отримання комплексної допомоги від суб’єктів взаємодії, які</w:t>
      </w:r>
      <w:r>
        <w:rPr>
          <w:rFonts w:eastAsiaTheme="minorHAnsi"/>
          <w:kern w:val="0"/>
          <w:sz w:val="28"/>
          <w:szCs w:val="28"/>
          <w:lang w:eastAsia="en-US"/>
        </w:rPr>
        <w:t xml:space="preserve"> </w:t>
      </w:r>
      <w:r w:rsidR="004F7ED4" w:rsidRPr="00B45EAB">
        <w:rPr>
          <w:rFonts w:eastAsiaTheme="minorHAnsi"/>
          <w:kern w:val="0"/>
          <w:sz w:val="28"/>
          <w:szCs w:val="28"/>
          <w:lang w:eastAsia="en-US"/>
        </w:rPr>
        <w:t>проводять заходи у сфері протидії торгівлі людьми;</w:t>
      </w:r>
    </w:p>
    <w:p w:rsidR="006C4E5B"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Pr>
          <w:rFonts w:eastAsiaTheme="minorHAnsi"/>
          <w:kern w:val="0"/>
          <w:sz w:val="28"/>
          <w:szCs w:val="28"/>
          <w:lang w:eastAsia="en-US"/>
        </w:rPr>
        <w:t xml:space="preserve">- урахування нових викликів </w:t>
      </w:r>
      <w:r w:rsidR="004F7ED4" w:rsidRPr="00B45EAB">
        <w:rPr>
          <w:rFonts w:eastAsiaTheme="minorHAnsi"/>
          <w:kern w:val="0"/>
          <w:sz w:val="28"/>
          <w:szCs w:val="28"/>
          <w:lang w:eastAsia="en-US"/>
        </w:rPr>
        <w:t>торгівлі людьми, що виникли внаслідок</w:t>
      </w:r>
      <w:r w:rsidR="00B45EAB">
        <w:rPr>
          <w:rFonts w:eastAsiaTheme="minorHAnsi"/>
          <w:kern w:val="0"/>
          <w:sz w:val="28"/>
          <w:szCs w:val="28"/>
          <w:lang w:eastAsia="en-US"/>
        </w:rPr>
        <w:t xml:space="preserve"> </w:t>
      </w:r>
      <w:r w:rsidR="004F7ED4" w:rsidRPr="00B45EAB">
        <w:rPr>
          <w:rFonts w:eastAsiaTheme="minorHAnsi"/>
          <w:kern w:val="0"/>
          <w:sz w:val="28"/>
          <w:szCs w:val="28"/>
          <w:lang w:eastAsia="en-US"/>
        </w:rPr>
        <w:t>збройного конфлікту на сході України;</w:t>
      </w:r>
    </w:p>
    <w:p w:rsidR="006C4E5B" w:rsidRPr="00B45EAB" w:rsidRDefault="004F7ED4" w:rsidP="00DB27ED">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w:t>
      </w:r>
      <w:r w:rsidR="006C4E5B">
        <w:rPr>
          <w:rFonts w:eastAsiaTheme="minorHAnsi"/>
          <w:kern w:val="0"/>
          <w:sz w:val="28"/>
          <w:szCs w:val="28"/>
          <w:lang w:eastAsia="en-US"/>
        </w:rPr>
        <w:t>ення належного</w:t>
      </w:r>
      <w:r w:rsidRPr="00B45EAB">
        <w:rPr>
          <w:rFonts w:eastAsiaTheme="minorHAnsi"/>
          <w:kern w:val="0"/>
          <w:sz w:val="28"/>
          <w:szCs w:val="28"/>
          <w:lang w:eastAsia="en-US"/>
        </w:rPr>
        <w:t xml:space="preserve"> застосування правових норм, які регламентують</w:t>
      </w:r>
      <w:r w:rsidR="00B45EAB">
        <w:rPr>
          <w:rFonts w:eastAsiaTheme="minorHAnsi"/>
          <w:kern w:val="0"/>
          <w:sz w:val="28"/>
          <w:szCs w:val="28"/>
          <w:lang w:eastAsia="en-US"/>
        </w:rPr>
        <w:t xml:space="preserve"> </w:t>
      </w:r>
      <w:r w:rsidRPr="00B45EAB">
        <w:rPr>
          <w:rFonts w:eastAsiaTheme="minorHAnsi"/>
          <w:kern w:val="0"/>
          <w:sz w:val="28"/>
          <w:szCs w:val="28"/>
          <w:lang w:eastAsia="en-US"/>
        </w:rPr>
        <w:t>кримінально-п</w:t>
      </w:r>
      <w:r w:rsidR="006C4E5B">
        <w:rPr>
          <w:rFonts w:eastAsiaTheme="minorHAnsi"/>
          <w:kern w:val="0"/>
          <w:sz w:val="28"/>
          <w:szCs w:val="28"/>
          <w:lang w:eastAsia="en-US"/>
        </w:rPr>
        <w:t>равову протидію торгівлі людьми;</w:t>
      </w:r>
    </w:p>
    <w:p w:rsidR="00CF44D4" w:rsidRDefault="004F7ED4" w:rsidP="009348C5">
      <w:pPr>
        <w:widowControl/>
        <w:suppressAutoHyphens w:val="0"/>
        <w:autoSpaceDE w:val="0"/>
        <w:autoSpaceDN w:val="0"/>
        <w:adjustRightInd w:val="0"/>
        <w:spacing w:line="276" w:lineRule="auto"/>
        <w:ind w:firstLine="708"/>
        <w:jc w:val="both"/>
        <w:rPr>
          <w:rFonts w:eastAsiaTheme="minorHAnsi"/>
          <w:sz w:val="28"/>
          <w:szCs w:val="28"/>
          <w:lang w:eastAsia="en-US"/>
        </w:rPr>
      </w:pPr>
      <w:r w:rsidRPr="00B45EAB">
        <w:rPr>
          <w:rFonts w:eastAsiaTheme="minorHAnsi"/>
          <w:kern w:val="0"/>
          <w:sz w:val="28"/>
          <w:szCs w:val="28"/>
          <w:lang w:eastAsia="en-US"/>
        </w:rPr>
        <w:t>- створ</w:t>
      </w:r>
      <w:r w:rsidR="006C4E5B">
        <w:rPr>
          <w:rFonts w:eastAsiaTheme="minorHAnsi"/>
          <w:kern w:val="0"/>
          <w:sz w:val="28"/>
          <w:szCs w:val="28"/>
          <w:lang w:eastAsia="en-US"/>
        </w:rPr>
        <w:t>ення належних умов</w:t>
      </w:r>
      <w:r w:rsidRPr="00B45EAB">
        <w:rPr>
          <w:rFonts w:eastAsiaTheme="minorHAnsi"/>
          <w:kern w:val="0"/>
          <w:sz w:val="28"/>
          <w:szCs w:val="28"/>
          <w:lang w:eastAsia="en-US"/>
        </w:rPr>
        <w:t xml:space="preserve"> для надання якісної допомоги особам, які</w:t>
      </w:r>
      <w:r w:rsidR="00B45EAB">
        <w:rPr>
          <w:rFonts w:eastAsiaTheme="minorHAnsi"/>
          <w:kern w:val="0"/>
          <w:sz w:val="28"/>
          <w:szCs w:val="28"/>
          <w:lang w:eastAsia="en-US"/>
        </w:rPr>
        <w:t xml:space="preserve"> </w:t>
      </w:r>
      <w:r w:rsidRPr="00B45EAB">
        <w:rPr>
          <w:rFonts w:eastAsiaTheme="minorHAnsi"/>
          <w:sz w:val="28"/>
          <w:szCs w:val="28"/>
          <w:lang w:eastAsia="en-US"/>
        </w:rPr>
        <w:t>постраждали від торгівлі людьми.</w:t>
      </w:r>
    </w:p>
    <w:p w:rsidR="009348C5" w:rsidRDefault="009348C5"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490051" w:rsidRPr="00287046" w:rsidRDefault="00490051" w:rsidP="00287046">
      <w:pPr>
        <w:pStyle w:val="rvps2"/>
        <w:shd w:val="clear" w:color="auto" w:fill="FFFFFF"/>
        <w:tabs>
          <w:tab w:val="left" w:pos="6790"/>
        </w:tabs>
        <w:spacing w:before="0" w:beforeAutospacing="0" w:after="0" w:afterAutospacing="0" w:line="276" w:lineRule="auto"/>
        <w:jc w:val="both"/>
        <w:rPr>
          <w:color w:val="000000"/>
          <w:sz w:val="28"/>
          <w:szCs w:val="28"/>
        </w:rPr>
        <w:sectPr w:rsidR="00490051" w:rsidRPr="00287046" w:rsidSect="00A97F45">
          <w:headerReference w:type="default" r:id="rId11"/>
          <w:pgSz w:w="11905" w:h="16837"/>
          <w:pgMar w:top="567" w:right="567" w:bottom="680" w:left="1701" w:header="567" w:footer="567" w:gutter="0"/>
          <w:cols w:space="720"/>
          <w:titlePg/>
          <w:docGrid w:linePitch="360"/>
        </w:sectPr>
      </w:pPr>
    </w:p>
    <w:p w:rsidR="00E267B8" w:rsidRPr="00B26736" w:rsidRDefault="00D62714" w:rsidP="00CE781F">
      <w:pPr>
        <w:rPr>
          <w:b/>
        </w:rPr>
      </w:pPr>
      <w:r>
        <w:rPr>
          <w:b/>
          <w:noProof/>
          <w:lang w:eastAsia="uk-UA"/>
        </w:rPr>
        <w:lastRenderedPageBreak/>
        <w:pict>
          <v:rect id="_x0000_s1041" style="position:absolute;margin-left:358.2pt;margin-top:-20.95pt;width:27pt;height:21.75pt;z-index:251669504" strokecolor="white [3212]" strokeweight=".5pt">
            <v:textbox style="mso-next-textbox:#_x0000_s1041">
              <w:txbxContent>
                <w:p w:rsidR="00233006" w:rsidRPr="00D37A1C" w:rsidRDefault="00233006" w:rsidP="00474AFE">
                  <w:pPr>
                    <w:rPr>
                      <w:lang w:val="en-US"/>
                    </w:rPr>
                  </w:pPr>
                  <w:r>
                    <w:rPr>
                      <w:lang w:val="en-US"/>
                    </w:rPr>
                    <w:t>13</w:t>
                  </w:r>
                </w:p>
              </w:txbxContent>
            </v:textbox>
          </v:rect>
        </w:pict>
      </w:r>
    </w:p>
    <w:p w:rsidR="00B26736" w:rsidRPr="00B0019D" w:rsidRDefault="00B26736" w:rsidP="00B26736">
      <w:pPr>
        <w:ind w:right="49"/>
        <w:jc w:val="center"/>
        <w:rPr>
          <w:sz w:val="28"/>
          <w:szCs w:val="28"/>
        </w:rPr>
      </w:pPr>
      <w:r w:rsidRPr="00B0019D">
        <w:rPr>
          <w:color w:val="000000"/>
          <w:sz w:val="28"/>
          <w:szCs w:val="28"/>
        </w:rPr>
        <w:t xml:space="preserve">Напрями діяльності і заходи </w:t>
      </w:r>
      <w:r w:rsidRPr="00B0019D">
        <w:rPr>
          <w:sz w:val="28"/>
          <w:szCs w:val="28"/>
        </w:rPr>
        <w:t>цільової Програми запобігання, протидії домашньому насильству та торгівлі людьми на 2021</w:t>
      </w:r>
      <w:r w:rsidR="008A6E5E">
        <w:rPr>
          <w:sz w:val="28"/>
          <w:szCs w:val="28"/>
        </w:rPr>
        <w:t>- 2022</w:t>
      </w:r>
      <w:r w:rsidRPr="00B0019D">
        <w:rPr>
          <w:sz w:val="28"/>
          <w:szCs w:val="28"/>
        </w:rPr>
        <w:t xml:space="preserve"> р</w:t>
      </w:r>
      <w:r w:rsidR="008A6E5E">
        <w:rPr>
          <w:sz w:val="28"/>
          <w:szCs w:val="28"/>
        </w:rPr>
        <w:t>о</w:t>
      </w:r>
      <w:r w:rsidRPr="00B0019D">
        <w:rPr>
          <w:sz w:val="28"/>
          <w:szCs w:val="28"/>
        </w:rPr>
        <w:t>к</w:t>
      </w:r>
      <w:r w:rsidR="008A6E5E">
        <w:rPr>
          <w:sz w:val="28"/>
          <w:szCs w:val="28"/>
        </w:rPr>
        <w:t>и</w:t>
      </w:r>
    </w:p>
    <w:p w:rsidR="00B26736" w:rsidRPr="00B0019D" w:rsidRDefault="00B26736" w:rsidP="00B26736">
      <w:pPr>
        <w:jc w:val="center"/>
      </w:pPr>
    </w:p>
    <w:tbl>
      <w:tblPr>
        <w:tblStyle w:val="aff7"/>
        <w:tblpPr w:leftFromText="180" w:rightFromText="180" w:vertAnchor="text" w:tblpX="-730" w:tblpY="1"/>
        <w:tblOverlap w:val="never"/>
        <w:tblW w:w="15168" w:type="dxa"/>
        <w:tblLayout w:type="fixed"/>
        <w:tblLook w:val="01E0" w:firstRow="1" w:lastRow="1" w:firstColumn="1" w:lastColumn="1" w:noHBand="0" w:noVBand="0"/>
      </w:tblPr>
      <w:tblGrid>
        <w:gridCol w:w="562"/>
        <w:gridCol w:w="2127"/>
        <w:gridCol w:w="2126"/>
        <w:gridCol w:w="1843"/>
        <w:gridCol w:w="2835"/>
        <w:gridCol w:w="1984"/>
        <w:gridCol w:w="1559"/>
        <w:gridCol w:w="2132"/>
      </w:tblGrid>
      <w:tr w:rsidR="00B26736" w:rsidRPr="00B0019D" w:rsidTr="00437D2F">
        <w:trPr>
          <w:trHeight w:val="509"/>
        </w:trPr>
        <w:tc>
          <w:tcPr>
            <w:tcW w:w="562" w:type="dxa"/>
            <w:vMerge w:val="restart"/>
            <w:vAlign w:val="center"/>
          </w:tcPr>
          <w:p w:rsidR="00B26736" w:rsidRPr="00B0019D" w:rsidRDefault="00B26736" w:rsidP="00437D2F">
            <w:pPr>
              <w:jc w:val="center"/>
            </w:pPr>
            <w:r w:rsidRPr="00B0019D">
              <w:t>№</w:t>
            </w:r>
          </w:p>
          <w:p w:rsidR="00B26736" w:rsidRPr="00B0019D" w:rsidRDefault="00B26736" w:rsidP="00437D2F">
            <w:pPr>
              <w:jc w:val="center"/>
            </w:pPr>
            <w:r w:rsidRPr="00B0019D">
              <w:t>з/п</w:t>
            </w:r>
          </w:p>
        </w:tc>
        <w:tc>
          <w:tcPr>
            <w:tcW w:w="2127" w:type="dxa"/>
            <w:vMerge w:val="restart"/>
            <w:vAlign w:val="center"/>
          </w:tcPr>
          <w:p w:rsidR="00B26736" w:rsidRPr="00B0019D" w:rsidRDefault="00B26736" w:rsidP="00437D2F">
            <w:pPr>
              <w:jc w:val="center"/>
            </w:pPr>
            <w:r w:rsidRPr="00B0019D">
              <w:t>Назва напрямку діяльності (пріоритетні завдання)</w:t>
            </w:r>
          </w:p>
        </w:tc>
        <w:tc>
          <w:tcPr>
            <w:tcW w:w="2126" w:type="dxa"/>
            <w:vMerge w:val="restart"/>
            <w:vAlign w:val="center"/>
          </w:tcPr>
          <w:p w:rsidR="00B26736" w:rsidRPr="00B0019D" w:rsidRDefault="00B26736" w:rsidP="00437D2F">
            <w:pPr>
              <w:jc w:val="center"/>
            </w:pPr>
            <w:r w:rsidRPr="00B0019D">
              <w:rPr>
                <w:color w:val="000000"/>
              </w:rPr>
              <w:t>Найменування заходу</w:t>
            </w:r>
          </w:p>
        </w:tc>
        <w:tc>
          <w:tcPr>
            <w:tcW w:w="1843" w:type="dxa"/>
            <w:vMerge w:val="restart"/>
            <w:vAlign w:val="center"/>
          </w:tcPr>
          <w:p w:rsidR="00B26736" w:rsidRPr="00B0019D" w:rsidRDefault="00B26736" w:rsidP="00437D2F">
            <w:pPr>
              <w:jc w:val="center"/>
            </w:pPr>
            <w:r w:rsidRPr="00B0019D">
              <w:t>Термін виконання заходу</w:t>
            </w:r>
          </w:p>
        </w:tc>
        <w:tc>
          <w:tcPr>
            <w:tcW w:w="2835" w:type="dxa"/>
            <w:vMerge w:val="restart"/>
            <w:vAlign w:val="center"/>
          </w:tcPr>
          <w:p w:rsidR="00B26736" w:rsidRPr="00B0019D" w:rsidRDefault="00B26736" w:rsidP="00437D2F">
            <w:pPr>
              <w:jc w:val="center"/>
            </w:pPr>
            <w:r w:rsidRPr="00B0019D">
              <w:t>Виконавці</w:t>
            </w:r>
          </w:p>
        </w:tc>
        <w:tc>
          <w:tcPr>
            <w:tcW w:w="1984" w:type="dxa"/>
            <w:vMerge w:val="restart"/>
            <w:vAlign w:val="center"/>
          </w:tcPr>
          <w:p w:rsidR="00B26736" w:rsidRPr="00B0019D" w:rsidRDefault="00B26736" w:rsidP="00437D2F">
            <w:pPr>
              <w:jc w:val="center"/>
            </w:pPr>
            <w:r w:rsidRPr="00B0019D">
              <w:t>Джерело фінансування</w:t>
            </w:r>
          </w:p>
        </w:tc>
        <w:tc>
          <w:tcPr>
            <w:tcW w:w="1559" w:type="dxa"/>
          </w:tcPr>
          <w:p w:rsidR="00B26736" w:rsidRPr="00B0019D" w:rsidRDefault="00B26736" w:rsidP="00437D2F">
            <w:pPr>
              <w:snapToGrid w:val="0"/>
              <w:jc w:val="center"/>
              <w:rPr>
                <w:color w:val="000000"/>
              </w:rPr>
            </w:pPr>
            <w:r w:rsidRPr="00B0019D">
              <w:rPr>
                <w:color w:val="000000"/>
              </w:rPr>
              <w:t xml:space="preserve">Орієнтовні обсяги </w:t>
            </w:r>
          </w:p>
          <w:p w:rsidR="00B26736" w:rsidRPr="00B0019D" w:rsidRDefault="00B26736" w:rsidP="00437D2F">
            <w:pPr>
              <w:snapToGrid w:val="0"/>
              <w:ind w:left="-101" w:right="-108"/>
              <w:rPr>
                <w:color w:val="000000"/>
              </w:rPr>
            </w:pPr>
            <w:r w:rsidRPr="00B0019D">
              <w:rPr>
                <w:color w:val="000000"/>
              </w:rPr>
              <w:t>фінансування,</w:t>
            </w:r>
          </w:p>
          <w:p w:rsidR="00B26736" w:rsidRPr="00B0019D" w:rsidRDefault="00B26736" w:rsidP="00437D2F">
            <w:pPr>
              <w:jc w:val="center"/>
            </w:pPr>
            <w:r w:rsidRPr="00B0019D">
              <w:rPr>
                <w:color w:val="000000"/>
              </w:rPr>
              <w:t>тис. грн.</w:t>
            </w:r>
          </w:p>
        </w:tc>
        <w:tc>
          <w:tcPr>
            <w:tcW w:w="2132" w:type="dxa"/>
            <w:vMerge w:val="restart"/>
            <w:vAlign w:val="center"/>
          </w:tcPr>
          <w:p w:rsidR="00B26736" w:rsidRPr="00B0019D" w:rsidRDefault="00B26736" w:rsidP="00437D2F">
            <w:pPr>
              <w:jc w:val="center"/>
            </w:pPr>
            <w:r w:rsidRPr="00B0019D">
              <w:t>Очікуваний результат</w:t>
            </w:r>
          </w:p>
        </w:tc>
      </w:tr>
      <w:tr w:rsidR="00B26736" w:rsidRPr="00B0019D" w:rsidTr="00437D2F">
        <w:trPr>
          <w:trHeight w:val="635"/>
        </w:trPr>
        <w:tc>
          <w:tcPr>
            <w:tcW w:w="562" w:type="dxa"/>
            <w:vMerge/>
          </w:tcPr>
          <w:p w:rsidR="00B26736" w:rsidRPr="00B0019D" w:rsidRDefault="00B26736" w:rsidP="00437D2F">
            <w:pPr>
              <w:jc w:val="both"/>
            </w:pPr>
          </w:p>
        </w:tc>
        <w:tc>
          <w:tcPr>
            <w:tcW w:w="2127" w:type="dxa"/>
            <w:vMerge/>
          </w:tcPr>
          <w:p w:rsidR="00B26736" w:rsidRPr="00B0019D" w:rsidRDefault="00B26736" w:rsidP="00437D2F">
            <w:pPr>
              <w:jc w:val="both"/>
            </w:pPr>
          </w:p>
        </w:tc>
        <w:tc>
          <w:tcPr>
            <w:tcW w:w="2126" w:type="dxa"/>
            <w:vMerge/>
          </w:tcPr>
          <w:p w:rsidR="00B26736" w:rsidRPr="00B0019D" w:rsidRDefault="00B26736" w:rsidP="00437D2F">
            <w:pPr>
              <w:jc w:val="both"/>
            </w:pPr>
          </w:p>
        </w:tc>
        <w:tc>
          <w:tcPr>
            <w:tcW w:w="1843" w:type="dxa"/>
            <w:vMerge/>
          </w:tcPr>
          <w:p w:rsidR="00B26736" w:rsidRPr="00B0019D" w:rsidRDefault="00B26736" w:rsidP="00437D2F">
            <w:pPr>
              <w:jc w:val="both"/>
            </w:pPr>
          </w:p>
        </w:tc>
        <w:tc>
          <w:tcPr>
            <w:tcW w:w="2835" w:type="dxa"/>
            <w:vMerge/>
          </w:tcPr>
          <w:p w:rsidR="00B26736" w:rsidRPr="00B0019D" w:rsidRDefault="00B26736" w:rsidP="00437D2F">
            <w:pPr>
              <w:jc w:val="both"/>
            </w:pPr>
          </w:p>
        </w:tc>
        <w:tc>
          <w:tcPr>
            <w:tcW w:w="1984" w:type="dxa"/>
            <w:vMerge/>
          </w:tcPr>
          <w:p w:rsidR="00B26736" w:rsidRPr="00B0019D" w:rsidRDefault="00B26736" w:rsidP="00437D2F">
            <w:pPr>
              <w:jc w:val="both"/>
            </w:pPr>
          </w:p>
        </w:tc>
        <w:tc>
          <w:tcPr>
            <w:tcW w:w="1559" w:type="dxa"/>
          </w:tcPr>
          <w:p w:rsidR="00B26736" w:rsidRPr="00B0019D" w:rsidRDefault="00B26736" w:rsidP="00F4010D">
            <w:pPr>
              <w:jc w:val="center"/>
            </w:pPr>
            <w:r w:rsidRPr="00B0019D">
              <w:t xml:space="preserve">2021 </w:t>
            </w:r>
            <w:r w:rsidR="00F4010D">
              <w:t xml:space="preserve">-2022 </w:t>
            </w:r>
            <w:r w:rsidRPr="00B0019D">
              <w:t>р</w:t>
            </w:r>
            <w:r w:rsidR="00F4010D">
              <w:t>оки</w:t>
            </w:r>
            <w:r w:rsidRPr="00B0019D">
              <w:t xml:space="preserve"> </w:t>
            </w:r>
          </w:p>
        </w:tc>
        <w:tc>
          <w:tcPr>
            <w:tcW w:w="2132" w:type="dxa"/>
            <w:vMerge/>
          </w:tcPr>
          <w:p w:rsidR="00B26736" w:rsidRPr="00B0019D" w:rsidRDefault="00B26736" w:rsidP="00437D2F">
            <w:pPr>
              <w:jc w:val="both"/>
            </w:pPr>
          </w:p>
        </w:tc>
      </w:tr>
      <w:tr w:rsidR="00B26736" w:rsidRPr="00B0019D" w:rsidTr="00437D2F">
        <w:tc>
          <w:tcPr>
            <w:tcW w:w="562" w:type="dxa"/>
          </w:tcPr>
          <w:p w:rsidR="00B26736" w:rsidRPr="00B0019D" w:rsidRDefault="00B26736" w:rsidP="00437D2F">
            <w:pPr>
              <w:jc w:val="center"/>
            </w:pPr>
            <w:r w:rsidRPr="00B0019D">
              <w:t>1</w:t>
            </w:r>
          </w:p>
        </w:tc>
        <w:tc>
          <w:tcPr>
            <w:tcW w:w="2127" w:type="dxa"/>
          </w:tcPr>
          <w:p w:rsidR="00B26736" w:rsidRPr="00B0019D" w:rsidRDefault="00B26736" w:rsidP="00437D2F">
            <w:pPr>
              <w:jc w:val="center"/>
            </w:pPr>
            <w:r w:rsidRPr="00B0019D">
              <w:t>2</w:t>
            </w:r>
          </w:p>
        </w:tc>
        <w:tc>
          <w:tcPr>
            <w:tcW w:w="2126" w:type="dxa"/>
          </w:tcPr>
          <w:p w:rsidR="00B26736" w:rsidRPr="00B0019D" w:rsidRDefault="00B26736" w:rsidP="00437D2F">
            <w:pPr>
              <w:jc w:val="center"/>
            </w:pPr>
            <w:r w:rsidRPr="00B0019D">
              <w:t>3</w:t>
            </w:r>
          </w:p>
        </w:tc>
        <w:tc>
          <w:tcPr>
            <w:tcW w:w="1843" w:type="dxa"/>
          </w:tcPr>
          <w:p w:rsidR="00B26736" w:rsidRPr="00B0019D" w:rsidRDefault="00B26736" w:rsidP="00437D2F">
            <w:pPr>
              <w:jc w:val="center"/>
            </w:pPr>
            <w:r w:rsidRPr="00B0019D">
              <w:t>4</w:t>
            </w:r>
          </w:p>
        </w:tc>
        <w:tc>
          <w:tcPr>
            <w:tcW w:w="2835" w:type="dxa"/>
          </w:tcPr>
          <w:p w:rsidR="00B26736" w:rsidRPr="00B0019D" w:rsidRDefault="00B26736" w:rsidP="00437D2F">
            <w:pPr>
              <w:jc w:val="center"/>
            </w:pPr>
            <w:r w:rsidRPr="00B0019D">
              <w:t>5</w:t>
            </w:r>
          </w:p>
        </w:tc>
        <w:tc>
          <w:tcPr>
            <w:tcW w:w="1984" w:type="dxa"/>
          </w:tcPr>
          <w:p w:rsidR="00B26736" w:rsidRPr="00B0019D" w:rsidRDefault="00B26736" w:rsidP="00437D2F">
            <w:pPr>
              <w:jc w:val="center"/>
            </w:pPr>
            <w:r w:rsidRPr="00B0019D">
              <w:t>6</w:t>
            </w:r>
          </w:p>
        </w:tc>
        <w:tc>
          <w:tcPr>
            <w:tcW w:w="1559" w:type="dxa"/>
          </w:tcPr>
          <w:p w:rsidR="00B26736" w:rsidRPr="00B0019D" w:rsidRDefault="00B26736" w:rsidP="00437D2F">
            <w:pPr>
              <w:jc w:val="center"/>
            </w:pPr>
            <w:r w:rsidRPr="00B0019D">
              <w:t>7</w:t>
            </w:r>
          </w:p>
        </w:tc>
        <w:tc>
          <w:tcPr>
            <w:tcW w:w="2132" w:type="dxa"/>
          </w:tcPr>
          <w:p w:rsidR="00B26736" w:rsidRPr="00B0019D" w:rsidRDefault="00B26736" w:rsidP="00437D2F">
            <w:pPr>
              <w:jc w:val="center"/>
            </w:pPr>
            <w:r w:rsidRPr="00B0019D">
              <w:t>8</w:t>
            </w:r>
          </w:p>
        </w:tc>
      </w:tr>
      <w:tr w:rsidR="00B26736" w:rsidRPr="00B0019D" w:rsidTr="00437D2F">
        <w:tc>
          <w:tcPr>
            <w:tcW w:w="15168" w:type="dxa"/>
            <w:gridSpan w:val="8"/>
          </w:tcPr>
          <w:p w:rsidR="00B26736" w:rsidRPr="00B0019D" w:rsidRDefault="00B26736" w:rsidP="00437D2F">
            <w:pPr>
              <w:tabs>
                <w:tab w:val="left" w:pos="7800"/>
              </w:tabs>
              <w:jc w:val="center"/>
            </w:pPr>
            <w:r w:rsidRPr="00B0019D">
              <w:rPr>
                <w:b/>
              </w:rPr>
              <w:t>I. Запобігання та протидія домашньому насильству та / або насильству за ознакою статі</w:t>
            </w:r>
            <w:r w:rsidRPr="00B0019D">
              <w:t xml:space="preserve"> </w:t>
            </w:r>
          </w:p>
        </w:tc>
      </w:tr>
      <w:tr w:rsidR="00B26736" w:rsidRPr="00B0019D" w:rsidTr="00437D2F">
        <w:trPr>
          <w:trHeight w:val="702"/>
        </w:trPr>
        <w:tc>
          <w:tcPr>
            <w:tcW w:w="562" w:type="dxa"/>
          </w:tcPr>
          <w:p w:rsidR="00B26736" w:rsidRPr="00B0019D" w:rsidRDefault="00B26736" w:rsidP="00437D2F">
            <w:r w:rsidRPr="00B0019D">
              <w:t xml:space="preserve">  1.</w:t>
            </w:r>
          </w:p>
        </w:tc>
        <w:tc>
          <w:tcPr>
            <w:tcW w:w="2127" w:type="dxa"/>
          </w:tcPr>
          <w:p w:rsidR="00B26736" w:rsidRPr="00B0019D" w:rsidRDefault="00B26736" w:rsidP="00437D2F">
            <w:r w:rsidRPr="00B0019D">
              <w:t>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у сфері запобігання та протидії домашньому насильству та насильству за ознакою статі</w:t>
            </w:r>
          </w:p>
        </w:tc>
        <w:tc>
          <w:tcPr>
            <w:tcW w:w="2126" w:type="dxa"/>
          </w:tcPr>
          <w:p w:rsidR="00B26736" w:rsidRPr="00B0019D" w:rsidRDefault="00B26736" w:rsidP="00437D2F">
            <w:r w:rsidRPr="00A83760">
              <w:t xml:space="preserve"> </w:t>
            </w:r>
            <w:r w:rsidR="00AD6B4D" w:rsidRPr="00B0019D">
              <w:rPr>
                <w:rFonts w:eastAsiaTheme="minorHAnsi"/>
              </w:rPr>
              <w:t>Визначення структурних підрозділів та відповідальних осіб (координаторів) з питань  здійснення заходів у сфері запобігання та протидії домашньому насильству, насильству за ознакою статі</w:t>
            </w:r>
          </w:p>
        </w:tc>
        <w:tc>
          <w:tcPr>
            <w:tcW w:w="1843" w:type="dxa"/>
          </w:tcPr>
          <w:p w:rsidR="00B26736" w:rsidRPr="00A83760" w:rsidRDefault="00AD6B4D" w:rsidP="008A6E5E">
            <w:r w:rsidRPr="00B0019D">
              <w:t xml:space="preserve">Протягом   2021 </w:t>
            </w:r>
            <w:r w:rsidR="00D24A7A">
              <w:t xml:space="preserve"> року</w:t>
            </w:r>
          </w:p>
        </w:tc>
        <w:tc>
          <w:tcPr>
            <w:tcW w:w="2835" w:type="dxa"/>
          </w:tcPr>
          <w:p w:rsidR="00B26736" w:rsidRPr="00A83760" w:rsidRDefault="00AD6B4D" w:rsidP="00437D2F">
            <w:r>
              <w:t xml:space="preserve">Відділ соціального захисту населення </w:t>
            </w:r>
            <w:proofErr w:type="spellStart"/>
            <w:r>
              <w:t>Романівської</w:t>
            </w:r>
            <w:proofErr w:type="spellEnd"/>
            <w:r>
              <w:t xml:space="preserve"> селищної ради</w:t>
            </w:r>
          </w:p>
        </w:tc>
        <w:tc>
          <w:tcPr>
            <w:tcW w:w="1984" w:type="dxa"/>
          </w:tcPr>
          <w:p w:rsidR="00B26736" w:rsidRPr="00A83760" w:rsidRDefault="00F35B67" w:rsidP="00437D2F">
            <w:r>
              <w:t xml:space="preserve">Місцевий бюджет, </w:t>
            </w:r>
            <w:r w:rsidRPr="00B0019D">
              <w:t xml:space="preserve"> інші кошти не заборонені законодавством</w:t>
            </w:r>
          </w:p>
        </w:tc>
        <w:tc>
          <w:tcPr>
            <w:tcW w:w="1559" w:type="dxa"/>
          </w:tcPr>
          <w:p w:rsidR="00F35B67" w:rsidRPr="00B0019D" w:rsidRDefault="00F4010D" w:rsidP="00F35B67">
            <w:pPr>
              <w:ind w:firstLine="3"/>
            </w:pPr>
            <w:r>
              <w:t>Не потребує коштів</w:t>
            </w:r>
          </w:p>
          <w:p w:rsidR="00B26736" w:rsidRPr="00A83760" w:rsidRDefault="00B26736" w:rsidP="00AD6B4D"/>
        </w:tc>
        <w:tc>
          <w:tcPr>
            <w:tcW w:w="2132" w:type="dxa"/>
          </w:tcPr>
          <w:p w:rsidR="00B26736" w:rsidRPr="00A83760" w:rsidRDefault="00F35B67" w:rsidP="00437D2F">
            <w:r w:rsidRPr="00B0019D">
              <w:t>Посилення механізму взаємодії суб’єктів з питань запобігання та протидії домашньому насильству та / або насильству за ознакою статі, забезпечення своєчасного та ефективного вжиття заходів у сфері запобігання та протидії домашньому насильству, насильству за ознакою статі.</w:t>
            </w:r>
          </w:p>
        </w:tc>
      </w:tr>
      <w:tr w:rsidR="00B26736" w:rsidRPr="00B0019D" w:rsidTr="00437D2F">
        <w:trPr>
          <w:trHeight w:val="983"/>
        </w:trPr>
        <w:tc>
          <w:tcPr>
            <w:tcW w:w="562" w:type="dxa"/>
            <w:vMerge w:val="restart"/>
          </w:tcPr>
          <w:p w:rsidR="00B26736" w:rsidRPr="00B0019D" w:rsidRDefault="00B26736" w:rsidP="00437D2F">
            <w:pPr>
              <w:jc w:val="center"/>
            </w:pPr>
            <w:r w:rsidRPr="00B0019D">
              <w:lastRenderedPageBreak/>
              <w:t>2.</w:t>
            </w:r>
          </w:p>
          <w:p w:rsidR="00B26736" w:rsidRPr="00B0019D" w:rsidRDefault="00B26736" w:rsidP="00437D2F"/>
        </w:tc>
        <w:tc>
          <w:tcPr>
            <w:tcW w:w="2127" w:type="dxa"/>
            <w:vMerge w:val="restart"/>
          </w:tcPr>
          <w:p w:rsidR="00B26736" w:rsidRPr="00B0019D" w:rsidRDefault="00B26736" w:rsidP="00437D2F">
            <w:r w:rsidRPr="00B0019D">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 його непропорційного впливу на жінок і чоловіків, у тому числі на осіб з інвалідністю, вагітних жінок, дітей, недієздатних осіб, осіб похилого віку</w:t>
            </w:r>
          </w:p>
        </w:tc>
        <w:tc>
          <w:tcPr>
            <w:tcW w:w="2126" w:type="dxa"/>
          </w:tcPr>
          <w:p w:rsidR="00B26736" w:rsidRPr="00A83760" w:rsidRDefault="00B26736" w:rsidP="00437D2F">
            <w:pPr>
              <w:rPr>
                <w:rFonts w:eastAsiaTheme="minorHAnsi"/>
              </w:rPr>
            </w:pPr>
            <w:r w:rsidRPr="00A83760">
              <w:rPr>
                <w:rFonts w:eastAsiaTheme="minorHAnsi"/>
              </w:rPr>
              <w:t xml:space="preserve">1) Проведення тижня правових знань на базі бібліотек </w:t>
            </w:r>
          </w:p>
          <w:p w:rsidR="00B26736" w:rsidRPr="00A83760" w:rsidRDefault="00B26736" w:rsidP="00437D2F">
            <w:pPr>
              <w:rPr>
                <w:rFonts w:eastAsiaTheme="minorHAnsi"/>
              </w:rPr>
            </w:pPr>
            <w:r w:rsidRPr="00A83760">
              <w:rPr>
                <w:rFonts w:eastAsiaTheme="minorHAnsi"/>
              </w:rPr>
              <w:t xml:space="preserve">«НІ – домашньому насильству!»  </w:t>
            </w:r>
          </w:p>
        </w:tc>
        <w:tc>
          <w:tcPr>
            <w:tcW w:w="1843" w:type="dxa"/>
          </w:tcPr>
          <w:p w:rsidR="00B26736" w:rsidRPr="00A83760" w:rsidRDefault="00B26736" w:rsidP="00437D2F">
            <w:r w:rsidRPr="00A83760">
              <w:t xml:space="preserve">Грудень             2021 </w:t>
            </w:r>
            <w:r w:rsidR="008A6E5E">
              <w:t xml:space="preserve">– 2022 </w:t>
            </w:r>
            <w:r w:rsidRPr="00A83760">
              <w:t>р</w:t>
            </w:r>
            <w:r w:rsidR="008A6E5E">
              <w:t>о</w:t>
            </w:r>
            <w:r w:rsidRPr="00A83760">
              <w:t>к</w:t>
            </w:r>
            <w:r w:rsidR="008A6E5E">
              <w:t>и</w:t>
            </w:r>
          </w:p>
        </w:tc>
        <w:tc>
          <w:tcPr>
            <w:tcW w:w="2835" w:type="dxa"/>
          </w:tcPr>
          <w:p w:rsidR="00F35B67" w:rsidRPr="00CF10DF" w:rsidRDefault="00CF10DF" w:rsidP="00F35B67">
            <w:r>
              <w:t xml:space="preserve">Відділ культури, туризму, молоді та спорту </w:t>
            </w:r>
            <w:proofErr w:type="spellStart"/>
            <w:r>
              <w:t>Романівської</w:t>
            </w:r>
            <w:proofErr w:type="spellEnd"/>
            <w:r>
              <w:t xml:space="preserve"> селищної ради, в</w:t>
            </w:r>
            <w:r w:rsidR="00F35B67">
              <w:t xml:space="preserve">ідділ соціального захисту населення </w:t>
            </w:r>
            <w:proofErr w:type="spellStart"/>
            <w:r w:rsidR="00F35B67">
              <w:t>Романівської</w:t>
            </w:r>
            <w:proofErr w:type="spellEnd"/>
            <w:r w:rsidR="00F35B67">
              <w:t xml:space="preserve"> селищної ради;</w:t>
            </w:r>
            <w:r w:rsidR="00B26736" w:rsidRPr="00A83760">
              <w:t xml:space="preserve"> </w:t>
            </w:r>
            <w:r w:rsidR="005D1FE7">
              <w:t>с</w:t>
            </w:r>
            <w:r w:rsidR="00B26736" w:rsidRPr="00A83760">
              <w:t xml:space="preserve">лужба у справах дітей </w:t>
            </w:r>
            <w:proofErr w:type="spellStart"/>
            <w:r w:rsidR="00F35B67">
              <w:t>Романівської</w:t>
            </w:r>
            <w:proofErr w:type="spellEnd"/>
            <w:r w:rsidR="00F35B67">
              <w:t xml:space="preserve"> селищної ради;</w:t>
            </w:r>
            <w:r>
              <w:rPr>
                <w:sz w:val="28"/>
                <w:szCs w:val="28"/>
              </w:rPr>
              <w:t xml:space="preserve"> </w:t>
            </w:r>
            <w:proofErr w:type="spellStart"/>
            <w:r w:rsidRPr="00CF10DF">
              <w:t>старостинські</w:t>
            </w:r>
            <w:proofErr w:type="spellEnd"/>
            <w:r w:rsidRPr="00CF10DF">
              <w:t xml:space="preserve"> округи селищної ради  (за згодою)</w:t>
            </w:r>
          </w:p>
          <w:p w:rsidR="00B26736" w:rsidRPr="00A83760" w:rsidRDefault="00B26736" w:rsidP="005D1FE7"/>
        </w:tc>
        <w:tc>
          <w:tcPr>
            <w:tcW w:w="1984" w:type="dxa"/>
          </w:tcPr>
          <w:p w:rsidR="00B26736" w:rsidRPr="00A83760" w:rsidRDefault="00F35B67"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Підвищення рівня обізнаності учнів та студентів щодо форм та проявів домашнього насильства, заходів боротьби з 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A83760" w:rsidRDefault="00F3508F" w:rsidP="00F3508F">
            <w:pPr>
              <w:rPr>
                <w:rFonts w:eastAsiaTheme="minorHAnsi"/>
              </w:rPr>
            </w:pPr>
            <w:r>
              <w:rPr>
                <w:rFonts w:eastAsiaTheme="minorHAnsi"/>
              </w:rPr>
              <w:t>2</w:t>
            </w:r>
            <w:r w:rsidR="00B26736" w:rsidRPr="00A83760">
              <w:rPr>
                <w:rFonts w:eastAsiaTheme="minorHAnsi"/>
              </w:rPr>
              <w:t>)  Проведення засідань за «круглими столами», спрямованих на підвищення рівня обізнаності населення щодо протидії домашньому насильству та формування  нульової толерантності до насильства</w:t>
            </w:r>
          </w:p>
        </w:tc>
        <w:tc>
          <w:tcPr>
            <w:tcW w:w="1843" w:type="dxa"/>
          </w:tcPr>
          <w:p w:rsidR="00B26736" w:rsidRPr="00A83760" w:rsidRDefault="00B26736" w:rsidP="008A6E5E">
            <w:r w:rsidRPr="00A83760">
              <w:t>Протягом   2021</w:t>
            </w:r>
            <w:r w:rsidR="008A6E5E">
              <w:t>- 2022</w:t>
            </w:r>
            <w:r w:rsidRPr="00A83760">
              <w:t xml:space="preserve"> рок</w:t>
            </w:r>
            <w:r w:rsidR="008A6E5E">
              <w:t>и</w:t>
            </w:r>
          </w:p>
        </w:tc>
        <w:tc>
          <w:tcPr>
            <w:tcW w:w="2835" w:type="dxa"/>
          </w:tcPr>
          <w:p w:rsidR="00F4010D" w:rsidRPr="00A83760" w:rsidRDefault="00F3508F" w:rsidP="00F4010D">
            <w:r>
              <w:t xml:space="preserve">Відділ соціального захисту населення </w:t>
            </w:r>
            <w:proofErr w:type="spellStart"/>
            <w:r>
              <w:t>Романівської</w:t>
            </w:r>
            <w:proofErr w:type="spellEnd"/>
            <w:r>
              <w:t xml:space="preserve"> селищної ради</w:t>
            </w:r>
            <w:r w:rsidR="00F4010D">
              <w:t>, с</w:t>
            </w:r>
            <w:r w:rsidR="00F4010D" w:rsidRPr="00A83760">
              <w:t xml:space="preserve">лужба у справах дітей </w:t>
            </w:r>
            <w:proofErr w:type="spellStart"/>
            <w:r w:rsidR="00F4010D">
              <w:t>Романівської</w:t>
            </w:r>
            <w:proofErr w:type="spellEnd"/>
            <w:r w:rsidR="00F4010D">
              <w:t xml:space="preserve"> селищної ради; відділ освіти </w:t>
            </w:r>
            <w:proofErr w:type="spellStart"/>
            <w:r w:rsidR="00F4010D">
              <w:t>Романівської</w:t>
            </w:r>
            <w:proofErr w:type="spellEnd"/>
            <w:r w:rsidR="00F4010D">
              <w:t xml:space="preserve"> селищної ради; відділ культури, туризму, молоді та спорту </w:t>
            </w:r>
            <w:proofErr w:type="spellStart"/>
            <w:r w:rsidR="00F4010D">
              <w:t>Романівської</w:t>
            </w:r>
            <w:proofErr w:type="spellEnd"/>
            <w:r w:rsidR="00F4010D">
              <w:t xml:space="preserve"> селищної ради</w:t>
            </w:r>
            <w:r w:rsidR="00CF10DF">
              <w:t>,</w:t>
            </w:r>
            <w:r w:rsidR="00F4010D">
              <w:t xml:space="preserve"> </w:t>
            </w:r>
            <w:r w:rsidR="00CF10DF">
              <w:t xml:space="preserve"> СПД №1 ВП №5 Житомирського РУП ГУНП в Житомирській області;</w:t>
            </w:r>
          </w:p>
          <w:p w:rsidR="00B26736" w:rsidRPr="00A83760" w:rsidRDefault="00B26736" w:rsidP="00437D2F"/>
        </w:tc>
        <w:tc>
          <w:tcPr>
            <w:tcW w:w="1984" w:type="dxa"/>
          </w:tcPr>
          <w:p w:rsidR="00B26736" w:rsidRPr="00A83760" w:rsidRDefault="00E2173A"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A83760" w:rsidRDefault="00B26736" w:rsidP="00437D2F">
            <w:r w:rsidRPr="00A83760">
              <w:t>4)  Проведення заходів у рамках Всеукраїнської акції «16 днів проти насильства»</w:t>
            </w:r>
          </w:p>
          <w:p w:rsidR="00B26736" w:rsidRPr="00A83760" w:rsidRDefault="00B26736" w:rsidP="00437D2F">
            <w:pPr>
              <w:rPr>
                <w:rFonts w:eastAsiaTheme="minorHAnsi"/>
              </w:rPr>
            </w:pPr>
          </w:p>
        </w:tc>
        <w:tc>
          <w:tcPr>
            <w:tcW w:w="1843" w:type="dxa"/>
          </w:tcPr>
          <w:p w:rsidR="00B26736" w:rsidRPr="00A83760" w:rsidRDefault="00B26736" w:rsidP="008A6E5E">
            <w:r w:rsidRPr="00A83760">
              <w:t>Листопад- грудень      2021</w:t>
            </w:r>
            <w:r w:rsidR="008A6E5E">
              <w:t>- 2022</w:t>
            </w:r>
            <w:r w:rsidRPr="00A83760">
              <w:t xml:space="preserve"> р</w:t>
            </w:r>
            <w:r w:rsidR="008A6E5E">
              <w:t>оки</w:t>
            </w:r>
          </w:p>
        </w:tc>
        <w:tc>
          <w:tcPr>
            <w:tcW w:w="2835" w:type="dxa"/>
          </w:tcPr>
          <w:p w:rsidR="00E2173A" w:rsidRPr="00A83760" w:rsidRDefault="00E2173A" w:rsidP="00E2173A">
            <w:r>
              <w:t xml:space="preserve">Відділ соціального захисту населення </w:t>
            </w:r>
            <w:proofErr w:type="spellStart"/>
            <w:r>
              <w:t>Романівської</w:t>
            </w:r>
            <w:proofErr w:type="spellEnd"/>
            <w:r>
              <w:t xml:space="preserve"> селищної ради;</w:t>
            </w:r>
            <w:r w:rsidR="00437D2F">
              <w:t xml:space="preserve"> </w:t>
            </w:r>
            <w:r w:rsidR="0000098B">
              <w:t>с</w:t>
            </w:r>
            <w:r w:rsidR="00B26736" w:rsidRPr="00A83760">
              <w:t xml:space="preserve">лужба у справах дітей </w:t>
            </w:r>
            <w:proofErr w:type="spellStart"/>
            <w:r w:rsidR="0000098B">
              <w:t>Романівської</w:t>
            </w:r>
            <w:proofErr w:type="spellEnd"/>
            <w:r w:rsidR="0000098B">
              <w:t xml:space="preserve"> селищної ради; в</w:t>
            </w:r>
            <w:r>
              <w:t>ідділ осві</w:t>
            </w:r>
            <w:r w:rsidR="0000098B">
              <w:t xml:space="preserve">ти </w:t>
            </w:r>
            <w:proofErr w:type="spellStart"/>
            <w:r w:rsidR="0000098B">
              <w:t>Романівської</w:t>
            </w:r>
            <w:proofErr w:type="spellEnd"/>
            <w:r w:rsidR="0000098B">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CF10DF">
              <w:t>,</w:t>
            </w:r>
            <w:r>
              <w:t xml:space="preserve"> </w:t>
            </w:r>
            <w:r w:rsidR="00CF10DF">
              <w:t xml:space="preserve"> СПД №1 ВП №5 Житомирського РУП ГУНП в Житомирській області (за згодою)</w:t>
            </w:r>
          </w:p>
          <w:p w:rsidR="00B26736" w:rsidRPr="00A83760" w:rsidRDefault="00B26736" w:rsidP="00437D2F"/>
        </w:tc>
        <w:tc>
          <w:tcPr>
            <w:tcW w:w="1984" w:type="dxa"/>
          </w:tcPr>
          <w:p w:rsidR="00B26736" w:rsidRPr="00A83760" w:rsidRDefault="00E2173A" w:rsidP="00437D2F">
            <w:r>
              <w:t xml:space="preserve">Місцевий бюджет, </w:t>
            </w:r>
            <w:r w:rsidR="00B26736" w:rsidRPr="00A83760">
              <w:t xml:space="preserve"> інші кошти не заборонені законодавством</w:t>
            </w:r>
          </w:p>
        </w:tc>
        <w:tc>
          <w:tcPr>
            <w:tcW w:w="1559" w:type="dxa"/>
          </w:tcPr>
          <w:p w:rsidR="00B26736" w:rsidRPr="00A83760" w:rsidRDefault="00B26736" w:rsidP="00437D2F">
            <w:r w:rsidRPr="00A83760">
              <w:t>У межах фінансових ресурсів</w:t>
            </w:r>
          </w:p>
        </w:tc>
        <w:tc>
          <w:tcPr>
            <w:tcW w:w="2132" w:type="dxa"/>
          </w:tcPr>
          <w:p w:rsidR="00B26736" w:rsidRPr="00A83760" w:rsidRDefault="00B26736" w:rsidP="00437D2F">
            <w:r w:rsidRPr="00A83760">
              <w:t>Підвищення рівня обізнаності населення  щодо форм та проявів домашнього насильства, заходів боротьби з 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B26736" w:rsidRPr="00B0019D" w:rsidTr="00437D2F">
        <w:trPr>
          <w:trHeight w:val="983"/>
        </w:trPr>
        <w:tc>
          <w:tcPr>
            <w:tcW w:w="562" w:type="dxa"/>
            <w:vMerge w:val="restart"/>
          </w:tcPr>
          <w:p w:rsidR="00B26736" w:rsidRPr="00F91C65" w:rsidRDefault="00A5321F" w:rsidP="00437D2F">
            <w:pPr>
              <w:jc w:val="center"/>
            </w:pPr>
            <w:r>
              <w:t>3</w:t>
            </w:r>
            <w:r w:rsidR="00B26736" w:rsidRPr="00F91C65">
              <w:t>.</w:t>
            </w:r>
          </w:p>
        </w:tc>
        <w:tc>
          <w:tcPr>
            <w:tcW w:w="2127" w:type="dxa"/>
            <w:vMerge w:val="restart"/>
          </w:tcPr>
          <w:p w:rsidR="00B26736" w:rsidRPr="00F91C65" w:rsidRDefault="00B26736" w:rsidP="00437D2F">
            <w:pPr>
              <w:rPr>
                <w:rFonts w:eastAsiaTheme="minorHAnsi"/>
              </w:rPr>
            </w:pPr>
            <w:r w:rsidRPr="00F91C65">
              <w:rPr>
                <w:rFonts w:eastAsiaTheme="minorHAnsi"/>
              </w:rPr>
              <w:t>Удосконалення</w:t>
            </w:r>
          </w:p>
          <w:p w:rsidR="00B26736" w:rsidRPr="00F91C65" w:rsidRDefault="00B26736" w:rsidP="00437D2F">
            <w:pPr>
              <w:rPr>
                <w:rFonts w:eastAsiaTheme="minorHAnsi"/>
              </w:rPr>
            </w:pPr>
            <w:r w:rsidRPr="00F91C65">
              <w:rPr>
                <w:rFonts w:eastAsiaTheme="minorHAnsi"/>
              </w:rPr>
              <w:t>системи надання</w:t>
            </w:r>
          </w:p>
          <w:p w:rsidR="00B26736" w:rsidRPr="00F91C65" w:rsidRDefault="00B26736" w:rsidP="00437D2F">
            <w:pPr>
              <w:rPr>
                <w:rFonts w:eastAsiaTheme="minorHAnsi"/>
              </w:rPr>
            </w:pPr>
            <w:r w:rsidRPr="00F91C65">
              <w:rPr>
                <w:rFonts w:eastAsiaTheme="minorHAnsi"/>
              </w:rPr>
              <w:t>допомоги особам, які</w:t>
            </w:r>
            <w:r>
              <w:rPr>
                <w:rFonts w:eastAsiaTheme="minorHAnsi"/>
              </w:rPr>
              <w:t xml:space="preserve"> </w:t>
            </w:r>
            <w:r w:rsidRPr="00F91C65">
              <w:rPr>
                <w:rFonts w:eastAsiaTheme="minorHAnsi"/>
              </w:rPr>
              <w:t>постраждали від</w:t>
            </w:r>
            <w:r>
              <w:rPr>
                <w:rFonts w:eastAsiaTheme="minorHAnsi"/>
              </w:rPr>
              <w:t xml:space="preserve"> </w:t>
            </w:r>
            <w:r w:rsidRPr="00F91C65">
              <w:rPr>
                <w:rFonts w:eastAsiaTheme="minorHAnsi"/>
              </w:rPr>
              <w:t xml:space="preserve">домашнього насильства та/ або насильства за ознакою статі </w:t>
            </w:r>
          </w:p>
        </w:tc>
        <w:tc>
          <w:tcPr>
            <w:tcW w:w="2126" w:type="dxa"/>
          </w:tcPr>
          <w:p w:rsidR="00B26736" w:rsidRPr="00F91C65" w:rsidRDefault="00B26736" w:rsidP="00B617D1">
            <w:r w:rsidRPr="00F91C65">
              <w:t>1) С</w:t>
            </w:r>
            <w:r>
              <w:t xml:space="preserve">творення  </w:t>
            </w:r>
            <w:r w:rsidR="00B617D1">
              <w:t>притулку для</w:t>
            </w:r>
            <w:r w:rsidRPr="00F91C65">
              <w:t xml:space="preserve"> осіб, </w:t>
            </w:r>
            <w:r w:rsidR="00B617D1">
              <w:t xml:space="preserve">які постраждали </w:t>
            </w:r>
            <w:r w:rsidRPr="00F91C65">
              <w:t>від домашнього насильства та насильства за ознакою статі</w:t>
            </w:r>
          </w:p>
        </w:tc>
        <w:tc>
          <w:tcPr>
            <w:tcW w:w="1843" w:type="dxa"/>
          </w:tcPr>
          <w:p w:rsidR="00B26736" w:rsidRPr="00F91C65" w:rsidRDefault="00B26736" w:rsidP="00437D2F">
            <w:r w:rsidRPr="00F91C65">
              <w:t>Протягом   2021 року</w:t>
            </w:r>
          </w:p>
        </w:tc>
        <w:tc>
          <w:tcPr>
            <w:tcW w:w="2835" w:type="dxa"/>
          </w:tcPr>
          <w:p w:rsidR="00B26736" w:rsidRPr="00F91C65" w:rsidRDefault="00DD6B3B" w:rsidP="00E6438E">
            <w:pPr>
              <w:rPr>
                <w:rFonts w:eastAsiaTheme="minorHAnsi"/>
              </w:rPr>
            </w:pPr>
            <w:r>
              <w:t xml:space="preserve">Відділ соціального захисту населення </w:t>
            </w:r>
            <w:proofErr w:type="spellStart"/>
            <w:r>
              <w:t>Романівської</w:t>
            </w:r>
            <w:proofErr w:type="spellEnd"/>
            <w:r>
              <w:t xml:space="preserve"> селищної ради</w:t>
            </w:r>
            <w:r w:rsidR="005D1FE7">
              <w:t>,</w:t>
            </w:r>
            <w:r w:rsidR="00E6438E" w:rsidRPr="00E6438E">
              <w:t xml:space="preserve"> </w:t>
            </w:r>
            <w:r w:rsidR="00E6438E">
              <w:t xml:space="preserve">управління фінансів </w:t>
            </w:r>
            <w:proofErr w:type="spellStart"/>
            <w:r w:rsidR="00E6438E">
              <w:t>Романівської</w:t>
            </w:r>
            <w:proofErr w:type="spellEnd"/>
            <w:r w:rsidR="00E6438E">
              <w:t xml:space="preserve"> селищної ради, К</w:t>
            </w:r>
            <w:r w:rsidR="005D1FE7">
              <w:t>У</w:t>
            </w:r>
            <w:r w:rsidR="00F37BD3">
              <w:t xml:space="preserve"> </w:t>
            </w:r>
            <w:r w:rsidR="00CF10DF">
              <w:t>«</w:t>
            </w:r>
            <w:r w:rsidR="00F37BD3">
              <w:t xml:space="preserve">Територіальний центр соціального обслуговування (надання соціальних послуг) </w:t>
            </w:r>
            <w:proofErr w:type="spellStart"/>
            <w:r w:rsidR="00F37BD3">
              <w:t>Романівської</w:t>
            </w:r>
            <w:proofErr w:type="spellEnd"/>
            <w:r w:rsidR="00F37BD3">
              <w:t xml:space="preserve"> селищної ради</w:t>
            </w:r>
            <w:r w:rsidR="00CF10DF">
              <w:t>»</w:t>
            </w:r>
          </w:p>
        </w:tc>
        <w:tc>
          <w:tcPr>
            <w:tcW w:w="1984" w:type="dxa"/>
          </w:tcPr>
          <w:p w:rsidR="00B26736" w:rsidRPr="00F91C65" w:rsidRDefault="00DD6B3B" w:rsidP="00437D2F">
            <w:r>
              <w:t xml:space="preserve">Кошти державного бюджету, місцевий бюджет, </w:t>
            </w:r>
            <w:r w:rsidR="00B26736" w:rsidRPr="00F91C65">
              <w:t xml:space="preserve"> ін</w:t>
            </w:r>
            <w:r w:rsidR="005332E1">
              <w:t>ші кошти не заборонені законода</w:t>
            </w:r>
            <w:r w:rsidR="007F3459">
              <w:t>в</w:t>
            </w:r>
            <w:r w:rsidR="00B26736" w:rsidRPr="00F91C65">
              <w:t>ством</w:t>
            </w:r>
          </w:p>
        </w:tc>
        <w:tc>
          <w:tcPr>
            <w:tcW w:w="1559" w:type="dxa"/>
          </w:tcPr>
          <w:p w:rsidR="00B26736" w:rsidRPr="00F91C65" w:rsidRDefault="00B26736" w:rsidP="00437D2F">
            <w:r w:rsidRPr="00F91C65">
              <w:t>У межах фінансових ресурсів</w:t>
            </w:r>
          </w:p>
          <w:p w:rsidR="00B26736" w:rsidRPr="00F91C65" w:rsidRDefault="00B26736" w:rsidP="00437D2F"/>
        </w:tc>
        <w:tc>
          <w:tcPr>
            <w:tcW w:w="2132" w:type="dxa"/>
          </w:tcPr>
          <w:p w:rsidR="00B26736" w:rsidRPr="00F91C65" w:rsidRDefault="00B26736" w:rsidP="00437D2F">
            <w:pPr>
              <w:rPr>
                <w:shd w:val="clear" w:color="auto" w:fill="FFFFFF"/>
              </w:rPr>
            </w:pPr>
            <w:r w:rsidRPr="00F91C65">
              <w:rPr>
                <w:rFonts w:eastAsiaTheme="minorHAnsi"/>
              </w:rPr>
              <w:t>Забезпечення доступу до загальних та спеціалізованих служб підт</w:t>
            </w:r>
            <w:r w:rsidR="005332E1">
              <w:rPr>
                <w:rFonts w:eastAsiaTheme="minorHAnsi"/>
              </w:rPr>
              <w:t>римки постраждалих осіб для отр</w:t>
            </w:r>
            <w:r w:rsidR="007F3459">
              <w:rPr>
                <w:rFonts w:eastAsiaTheme="minorHAnsi"/>
              </w:rPr>
              <w:t>и</w:t>
            </w:r>
            <w:r w:rsidRPr="00F91C65">
              <w:rPr>
                <w:rFonts w:eastAsiaTheme="minorHAnsi"/>
              </w:rPr>
              <w:t>мання соціальних послуг</w:t>
            </w:r>
            <w:r w:rsidR="00D42EA1">
              <w:rPr>
                <w:rFonts w:eastAsiaTheme="minorHAnsi"/>
              </w:rPr>
              <w:t xml:space="preserve"> </w:t>
            </w:r>
            <w:r w:rsidRPr="00F91C65">
              <w:rPr>
                <w:rFonts w:eastAsiaTheme="minorHAnsi"/>
              </w:rPr>
              <w:t>медичної, соціальної, психологічної допомоги</w:t>
            </w:r>
          </w:p>
        </w:tc>
      </w:tr>
      <w:tr w:rsidR="00B26736" w:rsidRPr="00B0019D" w:rsidTr="00437D2F">
        <w:trPr>
          <w:trHeight w:val="983"/>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F91C65" w:rsidRDefault="00B26736" w:rsidP="00437D2F">
            <w:r w:rsidRPr="00F91C65">
              <w:t xml:space="preserve">2) Забезпечення діяльності мобільних бригад соціально-психологічної </w:t>
            </w:r>
            <w:r w:rsidRPr="00F91C65">
              <w:lastRenderedPageBreak/>
              <w:t>допомоги постраждалим від домашнього насильства та насильства за ознакою статі, у тому числі сексуального насильства</w:t>
            </w:r>
          </w:p>
        </w:tc>
        <w:tc>
          <w:tcPr>
            <w:tcW w:w="1843" w:type="dxa"/>
          </w:tcPr>
          <w:p w:rsidR="00B26736" w:rsidRPr="00F91C65" w:rsidRDefault="00B26736" w:rsidP="008A6E5E">
            <w:r w:rsidRPr="00F91C65">
              <w:lastRenderedPageBreak/>
              <w:t>Протягом  2021</w:t>
            </w:r>
            <w:r w:rsidR="008A6E5E">
              <w:t>-2022</w:t>
            </w:r>
            <w:r w:rsidRPr="00F91C65">
              <w:t xml:space="preserve"> рок</w:t>
            </w:r>
            <w:r w:rsidR="008A6E5E">
              <w:t>и</w:t>
            </w:r>
          </w:p>
        </w:tc>
        <w:tc>
          <w:tcPr>
            <w:tcW w:w="2835" w:type="dxa"/>
          </w:tcPr>
          <w:p w:rsidR="00B26736" w:rsidRPr="00F91C65" w:rsidRDefault="00DD6B3B" w:rsidP="00437D2F">
            <w:pPr>
              <w:rPr>
                <w:rFonts w:eastAsiaTheme="minorHAnsi"/>
              </w:rPr>
            </w:pPr>
            <w:r>
              <w:t xml:space="preserve">Відділ соціального захисту населення </w:t>
            </w:r>
            <w:proofErr w:type="spellStart"/>
            <w:r>
              <w:t>Романівської</w:t>
            </w:r>
            <w:proofErr w:type="spellEnd"/>
            <w:r>
              <w:t xml:space="preserve"> селищної ради</w:t>
            </w:r>
            <w:r w:rsidR="005D1FE7">
              <w:t>,</w:t>
            </w:r>
            <w:r w:rsidR="00045569">
              <w:t xml:space="preserve"> </w:t>
            </w:r>
            <w:r w:rsidR="005D1FE7">
              <w:t>КУ</w:t>
            </w:r>
            <w:r w:rsidR="00045569">
              <w:t xml:space="preserve"> «Територіальний центр </w:t>
            </w:r>
            <w:r w:rsidR="00045569">
              <w:lastRenderedPageBreak/>
              <w:t xml:space="preserve">соціального обслуговування (надання соціальних послуг) </w:t>
            </w:r>
            <w:proofErr w:type="spellStart"/>
            <w:r w:rsidR="00045569">
              <w:t>Романівської</w:t>
            </w:r>
            <w:proofErr w:type="spellEnd"/>
            <w:r w:rsidR="00045569">
              <w:t xml:space="preserve"> селищної ради</w:t>
            </w:r>
            <w:r w:rsidR="00F37BD3">
              <w:t>»</w:t>
            </w:r>
            <w:r w:rsidR="00045569">
              <w:t xml:space="preserve">; служба у справах дітей </w:t>
            </w:r>
            <w:proofErr w:type="spellStart"/>
            <w:r w:rsidR="00045569">
              <w:t>Романівської</w:t>
            </w:r>
            <w:proofErr w:type="spellEnd"/>
            <w:r w:rsidR="00045569">
              <w:t xml:space="preserve"> селищної ради; КНП «ЦПМСД </w:t>
            </w:r>
            <w:proofErr w:type="spellStart"/>
            <w:r w:rsidR="00045569">
              <w:t>Романівської</w:t>
            </w:r>
            <w:proofErr w:type="spellEnd"/>
            <w:r w:rsidR="00045569">
              <w:t xml:space="preserve"> селищної ради»; СПД №1 ВП №5 Житомирського РУП ГУНП в Житомирській області</w:t>
            </w:r>
            <w:r w:rsidR="00CF10DF">
              <w:t xml:space="preserve"> (за згодою)</w:t>
            </w:r>
            <w:r w:rsidR="00045569">
              <w:t xml:space="preserve">; </w:t>
            </w:r>
            <w:proofErr w:type="spellStart"/>
            <w:r w:rsidR="00045569">
              <w:t>інклюзивно</w:t>
            </w:r>
            <w:proofErr w:type="spellEnd"/>
            <w:r w:rsidR="00045569">
              <w:t xml:space="preserve"> – ресурсний центр </w:t>
            </w:r>
            <w:proofErr w:type="spellStart"/>
            <w:r w:rsidR="00045569">
              <w:t>Романівської</w:t>
            </w:r>
            <w:proofErr w:type="spellEnd"/>
            <w:r w:rsidR="00045569">
              <w:t xml:space="preserve"> селищної ради </w:t>
            </w:r>
          </w:p>
        </w:tc>
        <w:tc>
          <w:tcPr>
            <w:tcW w:w="1984" w:type="dxa"/>
          </w:tcPr>
          <w:p w:rsidR="00B26736" w:rsidRPr="00F91C65" w:rsidRDefault="00D24A7A" w:rsidP="00437D2F">
            <w:r>
              <w:lastRenderedPageBreak/>
              <w:t>Державний бюджет, м</w:t>
            </w:r>
            <w:r w:rsidR="00DD6B3B">
              <w:t>ісцевий бюджет</w:t>
            </w:r>
            <w:r w:rsidR="00B26736" w:rsidRPr="00F91C65">
              <w:t xml:space="preserve">, інші кошти не </w:t>
            </w:r>
            <w:r w:rsidR="00B26736" w:rsidRPr="00F91C65">
              <w:lastRenderedPageBreak/>
              <w:t>заборонені законодавством</w:t>
            </w:r>
          </w:p>
        </w:tc>
        <w:tc>
          <w:tcPr>
            <w:tcW w:w="1559" w:type="dxa"/>
          </w:tcPr>
          <w:p w:rsidR="00B26736" w:rsidRPr="00F91C65" w:rsidRDefault="00B26736" w:rsidP="00437D2F">
            <w:r w:rsidRPr="00F91C65">
              <w:lastRenderedPageBreak/>
              <w:t>У межах фінансових ресурсів</w:t>
            </w:r>
          </w:p>
          <w:p w:rsidR="00B26736" w:rsidRPr="00F91C65" w:rsidRDefault="00B26736" w:rsidP="00437D2F"/>
        </w:tc>
        <w:tc>
          <w:tcPr>
            <w:tcW w:w="2132" w:type="dxa"/>
          </w:tcPr>
          <w:p w:rsidR="00B26736" w:rsidRPr="00F91C65" w:rsidRDefault="00B26736" w:rsidP="00437D2F">
            <w:pPr>
              <w:rPr>
                <w:shd w:val="clear" w:color="auto" w:fill="FFFFFF"/>
              </w:rPr>
            </w:pPr>
            <w:r w:rsidRPr="00F91C65">
              <w:rPr>
                <w:rFonts w:eastAsiaTheme="minorHAnsi"/>
              </w:rPr>
              <w:t xml:space="preserve">Забезпечення доступу до загальних та спеціалізованих служб підтримки </w:t>
            </w:r>
            <w:r w:rsidRPr="00F91C65">
              <w:rPr>
                <w:rFonts w:eastAsiaTheme="minorHAnsi"/>
              </w:rPr>
              <w:lastRenderedPageBreak/>
              <w:t>постраждалих осіб для отримання соціальних послуг медичної, соціальної, психологічної допомоги</w:t>
            </w:r>
          </w:p>
        </w:tc>
      </w:tr>
      <w:tr w:rsidR="00B26736" w:rsidRPr="00B0019D" w:rsidTr="00437D2F">
        <w:trPr>
          <w:trHeight w:val="301"/>
        </w:trPr>
        <w:tc>
          <w:tcPr>
            <w:tcW w:w="15168" w:type="dxa"/>
            <w:gridSpan w:val="8"/>
          </w:tcPr>
          <w:p w:rsidR="00B26736" w:rsidRPr="00F91C65" w:rsidRDefault="00B26736" w:rsidP="00437D2F">
            <w:pPr>
              <w:jc w:val="center"/>
              <w:rPr>
                <w:b/>
              </w:rPr>
            </w:pPr>
            <w:r w:rsidRPr="00F91C65">
              <w:rPr>
                <w:b/>
              </w:rPr>
              <w:lastRenderedPageBreak/>
              <w:t>ІІ. Протидія торгівлі людьми</w:t>
            </w:r>
          </w:p>
        </w:tc>
      </w:tr>
      <w:tr w:rsidR="00437D2F" w:rsidRPr="00B0019D" w:rsidTr="00437D2F">
        <w:trPr>
          <w:trHeight w:val="983"/>
        </w:trPr>
        <w:tc>
          <w:tcPr>
            <w:tcW w:w="562" w:type="dxa"/>
            <w:vMerge w:val="restart"/>
          </w:tcPr>
          <w:p w:rsidR="00437D2F" w:rsidRPr="00F91C65" w:rsidRDefault="00E00D20" w:rsidP="00437D2F">
            <w:r>
              <w:t xml:space="preserve">  1</w:t>
            </w:r>
            <w:r w:rsidR="00437D2F" w:rsidRPr="00F91C65">
              <w:t>.</w:t>
            </w:r>
          </w:p>
        </w:tc>
        <w:tc>
          <w:tcPr>
            <w:tcW w:w="2127" w:type="dxa"/>
            <w:vMerge w:val="restart"/>
          </w:tcPr>
          <w:p w:rsidR="00437D2F" w:rsidRPr="00F91C65" w:rsidRDefault="00437D2F" w:rsidP="00437D2F">
            <w:r w:rsidRPr="00F91C65">
              <w:rPr>
                <w:rFonts w:eastAsiaTheme="minorHAnsi"/>
              </w:rPr>
              <w:t>Підвищення рівня обізнаності суспільства щодо явища торгівлі людьми</w:t>
            </w:r>
            <w:r w:rsidRPr="00F91C65">
              <w:t xml:space="preserve"> </w:t>
            </w:r>
          </w:p>
          <w:p w:rsidR="00437D2F" w:rsidRPr="00F91C65" w:rsidRDefault="00437D2F" w:rsidP="00437D2F">
            <w:pPr>
              <w:rPr>
                <w:rFonts w:eastAsiaTheme="minorHAnsi"/>
              </w:rPr>
            </w:pPr>
          </w:p>
        </w:tc>
        <w:tc>
          <w:tcPr>
            <w:tcW w:w="2126" w:type="dxa"/>
          </w:tcPr>
          <w:p w:rsidR="00437D2F" w:rsidRPr="00F91C65" w:rsidRDefault="00437D2F" w:rsidP="00437D2F">
            <w:r w:rsidRPr="00F91C65">
              <w:t>1) Виготовлення та розміщення інформаційної продукції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843" w:type="dxa"/>
          </w:tcPr>
          <w:p w:rsidR="00437D2F" w:rsidRPr="00F91C65" w:rsidRDefault="00437D2F" w:rsidP="008A6E5E">
            <w:pPr>
              <w:ind w:left="-108" w:right="-132"/>
            </w:pPr>
            <w:r w:rsidRPr="00F91C65">
              <w:t>Протягом   2021</w:t>
            </w:r>
            <w:r w:rsidR="008A6E5E">
              <w:t>-</w:t>
            </w:r>
            <w:r w:rsidRPr="00F91C65">
              <w:t xml:space="preserve"> </w:t>
            </w:r>
            <w:r w:rsidR="008A6E5E">
              <w:t xml:space="preserve">2022 </w:t>
            </w:r>
            <w:r w:rsidRPr="00F91C65">
              <w:t>р</w:t>
            </w:r>
            <w:r w:rsidR="008A6E5E">
              <w:t>о</w:t>
            </w:r>
            <w:r w:rsidRPr="00F91C65">
              <w:t>к</w:t>
            </w:r>
            <w:r w:rsidR="008A6E5E">
              <w:t>и</w:t>
            </w:r>
          </w:p>
        </w:tc>
        <w:tc>
          <w:tcPr>
            <w:tcW w:w="2835" w:type="dxa"/>
          </w:tcPr>
          <w:p w:rsidR="00437D2F" w:rsidRPr="00F91C65" w:rsidRDefault="00D02EDB" w:rsidP="009A5610">
            <w:r>
              <w:t>Відділ соціального захисту населен</w:t>
            </w:r>
            <w:r w:rsidR="004A486C">
              <w:t xml:space="preserve">ня </w:t>
            </w:r>
            <w:proofErr w:type="spellStart"/>
            <w:r w:rsidR="004A486C">
              <w:t>Романівської</w:t>
            </w:r>
            <w:proofErr w:type="spellEnd"/>
            <w:r w:rsidR="004A486C">
              <w:t xml:space="preserve"> селищної ради; в</w:t>
            </w:r>
            <w:r>
              <w:t xml:space="preserve">ідділ культури, туризму, молоді та </w:t>
            </w:r>
            <w:proofErr w:type="spellStart"/>
            <w:r>
              <w:t>сопрту</w:t>
            </w:r>
            <w:proofErr w:type="spellEnd"/>
            <w:r>
              <w:t xml:space="preserve"> </w:t>
            </w:r>
            <w:proofErr w:type="spellStart"/>
            <w:r>
              <w:t>Романівської</w:t>
            </w:r>
            <w:proofErr w:type="spellEnd"/>
            <w:r>
              <w:t xml:space="preserve"> селищної ради;</w:t>
            </w:r>
            <w:r w:rsidR="00437D2F">
              <w:t xml:space="preserve"> </w:t>
            </w:r>
            <w:r w:rsidR="004A486C">
              <w:t>с</w:t>
            </w:r>
            <w:r w:rsidR="00437D2F" w:rsidRPr="00F91C65">
              <w:t xml:space="preserve">лужба у справах дітей </w:t>
            </w:r>
            <w:proofErr w:type="spellStart"/>
            <w:r>
              <w:t>Романівської</w:t>
            </w:r>
            <w:proofErr w:type="spellEnd"/>
            <w:r>
              <w:t xml:space="preserve"> селищної ради</w:t>
            </w:r>
            <w:r w:rsidR="009A5610">
              <w:t xml:space="preserve">, відділ освіти </w:t>
            </w:r>
            <w:proofErr w:type="spellStart"/>
            <w:r w:rsidR="009A5610">
              <w:t>Романівської</w:t>
            </w:r>
            <w:proofErr w:type="spellEnd"/>
            <w:r w:rsidR="009A5610">
              <w:t xml:space="preserve"> селищної ради</w:t>
            </w:r>
          </w:p>
        </w:tc>
        <w:tc>
          <w:tcPr>
            <w:tcW w:w="1984" w:type="dxa"/>
          </w:tcPr>
          <w:p w:rsidR="00437D2F" w:rsidRPr="00F91C65" w:rsidRDefault="00D02EDB" w:rsidP="00437D2F">
            <w:pPr>
              <w:ind w:right="-109"/>
            </w:pPr>
            <w:r>
              <w:t>Місцевий бюджет</w:t>
            </w:r>
            <w:r w:rsidR="00437D2F" w:rsidRPr="00F91C65">
              <w:t>, інші кошти не заборонені законодавством</w:t>
            </w:r>
          </w:p>
        </w:tc>
        <w:tc>
          <w:tcPr>
            <w:tcW w:w="1559" w:type="dxa"/>
          </w:tcPr>
          <w:p w:rsidR="00437D2F" w:rsidRPr="00F91C65" w:rsidRDefault="00437D2F" w:rsidP="00437D2F">
            <w:r w:rsidRPr="00F91C65">
              <w:t>У межах фінансових ресурсів</w:t>
            </w:r>
          </w:p>
        </w:tc>
        <w:tc>
          <w:tcPr>
            <w:tcW w:w="2132" w:type="dxa"/>
          </w:tcPr>
          <w:p w:rsidR="00437D2F" w:rsidRPr="00F91C65" w:rsidRDefault="00437D2F" w:rsidP="00437D2F">
            <w:r w:rsidRPr="00F91C65">
              <w:t>Підвищення рівня обізнаності громадськості щодо видів торгівлі людьми та передбаченої законодавством допомоги особам, які постраждали від торгівлі людьми.</w:t>
            </w:r>
          </w:p>
        </w:tc>
      </w:tr>
      <w:tr w:rsidR="00437D2F" w:rsidRPr="00B0019D" w:rsidTr="00437D2F">
        <w:trPr>
          <w:trHeight w:val="983"/>
        </w:trPr>
        <w:tc>
          <w:tcPr>
            <w:tcW w:w="562" w:type="dxa"/>
            <w:vMerge/>
          </w:tcPr>
          <w:p w:rsidR="00437D2F" w:rsidRPr="00B0019D" w:rsidRDefault="00437D2F" w:rsidP="00437D2F"/>
        </w:tc>
        <w:tc>
          <w:tcPr>
            <w:tcW w:w="2127" w:type="dxa"/>
            <w:vMerge/>
          </w:tcPr>
          <w:p w:rsidR="00437D2F" w:rsidRPr="00B0019D" w:rsidRDefault="00437D2F" w:rsidP="00437D2F"/>
        </w:tc>
        <w:tc>
          <w:tcPr>
            <w:tcW w:w="2126" w:type="dxa"/>
          </w:tcPr>
          <w:p w:rsidR="00437D2F" w:rsidRPr="00F91C65" w:rsidRDefault="00437D2F" w:rsidP="00437D2F">
            <w:pPr>
              <w:rPr>
                <w:rFonts w:eastAsiaTheme="minorHAnsi"/>
              </w:rPr>
            </w:pPr>
            <w:r w:rsidRPr="00F91C65">
              <w:rPr>
                <w:rFonts w:eastAsiaTheme="minorHAnsi"/>
              </w:rPr>
              <w:t xml:space="preserve">2) Проведення тижня правових знань на базі бібліотек «Скажи </w:t>
            </w:r>
            <w:r w:rsidRPr="00F91C65">
              <w:rPr>
                <w:rFonts w:eastAsiaTheme="minorHAnsi"/>
              </w:rPr>
              <w:lastRenderedPageBreak/>
              <w:t xml:space="preserve">«НІ» сучасному рабству!»  </w:t>
            </w:r>
          </w:p>
        </w:tc>
        <w:tc>
          <w:tcPr>
            <w:tcW w:w="1843" w:type="dxa"/>
          </w:tcPr>
          <w:p w:rsidR="008A6E5E" w:rsidRDefault="00437D2F" w:rsidP="00437D2F">
            <w:pPr>
              <w:ind w:left="-108" w:right="-132"/>
            </w:pPr>
            <w:r w:rsidRPr="00F91C65">
              <w:lastRenderedPageBreak/>
              <w:t xml:space="preserve">Грудень     2021 </w:t>
            </w:r>
            <w:r w:rsidR="008A6E5E">
              <w:t>–</w:t>
            </w:r>
          </w:p>
          <w:p w:rsidR="00437D2F" w:rsidRPr="00F91C65" w:rsidRDefault="008A6E5E" w:rsidP="008A6E5E">
            <w:pPr>
              <w:ind w:left="-108" w:right="-132"/>
            </w:pPr>
            <w:r>
              <w:t xml:space="preserve">2022 </w:t>
            </w:r>
            <w:r w:rsidR="00437D2F" w:rsidRPr="00F91C65">
              <w:t>р</w:t>
            </w:r>
            <w:r>
              <w:t>оки</w:t>
            </w:r>
            <w:r w:rsidR="00437D2F" w:rsidRPr="00F91C65">
              <w:t xml:space="preserve"> </w:t>
            </w:r>
          </w:p>
        </w:tc>
        <w:tc>
          <w:tcPr>
            <w:tcW w:w="2835" w:type="dxa"/>
          </w:tcPr>
          <w:p w:rsidR="00437D2F" w:rsidRPr="00F91C65" w:rsidRDefault="00D57587" w:rsidP="009A5610">
            <w:r>
              <w:t>В</w:t>
            </w:r>
            <w:r w:rsidR="004B7007">
              <w:t xml:space="preserve">ідділ культури, туризму, молоді та спорту </w:t>
            </w:r>
            <w:proofErr w:type="spellStart"/>
            <w:r w:rsidR="004B7007">
              <w:t>Романівської</w:t>
            </w:r>
            <w:proofErr w:type="spellEnd"/>
            <w:r w:rsidR="004B7007">
              <w:t xml:space="preserve"> селищної ради; в</w:t>
            </w:r>
            <w:r w:rsidR="00117134">
              <w:t xml:space="preserve">ідділ </w:t>
            </w:r>
            <w:r w:rsidR="00117134">
              <w:lastRenderedPageBreak/>
              <w:t xml:space="preserve">соціального захисту населення </w:t>
            </w:r>
            <w:proofErr w:type="spellStart"/>
            <w:r w:rsidR="00117134">
              <w:t>Романівської</w:t>
            </w:r>
            <w:proofErr w:type="spellEnd"/>
            <w:r w:rsidR="00117134">
              <w:t xml:space="preserve"> селищної </w:t>
            </w:r>
            <w:r w:rsidR="00B52E37">
              <w:t xml:space="preserve">ради; </w:t>
            </w:r>
            <w:r w:rsidR="00437D2F">
              <w:t xml:space="preserve"> </w:t>
            </w:r>
            <w:r w:rsidR="004A486C">
              <w:t>с</w:t>
            </w:r>
            <w:r w:rsidR="00437D2F" w:rsidRPr="00F91C65">
              <w:t xml:space="preserve">лужба у справах дітей </w:t>
            </w:r>
            <w:proofErr w:type="spellStart"/>
            <w:r w:rsidR="004A486C">
              <w:t>Романівської</w:t>
            </w:r>
            <w:proofErr w:type="spellEnd"/>
            <w:r w:rsidR="004A486C">
              <w:t xml:space="preserve"> селищної ради; в</w:t>
            </w:r>
            <w:r w:rsidR="00B52E37">
              <w:t xml:space="preserve">ідділ освіти </w:t>
            </w:r>
            <w:proofErr w:type="spellStart"/>
            <w:r w:rsidR="00B52E37">
              <w:t>Романівської</w:t>
            </w:r>
            <w:proofErr w:type="spellEnd"/>
            <w:r w:rsidR="00B52E37">
              <w:t xml:space="preserve"> сел</w:t>
            </w:r>
            <w:r w:rsidR="004A486C">
              <w:t>ищної ради</w:t>
            </w:r>
          </w:p>
        </w:tc>
        <w:tc>
          <w:tcPr>
            <w:tcW w:w="1984" w:type="dxa"/>
          </w:tcPr>
          <w:p w:rsidR="00437D2F" w:rsidRPr="00F91C65" w:rsidRDefault="00E910E2" w:rsidP="00437D2F">
            <w:pPr>
              <w:ind w:right="-109"/>
            </w:pPr>
            <w:r>
              <w:lastRenderedPageBreak/>
              <w:t xml:space="preserve">Місцевий бюджет, </w:t>
            </w:r>
            <w:r w:rsidR="00437D2F" w:rsidRPr="00F91C65">
              <w:t xml:space="preserve"> інші кошти не заборонені </w:t>
            </w:r>
            <w:r w:rsidR="00437D2F" w:rsidRPr="00F91C65">
              <w:lastRenderedPageBreak/>
              <w:t>законодавством</w:t>
            </w:r>
          </w:p>
        </w:tc>
        <w:tc>
          <w:tcPr>
            <w:tcW w:w="1559" w:type="dxa"/>
          </w:tcPr>
          <w:p w:rsidR="00437D2F" w:rsidRPr="00F91C65" w:rsidRDefault="00437D2F" w:rsidP="00437D2F">
            <w:r w:rsidRPr="00F91C65">
              <w:lastRenderedPageBreak/>
              <w:t>У межах фінансових ресурсів</w:t>
            </w:r>
          </w:p>
        </w:tc>
        <w:tc>
          <w:tcPr>
            <w:tcW w:w="2132" w:type="dxa"/>
          </w:tcPr>
          <w:p w:rsidR="00437D2F" w:rsidRPr="00F91C65" w:rsidRDefault="00437D2F" w:rsidP="00437D2F">
            <w:r w:rsidRPr="00F91C65">
              <w:t xml:space="preserve">Підвищення рівня обізнаності учнів щодо явища торгівлі людьми </w:t>
            </w:r>
            <w:r w:rsidRPr="00F91C65">
              <w:lastRenderedPageBreak/>
              <w:t>та заходів безпеки.</w:t>
            </w:r>
          </w:p>
          <w:p w:rsidR="00437D2F" w:rsidRPr="00A83760" w:rsidRDefault="00437D2F" w:rsidP="00437D2F">
            <w:pPr>
              <w:rPr>
                <w:color w:val="333333"/>
                <w:shd w:val="clear" w:color="auto" w:fill="FFFFFF"/>
              </w:rPr>
            </w:pPr>
          </w:p>
        </w:tc>
      </w:tr>
      <w:tr w:rsidR="00B26736" w:rsidRPr="00B0019D" w:rsidTr="00105572">
        <w:trPr>
          <w:trHeight w:val="1977"/>
        </w:trPr>
        <w:tc>
          <w:tcPr>
            <w:tcW w:w="562" w:type="dxa"/>
            <w:vMerge/>
          </w:tcPr>
          <w:p w:rsidR="00B26736" w:rsidRPr="00B0019D" w:rsidRDefault="00B26736" w:rsidP="00437D2F"/>
        </w:tc>
        <w:tc>
          <w:tcPr>
            <w:tcW w:w="2127" w:type="dxa"/>
            <w:vMerge/>
          </w:tcPr>
          <w:p w:rsidR="00B26736" w:rsidRPr="00B0019D" w:rsidRDefault="00B26736" w:rsidP="00437D2F"/>
        </w:tc>
        <w:tc>
          <w:tcPr>
            <w:tcW w:w="2126" w:type="dxa"/>
          </w:tcPr>
          <w:p w:rsidR="00B26736" w:rsidRPr="00F91C65" w:rsidRDefault="00E910E2" w:rsidP="00437D2F">
            <w:pPr>
              <w:ind w:left="-108"/>
            </w:pPr>
            <w:r>
              <w:t>3)</w:t>
            </w:r>
            <w:r w:rsidRPr="00F91C65">
              <w:t xml:space="preserve"> Відзначення Всесвітнього дня протидії торгівлі людьми (30 липня)</w:t>
            </w:r>
          </w:p>
        </w:tc>
        <w:tc>
          <w:tcPr>
            <w:tcW w:w="1843" w:type="dxa"/>
          </w:tcPr>
          <w:p w:rsidR="008A6E5E" w:rsidRDefault="00E910E2" w:rsidP="00437D2F">
            <w:pPr>
              <w:ind w:left="-108" w:right="-132"/>
            </w:pPr>
            <w:r w:rsidRPr="00F91C65">
              <w:t>Липень      2021</w:t>
            </w:r>
            <w:r w:rsidR="008A6E5E">
              <w:t>-</w:t>
            </w:r>
          </w:p>
          <w:p w:rsidR="00B26736" w:rsidRPr="00F91C65" w:rsidRDefault="008A6E5E" w:rsidP="008A6E5E">
            <w:pPr>
              <w:ind w:left="-108" w:right="-132"/>
            </w:pPr>
            <w:r>
              <w:t>2022</w:t>
            </w:r>
            <w:r w:rsidR="00E910E2" w:rsidRPr="00F91C65">
              <w:t xml:space="preserve"> р</w:t>
            </w:r>
            <w:r>
              <w:t>оки</w:t>
            </w:r>
          </w:p>
        </w:tc>
        <w:tc>
          <w:tcPr>
            <w:tcW w:w="2835" w:type="dxa"/>
          </w:tcPr>
          <w:p w:rsidR="009A5610" w:rsidRPr="00CF10DF" w:rsidRDefault="00B26736" w:rsidP="009A5610">
            <w:r w:rsidRPr="00F91C65">
              <w:t xml:space="preserve"> </w:t>
            </w:r>
            <w:r w:rsidR="00E910E2">
              <w:t xml:space="preserve">Відділ соціального захисту населення </w:t>
            </w:r>
            <w:proofErr w:type="spellStart"/>
            <w:r w:rsidR="00E910E2">
              <w:t>Романівської</w:t>
            </w:r>
            <w:proofErr w:type="spellEnd"/>
            <w:r w:rsidR="00E910E2">
              <w:t xml:space="preserve"> селищної ради;  </w:t>
            </w:r>
            <w:r w:rsidR="004D5727">
              <w:t>с</w:t>
            </w:r>
            <w:r w:rsidR="00E910E2" w:rsidRPr="00F91C65">
              <w:t xml:space="preserve">лужба у справах дітей </w:t>
            </w:r>
            <w:proofErr w:type="spellStart"/>
            <w:r w:rsidR="004D5727">
              <w:t>Романівської</w:t>
            </w:r>
            <w:proofErr w:type="spellEnd"/>
            <w:r w:rsidR="004D5727">
              <w:t xml:space="preserve"> селищної ради; в</w:t>
            </w:r>
            <w:r w:rsidR="00E910E2">
              <w:t xml:space="preserve">ідділ освіти </w:t>
            </w:r>
            <w:proofErr w:type="spellStart"/>
            <w:r w:rsidR="00E910E2">
              <w:t>Романівської</w:t>
            </w:r>
            <w:proofErr w:type="spellEnd"/>
            <w:r w:rsidR="004D5727">
              <w:t xml:space="preserve"> селищної ради; в</w:t>
            </w:r>
            <w:r w:rsidR="00E910E2">
              <w:t xml:space="preserve">ідділ культури, туризму, молоді та спорту </w:t>
            </w:r>
            <w:proofErr w:type="spellStart"/>
            <w:r w:rsidR="00E910E2">
              <w:t>Романівської</w:t>
            </w:r>
            <w:proofErr w:type="spellEnd"/>
            <w:r w:rsidR="00E910E2">
              <w:t xml:space="preserve"> селищної ради</w:t>
            </w:r>
            <w:r w:rsidR="009A5610">
              <w:t>,</w:t>
            </w:r>
            <w:r w:rsidR="009A5610" w:rsidRPr="00CF10DF">
              <w:t xml:space="preserve"> </w:t>
            </w:r>
            <w:proofErr w:type="spellStart"/>
            <w:r w:rsidR="009A5610" w:rsidRPr="00CF10DF">
              <w:t>старостинські</w:t>
            </w:r>
            <w:proofErr w:type="spellEnd"/>
            <w:r w:rsidR="009A5610" w:rsidRPr="00CF10DF">
              <w:t xml:space="preserve"> округи селищної ради  (за згодою)</w:t>
            </w:r>
          </w:p>
          <w:p w:rsidR="00B26736" w:rsidRPr="00F91C65" w:rsidRDefault="00B26736" w:rsidP="00437D2F"/>
        </w:tc>
        <w:tc>
          <w:tcPr>
            <w:tcW w:w="1984" w:type="dxa"/>
          </w:tcPr>
          <w:p w:rsidR="00B26736" w:rsidRPr="00F91C65" w:rsidRDefault="00E910E2" w:rsidP="00437D2F">
            <w:pPr>
              <w:ind w:right="-109"/>
            </w:pPr>
            <w:r>
              <w:t xml:space="preserve">Місцевий бюджет, </w:t>
            </w:r>
            <w:r w:rsidRPr="00F91C65">
              <w:t xml:space="preserve"> інші кошти не заборонені законодавством</w:t>
            </w:r>
          </w:p>
        </w:tc>
        <w:tc>
          <w:tcPr>
            <w:tcW w:w="1559" w:type="dxa"/>
          </w:tcPr>
          <w:p w:rsidR="00B26736" w:rsidRPr="00F91C65" w:rsidRDefault="00E910E2" w:rsidP="00E910E2">
            <w:r w:rsidRPr="00F91C65">
              <w:t>У межах фінансових ресурсів</w:t>
            </w:r>
          </w:p>
        </w:tc>
        <w:tc>
          <w:tcPr>
            <w:tcW w:w="2132" w:type="dxa"/>
          </w:tcPr>
          <w:p w:rsidR="00B26736" w:rsidRPr="00F91C65" w:rsidRDefault="00E910E2" w:rsidP="00437D2F">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tc>
      </w:tr>
      <w:tr w:rsidR="00E00D20" w:rsidRPr="00B0019D" w:rsidTr="007D189A">
        <w:trPr>
          <w:trHeight w:val="70"/>
        </w:trPr>
        <w:tc>
          <w:tcPr>
            <w:tcW w:w="562" w:type="dxa"/>
            <w:vMerge/>
          </w:tcPr>
          <w:p w:rsidR="00E00D20" w:rsidRPr="00B0019D" w:rsidRDefault="00E00D20" w:rsidP="00105572"/>
        </w:tc>
        <w:tc>
          <w:tcPr>
            <w:tcW w:w="2127" w:type="dxa"/>
            <w:vMerge/>
          </w:tcPr>
          <w:p w:rsidR="00E00D20" w:rsidRPr="00B0019D" w:rsidRDefault="00E00D20" w:rsidP="00105572"/>
        </w:tc>
        <w:tc>
          <w:tcPr>
            <w:tcW w:w="2126" w:type="dxa"/>
            <w:vMerge w:val="restart"/>
          </w:tcPr>
          <w:p w:rsidR="00E00D20" w:rsidRPr="00F91C65" w:rsidRDefault="00E00D20" w:rsidP="00233006">
            <w:pPr>
              <w:ind w:left="-108" w:right="-108"/>
            </w:pPr>
            <w:r>
              <w:t>4</w:t>
            </w:r>
            <w:r w:rsidRPr="00F91C65">
              <w:t>) Відзначення Європейського дня боротьби з торгівлею людьми (18 жовтня)</w:t>
            </w:r>
          </w:p>
        </w:tc>
        <w:tc>
          <w:tcPr>
            <w:tcW w:w="1843" w:type="dxa"/>
            <w:vMerge w:val="restart"/>
          </w:tcPr>
          <w:p w:rsidR="008A6E5E" w:rsidRDefault="00E00D20" w:rsidP="00233006">
            <w:pPr>
              <w:ind w:left="-108" w:right="-132"/>
            </w:pPr>
            <w:r w:rsidRPr="00F91C65">
              <w:t>Жовтень     2021</w:t>
            </w:r>
            <w:r w:rsidR="008A6E5E">
              <w:t>-</w:t>
            </w:r>
          </w:p>
          <w:p w:rsidR="00E00D20" w:rsidRPr="00F91C65" w:rsidRDefault="008A6E5E" w:rsidP="008A6E5E">
            <w:pPr>
              <w:ind w:left="-108" w:right="-132"/>
            </w:pPr>
            <w:r>
              <w:t>2022</w:t>
            </w:r>
            <w:r w:rsidR="00E00D20" w:rsidRPr="00F91C65">
              <w:t xml:space="preserve"> р</w:t>
            </w:r>
            <w:r>
              <w:t>о</w:t>
            </w:r>
            <w:r w:rsidR="00E00D20" w:rsidRPr="00F91C65">
              <w:t>к</w:t>
            </w:r>
            <w:r>
              <w:t>и</w:t>
            </w:r>
          </w:p>
        </w:tc>
        <w:tc>
          <w:tcPr>
            <w:tcW w:w="2835" w:type="dxa"/>
            <w:vMerge w:val="restart"/>
          </w:tcPr>
          <w:p w:rsidR="009A5610" w:rsidRPr="00CF10DF" w:rsidRDefault="00E00D20" w:rsidP="009A5610">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9A5610">
              <w:t xml:space="preserve">, відділ освіти </w:t>
            </w:r>
            <w:proofErr w:type="spellStart"/>
            <w:r w:rsidR="009A5610">
              <w:lastRenderedPageBreak/>
              <w:t>Романівської</w:t>
            </w:r>
            <w:proofErr w:type="spellEnd"/>
            <w:r w:rsidR="009A5610">
              <w:t xml:space="preserve"> селищної ради,</w:t>
            </w:r>
            <w:r w:rsidR="009A5610" w:rsidRPr="00CF10DF">
              <w:t xml:space="preserve"> </w:t>
            </w:r>
            <w:proofErr w:type="spellStart"/>
            <w:r w:rsidR="009A5610" w:rsidRPr="00CF10DF">
              <w:t>старостинські</w:t>
            </w:r>
            <w:proofErr w:type="spellEnd"/>
            <w:r w:rsidR="009A5610" w:rsidRPr="00CF10DF">
              <w:t xml:space="preserve"> округи селищної ради  (за згодою)</w:t>
            </w:r>
          </w:p>
          <w:p w:rsidR="00E00D20" w:rsidRPr="00F91C65" w:rsidRDefault="00E00D20" w:rsidP="00233006">
            <w:pPr>
              <w:ind w:right="-105"/>
            </w:pPr>
          </w:p>
        </w:tc>
        <w:tc>
          <w:tcPr>
            <w:tcW w:w="1984" w:type="dxa"/>
            <w:vMerge w:val="restart"/>
          </w:tcPr>
          <w:p w:rsidR="00E00D20" w:rsidRPr="00F91C65" w:rsidRDefault="00E00D20" w:rsidP="00233006">
            <w:pPr>
              <w:ind w:right="-109"/>
            </w:pPr>
            <w:r>
              <w:lastRenderedPageBreak/>
              <w:t xml:space="preserve">Місцевий бюджет, </w:t>
            </w:r>
            <w:r w:rsidRPr="00F91C65">
              <w:t xml:space="preserve"> інші кошти не заборонені законодавством</w:t>
            </w:r>
          </w:p>
        </w:tc>
        <w:tc>
          <w:tcPr>
            <w:tcW w:w="1559" w:type="dxa"/>
            <w:vMerge w:val="restart"/>
          </w:tcPr>
          <w:p w:rsidR="00E00D20" w:rsidRPr="00F91C65" w:rsidRDefault="00E00D20" w:rsidP="00233006">
            <w:r w:rsidRPr="00F91C65">
              <w:t>У межах фінансових ресурсів</w:t>
            </w:r>
          </w:p>
        </w:tc>
        <w:tc>
          <w:tcPr>
            <w:tcW w:w="2132" w:type="dxa"/>
          </w:tcPr>
          <w:p w:rsidR="00E00D20" w:rsidRPr="00F91C65" w:rsidRDefault="00E00D20" w:rsidP="00105572"/>
        </w:tc>
      </w:tr>
      <w:tr w:rsidR="00E00D20" w:rsidRPr="00B0019D" w:rsidTr="00437D2F">
        <w:trPr>
          <w:trHeight w:val="983"/>
        </w:trPr>
        <w:tc>
          <w:tcPr>
            <w:tcW w:w="562" w:type="dxa"/>
            <w:vMerge/>
          </w:tcPr>
          <w:p w:rsidR="00E00D20" w:rsidRPr="00B0019D" w:rsidRDefault="00E00D20" w:rsidP="00105572"/>
        </w:tc>
        <w:tc>
          <w:tcPr>
            <w:tcW w:w="2127" w:type="dxa"/>
            <w:vMerge/>
          </w:tcPr>
          <w:p w:rsidR="00E00D20" w:rsidRPr="00B0019D" w:rsidRDefault="00E00D20" w:rsidP="00105572"/>
        </w:tc>
        <w:tc>
          <w:tcPr>
            <w:tcW w:w="2126" w:type="dxa"/>
            <w:vMerge/>
          </w:tcPr>
          <w:p w:rsidR="00E00D20" w:rsidRPr="00F91C65" w:rsidRDefault="00E00D20" w:rsidP="00105572">
            <w:pPr>
              <w:ind w:left="-108" w:right="-108"/>
            </w:pPr>
          </w:p>
        </w:tc>
        <w:tc>
          <w:tcPr>
            <w:tcW w:w="1843" w:type="dxa"/>
            <w:vMerge/>
          </w:tcPr>
          <w:p w:rsidR="00E00D20" w:rsidRPr="00F91C65" w:rsidRDefault="00E00D20" w:rsidP="00105572">
            <w:pPr>
              <w:ind w:left="-108" w:right="-132"/>
            </w:pPr>
          </w:p>
        </w:tc>
        <w:tc>
          <w:tcPr>
            <w:tcW w:w="2835" w:type="dxa"/>
            <w:vMerge/>
          </w:tcPr>
          <w:p w:rsidR="00E00D20" w:rsidRPr="00F91C65" w:rsidRDefault="00E00D20" w:rsidP="00105572">
            <w:pPr>
              <w:ind w:right="-105"/>
            </w:pPr>
          </w:p>
        </w:tc>
        <w:tc>
          <w:tcPr>
            <w:tcW w:w="1984" w:type="dxa"/>
            <w:vMerge/>
          </w:tcPr>
          <w:p w:rsidR="00E00D20" w:rsidRPr="00F91C65" w:rsidRDefault="00E00D20" w:rsidP="00105572">
            <w:pPr>
              <w:ind w:right="-109"/>
            </w:pPr>
          </w:p>
        </w:tc>
        <w:tc>
          <w:tcPr>
            <w:tcW w:w="1559" w:type="dxa"/>
            <w:vMerge/>
          </w:tcPr>
          <w:p w:rsidR="00E00D20" w:rsidRPr="00F91C65" w:rsidRDefault="00E00D20" w:rsidP="00105572"/>
        </w:tc>
        <w:tc>
          <w:tcPr>
            <w:tcW w:w="2132" w:type="dxa"/>
          </w:tcPr>
          <w:p w:rsidR="00E00D20" w:rsidRPr="00F91C65" w:rsidRDefault="00E00D20" w:rsidP="00105572">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E00D20" w:rsidRPr="00F91C65" w:rsidRDefault="00E00D20" w:rsidP="00105572"/>
        </w:tc>
      </w:tr>
      <w:tr w:rsidR="00105572" w:rsidRPr="00B0019D" w:rsidTr="00437D2F">
        <w:trPr>
          <w:trHeight w:val="983"/>
        </w:trPr>
        <w:tc>
          <w:tcPr>
            <w:tcW w:w="562" w:type="dxa"/>
            <w:vMerge/>
          </w:tcPr>
          <w:p w:rsidR="00105572" w:rsidRPr="00B0019D" w:rsidRDefault="00105572" w:rsidP="00105572"/>
        </w:tc>
        <w:tc>
          <w:tcPr>
            <w:tcW w:w="2127" w:type="dxa"/>
            <w:vMerge/>
          </w:tcPr>
          <w:p w:rsidR="00105572" w:rsidRPr="00B0019D" w:rsidRDefault="00105572" w:rsidP="00105572"/>
        </w:tc>
        <w:tc>
          <w:tcPr>
            <w:tcW w:w="2126" w:type="dxa"/>
          </w:tcPr>
          <w:p w:rsidR="00105572" w:rsidRPr="007310A8" w:rsidRDefault="00097688" w:rsidP="00105572">
            <w:pPr>
              <w:rPr>
                <w:rFonts w:eastAsiaTheme="minorHAnsi"/>
              </w:rPr>
            </w:pPr>
            <w:r>
              <w:rPr>
                <w:rFonts w:eastAsiaTheme="minorHAnsi"/>
              </w:rPr>
              <w:t>5</w:t>
            </w:r>
            <w:r w:rsidR="00105572" w:rsidRPr="007310A8">
              <w:rPr>
                <w:rFonts w:eastAsiaTheme="minorHAnsi"/>
              </w:rPr>
              <w:t xml:space="preserve">) Проведення засідань за круглими столами, брифінгів, акцій, семінарів тощо спрямованих на підвищення рівня обізнаності населення щодо протидії торгівлі людьми </w:t>
            </w:r>
          </w:p>
        </w:tc>
        <w:tc>
          <w:tcPr>
            <w:tcW w:w="1843" w:type="dxa"/>
          </w:tcPr>
          <w:p w:rsidR="008A6E5E" w:rsidRDefault="00105572" w:rsidP="00105572">
            <w:pPr>
              <w:ind w:left="-108" w:right="-132"/>
            </w:pPr>
            <w:r w:rsidRPr="007310A8">
              <w:t xml:space="preserve">Протягом   2021 </w:t>
            </w:r>
            <w:r w:rsidR="008A6E5E">
              <w:t>–</w:t>
            </w:r>
          </w:p>
          <w:p w:rsidR="00105572" w:rsidRPr="007310A8" w:rsidRDefault="008A6E5E" w:rsidP="008A6E5E">
            <w:pPr>
              <w:ind w:left="-108" w:right="-132"/>
            </w:pPr>
            <w:r>
              <w:t xml:space="preserve">2022 </w:t>
            </w:r>
            <w:r w:rsidR="00105572" w:rsidRPr="007310A8">
              <w:t>рок</w:t>
            </w:r>
            <w:r>
              <w:t>и</w:t>
            </w:r>
          </w:p>
        </w:tc>
        <w:tc>
          <w:tcPr>
            <w:tcW w:w="2835" w:type="dxa"/>
          </w:tcPr>
          <w:p w:rsidR="00105572" w:rsidRPr="007310A8" w:rsidRDefault="00C42D4A" w:rsidP="00105572">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p>
        </w:tc>
        <w:tc>
          <w:tcPr>
            <w:tcW w:w="1984" w:type="dxa"/>
          </w:tcPr>
          <w:p w:rsidR="00105572" w:rsidRPr="007310A8" w:rsidRDefault="00C42D4A" w:rsidP="00105572">
            <w:pPr>
              <w:tabs>
                <w:tab w:val="left" w:pos="1476"/>
              </w:tabs>
              <w:ind w:right="-109"/>
            </w:pPr>
            <w:r>
              <w:t xml:space="preserve">Місцевий бюджет, </w:t>
            </w:r>
            <w:r w:rsidRPr="00F91C65">
              <w:t xml:space="preserve"> інші кошти не заборонені законодавством</w:t>
            </w:r>
          </w:p>
        </w:tc>
        <w:tc>
          <w:tcPr>
            <w:tcW w:w="1559" w:type="dxa"/>
          </w:tcPr>
          <w:p w:rsidR="00105572" w:rsidRPr="007310A8" w:rsidRDefault="00105572" w:rsidP="00105572">
            <w:r w:rsidRPr="007310A8">
              <w:t>У межах фінансових ресурсів</w:t>
            </w:r>
          </w:p>
        </w:tc>
        <w:tc>
          <w:tcPr>
            <w:tcW w:w="2132" w:type="dxa"/>
          </w:tcPr>
          <w:p w:rsidR="00105572" w:rsidRPr="007310A8" w:rsidRDefault="00105572" w:rsidP="00105572">
            <w:r w:rsidRPr="007310A8">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105572" w:rsidRPr="007310A8" w:rsidRDefault="00105572" w:rsidP="00105572"/>
        </w:tc>
      </w:tr>
      <w:tr w:rsidR="00105572" w:rsidRPr="007310A8" w:rsidTr="00437D2F">
        <w:trPr>
          <w:trHeight w:val="983"/>
        </w:trPr>
        <w:tc>
          <w:tcPr>
            <w:tcW w:w="562" w:type="dxa"/>
          </w:tcPr>
          <w:p w:rsidR="00105572" w:rsidRPr="00B0019D" w:rsidRDefault="00C42D4A" w:rsidP="00105572">
            <w:r>
              <w:t>2</w:t>
            </w:r>
            <w:r w:rsidR="00105572" w:rsidRPr="00CE781F">
              <w:t>.</w:t>
            </w:r>
          </w:p>
        </w:tc>
        <w:tc>
          <w:tcPr>
            <w:tcW w:w="2127" w:type="dxa"/>
          </w:tcPr>
          <w:p w:rsidR="00105572" w:rsidRPr="007310A8" w:rsidRDefault="00105572" w:rsidP="00105572">
            <w:r w:rsidRPr="007310A8">
              <w:t>Захист та допомога постраждалим від торгівлі людьми</w:t>
            </w:r>
          </w:p>
        </w:tc>
        <w:tc>
          <w:tcPr>
            <w:tcW w:w="2126" w:type="dxa"/>
          </w:tcPr>
          <w:p w:rsidR="002C5DA7" w:rsidRPr="007310A8" w:rsidRDefault="002C5DA7" w:rsidP="002C5DA7">
            <w:r w:rsidRPr="007310A8">
              <w:t xml:space="preserve">Надання особам, які постраждали від торгівлі людьми, безоплатної медичної, психологічної, правової, соціальної </w:t>
            </w:r>
            <w:r>
              <w:t>допомоги</w:t>
            </w:r>
          </w:p>
          <w:p w:rsidR="00105572" w:rsidRPr="007310A8" w:rsidRDefault="00105572" w:rsidP="00C42D4A"/>
        </w:tc>
        <w:tc>
          <w:tcPr>
            <w:tcW w:w="1843" w:type="dxa"/>
          </w:tcPr>
          <w:p w:rsidR="00105572" w:rsidRPr="007310A8" w:rsidRDefault="002C5DA7" w:rsidP="008A6E5E">
            <w:r w:rsidRPr="007310A8">
              <w:t>Протягом   2021</w:t>
            </w:r>
            <w:r w:rsidR="008A6E5E">
              <w:t>-2022</w:t>
            </w:r>
            <w:r w:rsidRPr="007310A8">
              <w:t xml:space="preserve"> рок</w:t>
            </w:r>
            <w:r w:rsidR="008A6E5E">
              <w:t>и</w:t>
            </w:r>
          </w:p>
        </w:tc>
        <w:tc>
          <w:tcPr>
            <w:tcW w:w="2835" w:type="dxa"/>
          </w:tcPr>
          <w:p w:rsidR="00105572" w:rsidRPr="007310A8" w:rsidRDefault="002C5DA7" w:rsidP="002C5DA7">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r w:rsidR="00D57587">
              <w:t xml:space="preserve">; </w:t>
            </w:r>
            <w:r w:rsidR="00D57587">
              <w:rPr>
                <w:sz w:val="28"/>
                <w:szCs w:val="28"/>
              </w:rPr>
              <w:t xml:space="preserve"> </w:t>
            </w:r>
            <w:r w:rsidR="00D57587" w:rsidRPr="00D57587">
              <w:t xml:space="preserve">КНП «ЦПМСД </w:t>
            </w:r>
            <w:proofErr w:type="spellStart"/>
            <w:r w:rsidR="00D57587" w:rsidRPr="00D57587">
              <w:t>Романівської</w:t>
            </w:r>
            <w:proofErr w:type="spellEnd"/>
            <w:r w:rsidR="00D57587" w:rsidRPr="00D57587">
              <w:t xml:space="preserve"> селищної ради»</w:t>
            </w:r>
          </w:p>
        </w:tc>
        <w:tc>
          <w:tcPr>
            <w:tcW w:w="1984" w:type="dxa"/>
          </w:tcPr>
          <w:p w:rsidR="00105572" w:rsidRPr="007310A8" w:rsidRDefault="002C5DA7" w:rsidP="00105572">
            <w:r>
              <w:t xml:space="preserve">Місцевий бюджет, </w:t>
            </w:r>
            <w:r w:rsidRPr="00F91C65">
              <w:t xml:space="preserve"> інші кошти не заборонені законодавством</w:t>
            </w:r>
          </w:p>
        </w:tc>
        <w:tc>
          <w:tcPr>
            <w:tcW w:w="1559" w:type="dxa"/>
          </w:tcPr>
          <w:p w:rsidR="00105572" w:rsidRPr="007310A8" w:rsidRDefault="00105572" w:rsidP="00105572">
            <w:pPr>
              <w:rPr>
                <w:rFonts w:eastAsiaTheme="minorHAnsi"/>
              </w:rPr>
            </w:pPr>
            <w:r w:rsidRPr="007310A8">
              <w:rPr>
                <w:rFonts w:eastAsiaTheme="minorHAnsi"/>
              </w:rPr>
              <w:t>Не</w:t>
            </w:r>
          </w:p>
          <w:p w:rsidR="00105572" w:rsidRPr="007310A8" w:rsidRDefault="00105572" w:rsidP="00105572">
            <w:pPr>
              <w:rPr>
                <w:rFonts w:eastAsiaTheme="minorHAnsi"/>
              </w:rPr>
            </w:pPr>
            <w:r w:rsidRPr="007310A8">
              <w:rPr>
                <w:rFonts w:eastAsiaTheme="minorHAnsi"/>
              </w:rPr>
              <w:t>потребує</w:t>
            </w:r>
          </w:p>
          <w:p w:rsidR="00105572" w:rsidRPr="007310A8" w:rsidRDefault="00105572" w:rsidP="00105572">
            <w:r w:rsidRPr="007310A8">
              <w:rPr>
                <w:rFonts w:eastAsiaTheme="minorHAnsi"/>
              </w:rPr>
              <w:t>коштів</w:t>
            </w:r>
          </w:p>
        </w:tc>
        <w:tc>
          <w:tcPr>
            <w:tcW w:w="2132" w:type="dxa"/>
          </w:tcPr>
          <w:p w:rsidR="00105572" w:rsidRPr="007310A8" w:rsidRDefault="00105572" w:rsidP="00105572">
            <w:pPr>
              <w:rPr>
                <w:color w:val="333333"/>
                <w:shd w:val="clear" w:color="auto" w:fill="FFFFFF"/>
              </w:rPr>
            </w:pPr>
            <w:r w:rsidRPr="007310A8">
              <w:t>Надання допомоги особам, які постраждали від торгівлі людьми</w:t>
            </w:r>
          </w:p>
        </w:tc>
      </w:tr>
      <w:tr w:rsidR="00105572" w:rsidRPr="007310A8" w:rsidTr="00437D2F">
        <w:trPr>
          <w:trHeight w:val="983"/>
        </w:trPr>
        <w:tc>
          <w:tcPr>
            <w:tcW w:w="562" w:type="dxa"/>
          </w:tcPr>
          <w:p w:rsidR="00105572" w:rsidRPr="007310A8" w:rsidRDefault="002C5DA7" w:rsidP="00105572">
            <w:r>
              <w:t>3</w:t>
            </w:r>
            <w:r w:rsidR="00105572" w:rsidRPr="007310A8">
              <w:t>.</w:t>
            </w:r>
          </w:p>
        </w:tc>
        <w:tc>
          <w:tcPr>
            <w:tcW w:w="2127" w:type="dxa"/>
          </w:tcPr>
          <w:p w:rsidR="00105572" w:rsidRPr="007310A8" w:rsidRDefault="00105572" w:rsidP="00105572">
            <w:pPr>
              <w:rPr>
                <w:rFonts w:eastAsiaTheme="minorHAnsi"/>
              </w:rPr>
            </w:pPr>
            <w:r w:rsidRPr="007310A8">
              <w:t>Здійснення моніторингу у сфері протидії торгівлі людьми</w:t>
            </w:r>
          </w:p>
        </w:tc>
        <w:tc>
          <w:tcPr>
            <w:tcW w:w="2126" w:type="dxa"/>
          </w:tcPr>
          <w:p w:rsidR="00105572" w:rsidRPr="007310A8" w:rsidRDefault="00105572" w:rsidP="00105572">
            <w:r w:rsidRPr="007310A8">
              <w:t xml:space="preserve">1) Здійснення моніторингу стану виконання законодавства у </w:t>
            </w:r>
            <w:r w:rsidRPr="007310A8">
              <w:lastRenderedPageBreak/>
              <w:t>сфері протидії торгівлі людьми та діяльності закладів надання допомоги (реабілітації) особам, які постраждали від торгівлі людьми</w:t>
            </w:r>
          </w:p>
        </w:tc>
        <w:tc>
          <w:tcPr>
            <w:tcW w:w="1843" w:type="dxa"/>
          </w:tcPr>
          <w:p w:rsidR="008A6E5E" w:rsidRDefault="00105572" w:rsidP="00105572">
            <w:pPr>
              <w:ind w:left="-108" w:right="-132"/>
            </w:pPr>
            <w:r w:rsidRPr="007310A8">
              <w:lastRenderedPageBreak/>
              <w:t xml:space="preserve">Протягом   2021 </w:t>
            </w:r>
            <w:r w:rsidR="008A6E5E">
              <w:t>–</w:t>
            </w:r>
          </w:p>
          <w:p w:rsidR="00105572" w:rsidRPr="007310A8" w:rsidRDefault="008A6E5E" w:rsidP="008A6E5E">
            <w:pPr>
              <w:ind w:left="-108" w:right="-132"/>
            </w:pPr>
            <w:r>
              <w:t xml:space="preserve">2022 </w:t>
            </w:r>
            <w:r w:rsidR="00105572" w:rsidRPr="007310A8">
              <w:t>рок</w:t>
            </w:r>
            <w:r>
              <w:t>и</w:t>
            </w:r>
          </w:p>
        </w:tc>
        <w:tc>
          <w:tcPr>
            <w:tcW w:w="2835" w:type="dxa"/>
          </w:tcPr>
          <w:p w:rsidR="00105572" w:rsidRPr="007310A8" w:rsidRDefault="00097688" w:rsidP="00097688">
            <w:r>
              <w:t xml:space="preserve">Відділ соціального захисту населення </w:t>
            </w:r>
            <w:proofErr w:type="spellStart"/>
            <w:r>
              <w:t>Романівської</w:t>
            </w:r>
            <w:proofErr w:type="spellEnd"/>
            <w:r>
              <w:t xml:space="preserve"> селищної ради;  </w:t>
            </w:r>
            <w:r w:rsidR="008B7DBA">
              <w:t>с</w:t>
            </w:r>
            <w:r w:rsidRPr="00F91C65">
              <w:t xml:space="preserve">лужба у справах </w:t>
            </w:r>
            <w:r w:rsidRPr="00F91C65">
              <w:lastRenderedPageBreak/>
              <w:t xml:space="preserve">дітей </w:t>
            </w:r>
            <w:proofErr w:type="spellStart"/>
            <w:r w:rsidR="008B7DBA">
              <w:t>Романівської</w:t>
            </w:r>
            <w:proofErr w:type="spellEnd"/>
            <w:r w:rsidR="008B7DBA">
              <w:t xml:space="preserve"> селищної ради; в</w:t>
            </w:r>
            <w:r>
              <w:t>ідділ осві</w:t>
            </w:r>
            <w:r w:rsidR="008B7DBA">
              <w:t xml:space="preserve">ти </w:t>
            </w:r>
            <w:proofErr w:type="spellStart"/>
            <w:r w:rsidR="008B7DBA">
              <w:t>Романівської</w:t>
            </w:r>
            <w:proofErr w:type="spellEnd"/>
            <w:r w:rsidR="008B7DBA">
              <w:t xml:space="preserve"> селищної ради; в</w:t>
            </w:r>
            <w:r>
              <w:t xml:space="preserve">ідділ культури, туризму, молоді та спорту </w:t>
            </w:r>
            <w:proofErr w:type="spellStart"/>
            <w:r>
              <w:t>Романівської</w:t>
            </w:r>
            <w:proofErr w:type="spellEnd"/>
            <w:r>
              <w:t xml:space="preserve"> селищної ради</w:t>
            </w:r>
          </w:p>
        </w:tc>
        <w:tc>
          <w:tcPr>
            <w:tcW w:w="1984" w:type="dxa"/>
          </w:tcPr>
          <w:p w:rsidR="00105572" w:rsidRPr="007310A8" w:rsidRDefault="00097688" w:rsidP="00105572">
            <w:pPr>
              <w:ind w:right="-109"/>
            </w:pPr>
            <w:r>
              <w:lastRenderedPageBreak/>
              <w:t xml:space="preserve">Місцевий бюджет, </w:t>
            </w:r>
            <w:r w:rsidRPr="00F91C65">
              <w:t xml:space="preserve"> інші кошти не заборонені </w:t>
            </w:r>
            <w:r w:rsidRPr="00F91C65">
              <w:lastRenderedPageBreak/>
              <w:t>законодавством</w:t>
            </w:r>
          </w:p>
        </w:tc>
        <w:tc>
          <w:tcPr>
            <w:tcW w:w="1559" w:type="dxa"/>
          </w:tcPr>
          <w:p w:rsidR="00105572" w:rsidRPr="007310A8" w:rsidRDefault="00105572" w:rsidP="00105572">
            <w:pPr>
              <w:rPr>
                <w:rFonts w:eastAsiaTheme="minorHAnsi"/>
              </w:rPr>
            </w:pPr>
            <w:r w:rsidRPr="007310A8">
              <w:rPr>
                <w:rFonts w:eastAsiaTheme="minorHAnsi"/>
              </w:rPr>
              <w:lastRenderedPageBreak/>
              <w:t>Не</w:t>
            </w:r>
          </w:p>
          <w:p w:rsidR="00105572" w:rsidRPr="007310A8" w:rsidRDefault="00105572" w:rsidP="00105572">
            <w:pPr>
              <w:rPr>
                <w:rFonts w:eastAsiaTheme="minorHAnsi"/>
              </w:rPr>
            </w:pPr>
            <w:r w:rsidRPr="007310A8">
              <w:rPr>
                <w:rFonts w:eastAsiaTheme="minorHAnsi"/>
              </w:rPr>
              <w:t>потребує</w:t>
            </w:r>
          </w:p>
          <w:p w:rsidR="00105572" w:rsidRPr="007310A8" w:rsidRDefault="00105572" w:rsidP="00105572">
            <w:r w:rsidRPr="007310A8">
              <w:rPr>
                <w:rFonts w:eastAsiaTheme="minorHAnsi"/>
              </w:rPr>
              <w:t>коштів</w:t>
            </w:r>
          </w:p>
        </w:tc>
        <w:tc>
          <w:tcPr>
            <w:tcW w:w="2132" w:type="dxa"/>
          </w:tcPr>
          <w:p w:rsidR="00105572" w:rsidRPr="007310A8" w:rsidRDefault="00105572" w:rsidP="00105572">
            <w:r w:rsidRPr="007310A8">
              <w:t xml:space="preserve">Покращення якості надання допомоги, передбаченої </w:t>
            </w:r>
            <w:r w:rsidRPr="007310A8">
              <w:lastRenderedPageBreak/>
              <w:t>законодавством України для осіб, які постраждали від торгівлі людьми</w:t>
            </w:r>
          </w:p>
        </w:tc>
      </w:tr>
    </w:tbl>
    <w:p w:rsidR="00E267B8" w:rsidRDefault="00E267B8" w:rsidP="00FB6322">
      <w:pPr>
        <w:pStyle w:val="af3"/>
        <w:keepLines w:val="0"/>
        <w:tabs>
          <w:tab w:val="clear" w:pos="2268"/>
          <w:tab w:val="clear" w:pos="6804"/>
        </w:tabs>
        <w:spacing w:before="0"/>
        <w:rPr>
          <w:rFonts w:ascii="Times New Roman" w:hAnsi="Times New Roman" w:cs="Times New Roman"/>
          <w:position w:val="0"/>
          <w:sz w:val="28"/>
          <w:szCs w:val="28"/>
        </w:rPr>
        <w:sectPr w:rsidR="00E267B8" w:rsidSect="009204F2">
          <w:pgSz w:w="16837" w:h="11905" w:orient="landscape"/>
          <w:pgMar w:top="707" w:right="567" w:bottom="709" w:left="1701" w:header="993" w:footer="856" w:gutter="0"/>
          <w:cols w:space="720"/>
          <w:titlePg/>
          <w:docGrid w:linePitch="360"/>
        </w:sectPr>
      </w:pPr>
    </w:p>
    <w:p w:rsidR="00490051" w:rsidRPr="00CD5DEE" w:rsidRDefault="00490051" w:rsidP="00490051">
      <w:pPr>
        <w:pStyle w:val="af3"/>
        <w:keepLines w:val="0"/>
        <w:tabs>
          <w:tab w:val="clear" w:pos="2268"/>
          <w:tab w:val="clear" w:pos="6804"/>
        </w:tabs>
        <w:spacing w:before="0"/>
        <w:jc w:val="center"/>
        <w:rPr>
          <w:rFonts w:ascii="Times New Roman" w:hAnsi="Times New Roman" w:cs="Times New Roman"/>
          <w:b w:val="0"/>
          <w:position w:val="0"/>
          <w:sz w:val="28"/>
          <w:szCs w:val="28"/>
        </w:rPr>
      </w:pPr>
      <w:r w:rsidRPr="00CD5DEE">
        <w:rPr>
          <w:rFonts w:ascii="Times New Roman" w:hAnsi="Times New Roman" w:cs="Times New Roman"/>
          <w:b w:val="0"/>
          <w:sz w:val="28"/>
          <w:szCs w:val="28"/>
          <w:lang w:val="en-US"/>
        </w:rPr>
        <w:lastRenderedPageBreak/>
        <w:t>VI</w:t>
      </w:r>
      <w:r w:rsidRPr="00CD5DEE">
        <w:rPr>
          <w:rFonts w:ascii="Times New Roman" w:hAnsi="Times New Roman" w:cs="Times New Roman"/>
          <w:b w:val="0"/>
          <w:sz w:val="28"/>
          <w:szCs w:val="28"/>
        </w:rPr>
        <w:t>. Очікувані результати виконання Програми</w:t>
      </w:r>
    </w:p>
    <w:p w:rsidR="00490051" w:rsidRPr="003964A6" w:rsidRDefault="00490051" w:rsidP="00490051">
      <w:pPr>
        <w:pStyle w:val="af5"/>
        <w:spacing w:line="276" w:lineRule="auto"/>
        <w:jc w:val="center"/>
        <w:rPr>
          <w:rFonts w:ascii="Times New Roman" w:hAnsi="Times New Roman" w:cs="Times New Roman"/>
          <w:b/>
          <w:sz w:val="24"/>
          <w:szCs w:val="24"/>
        </w:rPr>
      </w:pP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запобігання та протидії домашньому насильству дасть змогу:</w:t>
      </w:r>
    </w:p>
    <w:p w:rsidR="00490051" w:rsidRPr="00CB1CE0"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val="ru-RU" w:eastAsia="en-US"/>
        </w:rPr>
      </w:pPr>
      <w:r w:rsidRPr="008C52C2">
        <w:rPr>
          <w:rFonts w:eastAsiaTheme="minorHAnsi"/>
          <w:kern w:val="0"/>
          <w:sz w:val="28"/>
          <w:szCs w:val="28"/>
          <w:lang w:eastAsia="en-US"/>
        </w:rPr>
        <w:t xml:space="preserve">- підвищити рівень обізнаності суспільства щодо форм та проявів домашнього насильства, його причин та наслідків, формування нетерпимого ставлення до насильницької моделі </w:t>
      </w:r>
      <w:r>
        <w:rPr>
          <w:rFonts w:eastAsiaTheme="minorHAnsi"/>
          <w:kern w:val="0"/>
          <w:sz w:val="28"/>
          <w:szCs w:val="28"/>
          <w:lang w:eastAsia="en-US"/>
        </w:rPr>
        <w:t xml:space="preserve">родинних </w:t>
      </w:r>
      <w:r w:rsidRPr="008C52C2">
        <w:rPr>
          <w:rFonts w:eastAsiaTheme="minorHAnsi"/>
          <w:kern w:val="0"/>
          <w:sz w:val="28"/>
          <w:szCs w:val="28"/>
          <w:lang w:eastAsia="en-US"/>
        </w:rPr>
        <w:t>відносин;</w:t>
      </w:r>
    </w:p>
    <w:p w:rsidR="00490051" w:rsidRPr="00CB1CE0"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val="ru-RU" w:eastAsia="en-US"/>
        </w:rPr>
      </w:pPr>
      <w:r w:rsidRPr="008C52C2">
        <w:rPr>
          <w:rFonts w:eastAsiaTheme="minorHAnsi"/>
          <w:kern w:val="0"/>
          <w:sz w:val="28"/>
          <w:szCs w:val="28"/>
          <w:lang w:eastAsia="en-US"/>
        </w:rPr>
        <w:t>- підвищ</w:t>
      </w:r>
      <w:r>
        <w:rPr>
          <w:rFonts w:eastAsiaTheme="minorHAnsi"/>
          <w:kern w:val="0"/>
          <w:sz w:val="28"/>
          <w:szCs w:val="28"/>
          <w:lang w:eastAsia="en-US"/>
        </w:rPr>
        <w:t>ити</w:t>
      </w:r>
      <w:r w:rsidRPr="008C52C2">
        <w:rPr>
          <w:rFonts w:eastAsiaTheme="minorHAnsi"/>
          <w:kern w:val="0"/>
          <w:sz w:val="28"/>
          <w:szCs w:val="28"/>
          <w:lang w:eastAsia="en-US"/>
        </w:rPr>
        <w:t xml:space="preserve"> </w:t>
      </w:r>
      <w:r>
        <w:rPr>
          <w:rFonts w:eastAsiaTheme="minorHAnsi"/>
          <w:kern w:val="0"/>
          <w:sz w:val="28"/>
          <w:szCs w:val="28"/>
          <w:lang w:eastAsia="en-US"/>
        </w:rPr>
        <w:t>рівень</w:t>
      </w:r>
      <w:r w:rsidRPr="008C52C2">
        <w:rPr>
          <w:rFonts w:eastAsiaTheme="minorHAnsi"/>
          <w:kern w:val="0"/>
          <w:sz w:val="28"/>
          <w:szCs w:val="28"/>
          <w:lang w:eastAsia="en-US"/>
        </w:rPr>
        <w:t xml:space="preserve"> професійної компетенції працівників </w:t>
      </w:r>
      <w:r w:rsidR="00FC7B9C">
        <w:rPr>
          <w:rFonts w:eastAsiaTheme="minorHAnsi"/>
          <w:kern w:val="0"/>
          <w:sz w:val="28"/>
          <w:szCs w:val="28"/>
          <w:lang w:eastAsia="en-US"/>
        </w:rPr>
        <w:t>місцевого самоврядування</w:t>
      </w:r>
      <w:r w:rsidRPr="008C52C2">
        <w:rPr>
          <w:rFonts w:eastAsiaTheme="minorHAnsi"/>
          <w:kern w:val="0"/>
          <w:sz w:val="28"/>
          <w:szCs w:val="28"/>
          <w:lang w:eastAsia="en-US"/>
        </w:rPr>
        <w:t xml:space="preserve"> щодо запобігання та протидії домашньому насильству;</w:t>
      </w:r>
    </w:p>
    <w:p w:rsidR="00490051"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Pr>
          <w:rFonts w:eastAsiaTheme="minorHAnsi"/>
          <w:kern w:val="0"/>
          <w:sz w:val="28"/>
          <w:szCs w:val="28"/>
          <w:lang w:eastAsia="en-US"/>
        </w:rPr>
        <w:t>- забезпечити тимчасовим місцем цілодобового перебування осіб, які постраждали від домашнього насильства та / або насильства за ознакою статі.</w:t>
      </w:r>
    </w:p>
    <w:p w:rsidR="00490051" w:rsidRPr="003964A6" w:rsidRDefault="00490051" w:rsidP="00490051">
      <w:pPr>
        <w:widowControl/>
        <w:suppressAutoHyphens w:val="0"/>
        <w:autoSpaceDE w:val="0"/>
        <w:autoSpaceDN w:val="0"/>
        <w:adjustRightInd w:val="0"/>
        <w:spacing w:line="276" w:lineRule="auto"/>
        <w:ind w:firstLine="502"/>
        <w:jc w:val="both"/>
        <w:rPr>
          <w:rFonts w:eastAsiaTheme="minorHAnsi"/>
          <w:kern w:val="0"/>
          <w:sz w:val="8"/>
          <w:szCs w:val="8"/>
          <w:lang w:eastAsia="en-US"/>
        </w:rPr>
      </w:pP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протидії торгівлі людьми дасть змогу:</w:t>
      </w:r>
      <w:bookmarkStart w:id="21" w:name="n39"/>
      <w:bookmarkEnd w:id="21"/>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 посилити</w:t>
      </w:r>
      <w:r w:rsidR="00484300">
        <w:rPr>
          <w:color w:val="000000"/>
          <w:sz w:val="28"/>
          <w:szCs w:val="28"/>
        </w:rPr>
        <w:t xml:space="preserve"> ефективність взаємодії </w:t>
      </w:r>
      <w:r w:rsidRPr="008C52C2">
        <w:rPr>
          <w:color w:val="000000"/>
          <w:sz w:val="28"/>
          <w:szCs w:val="28"/>
        </w:rPr>
        <w:t>органів місцевого самовряд</w:t>
      </w:r>
      <w:r w:rsidR="00FC7B9C">
        <w:rPr>
          <w:color w:val="000000"/>
          <w:sz w:val="28"/>
          <w:szCs w:val="28"/>
        </w:rPr>
        <w:t xml:space="preserve">ування, </w:t>
      </w:r>
      <w:r w:rsidRPr="008C52C2">
        <w:rPr>
          <w:color w:val="000000"/>
          <w:sz w:val="28"/>
          <w:szCs w:val="28"/>
        </w:rPr>
        <w:t xml:space="preserve"> громадських об’єднань та інших юридичних осіб, що виконують різні функції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2" w:name="n40"/>
      <w:bookmarkEnd w:id="22"/>
      <w:r w:rsidRPr="008C52C2">
        <w:rPr>
          <w:color w:val="000000"/>
          <w:sz w:val="28"/>
          <w:szCs w:val="28"/>
        </w:rPr>
        <w:t>- підвищити рівень поінформованості суспільства щодо шляхів уникнення ризиків потрапляння в ситуації торгівлі людьми та можливостей отримання допомоги з метою формування у населення навичок безпечної поведінки;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3" w:name="n41"/>
      <w:bookmarkEnd w:id="23"/>
      <w:r w:rsidRPr="008C52C2">
        <w:rPr>
          <w:color w:val="000000"/>
          <w:sz w:val="28"/>
          <w:szCs w:val="28"/>
        </w:rPr>
        <w:t>- зменшити прояви упередженого ставлення до осіб, які постраждали від торгівлі людьми, підвищити рівень довіри до органів виконавчої влади, які проводять заходи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4" w:name="n43"/>
      <w:bookmarkStart w:id="25" w:name="n45"/>
      <w:bookmarkEnd w:id="24"/>
      <w:bookmarkEnd w:id="25"/>
      <w:r w:rsidRPr="008C52C2">
        <w:rPr>
          <w:color w:val="000000"/>
          <w:sz w:val="28"/>
          <w:szCs w:val="28"/>
        </w:rPr>
        <w:t>- забезпечити належний захист надання допомоги особам, які постраждали від торгівлі людьми, з урахуванням потреб окремих груп таких осіб;</w:t>
      </w: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6" w:name="n46"/>
      <w:bookmarkEnd w:id="26"/>
      <w:r>
        <w:rPr>
          <w:color w:val="000000"/>
          <w:sz w:val="28"/>
          <w:szCs w:val="28"/>
        </w:rPr>
        <w:t xml:space="preserve">- </w:t>
      </w:r>
      <w:r w:rsidRPr="008C52C2">
        <w:rPr>
          <w:color w:val="000000"/>
          <w:sz w:val="28"/>
          <w:szCs w:val="28"/>
        </w:rPr>
        <w:t>здійснити заходи щодо мінімізації рівня торгівлі людьми.</w:t>
      </w:r>
    </w:p>
    <w:p w:rsidR="00490051" w:rsidRDefault="00490051" w:rsidP="00E267B8">
      <w:pPr>
        <w:pStyle w:val="af3"/>
        <w:keepLines w:val="0"/>
        <w:tabs>
          <w:tab w:val="clear" w:pos="2268"/>
          <w:tab w:val="clear" w:pos="6804"/>
        </w:tabs>
        <w:spacing w:before="0"/>
        <w:rPr>
          <w:rFonts w:ascii="Times New Roman" w:hAnsi="Times New Roman" w:cs="Times New Roman"/>
          <w:position w:val="0"/>
          <w:sz w:val="28"/>
          <w:szCs w:val="28"/>
        </w:rPr>
      </w:pPr>
    </w:p>
    <w:p w:rsidR="00E267B8" w:rsidRDefault="00E267B8" w:rsidP="00490051">
      <w:pPr>
        <w:pStyle w:val="af3"/>
        <w:keepLines w:val="0"/>
        <w:tabs>
          <w:tab w:val="clear" w:pos="2268"/>
          <w:tab w:val="clear" w:pos="6804"/>
        </w:tabs>
        <w:spacing w:before="0"/>
        <w:jc w:val="center"/>
        <w:rPr>
          <w:rFonts w:ascii="Times New Roman" w:hAnsi="Times New Roman" w:cs="Times New Roman"/>
          <w:position w:val="0"/>
          <w:sz w:val="28"/>
          <w:szCs w:val="28"/>
        </w:rPr>
      </w:pPr>
      <w:proofErr w:type="gramStart"/>
      <w:r w:rsidRPr="00CD5DEE">
        <w:rPr>
          <w:rFonts w:ascii="Times New Roman" w:hAnsi="Times New Roman" w:cs="Times New Roman"/>
          <w:position w:val="0"/>
          <w:sz w:val="28"/>
          <w:szCs w:val="28"/>
          <w:lang w:val="en-US"/>
        </w:rPr>
        <w:t>VI</w:t>
      </w:r>
      <w:r w:rsidR="00CD440D" w:rsidRPr="00CD5DEE">
        <w:rPr>
          <w:rFonts w:ascii="Times New Roman" w:hAnsi="Times New Roman" w:cs="Times New Roman"/>
          <w:position w:val="0"/>
          <w:sz w:val="28"/>
          <w:szCs w:val="28"/>
        </w:rPr>
        <w:t>І</w:t>
      </w:r>
      <w:r w:rsidRPr="00CD5DEE">
        <w:rPr>
          <w:rFonts w:ascii="Times New Roman" w:hAnsi="Times New Roman" w:cs="Times New Roman"/>
          <w:position w:val="0"/>
          <w:sz w:val="28"/>
          <w:szCs w:val="28"/>
        </w:rPr>
        <w:t>.</w:t>
      </w:r>
      <w:proofErr w:type="gramEnd"/>
      <w:r w:rsidRPr="00CD5DEE">
        <w:rPr>
          <w:rFonts w:ascii="Times New Roman" w:hAnsi="Times New Roman" w:cs="Times New Roman"/>
          <w:position w:val="0"/>
          <w:sz w:val="28"/>
          <w:szCs w:val="28"/>
        </w:rPr>
        <w:t xml:space="preserve"> Координація та контроль за ходом виконання Програми</w:t>
      </w:r>
    </w:p>
    <w:p w:rsidR="00E267B8" w:rsidRDefault="00E267B8" w:rsidP="00E267B8">
      <w:pPr>
        <w:ind w:firstLine="709"/>
        <w:jc w:val="both"/>
        <w:rPr>
          <w:sz w:val="28"/>
          <w:szCs w:val="28"/>
        </w:rPr>
      </w:pPr>
    </w:p>
    <w:p w:rsidR="00E267B8" w:rsidRDefault="00FC1833" w:rsidP="00E267B8">
      <w:pPr>
        <w:ind w:firstLine="709"/>
        <w:jc w:val="both"/>
        <w:rPr>
          <w:sz w:val="28"/>
          <w:szCs w:val="28"/>
        </w:rPr>
      </w:pPr>
      <w:r>
        <w:rPr>
          <w:sz w:val="28"/>
          <w:szCs w:val="28"/>
        </w:rPr>
        <w:t>Координацію дій між учасниками П</w:t>
      </w:r>
      <w:r w:rsidR="00E267B8">
        <w:rPr>
          <w:sz w:val="28"/>
          <w:szCs w:val="28"/>
        </w:rPr>
        <w:t>рограми, контроль за виконанням її заходів</w:t>
      </w:r>
      <w:r w:rsidR="00314D66">
        <w:rPr>
          <w:sz w:val="28"/>
          <w:szCs w:val="28"/>
        </w:rPr>
        <w:t>, цільовим та ефективним використанням коштів</w:t>
      </w:r>
      <w:r w:rsidR="00E267B8">
        <w:rPr>
          <w:sz w:val="28"/>
          <w:szCs w:val="28"/>
        </w:rPr>
        <w:t xml:space="preserve"> здійснює </w:t>
      </w:r>
      <w:r w:rsidR="00484300">
        <w:rPr>
          <w:sz w:val="28"/>
          <w:szCs w:val="28"/>
        </w:rPr>
        <w:t xml:space="preserve">Відділ соціального захисту населення </w:t>
      </w:r>
      <w:proofErr w:type="spellStart"/>
      <w:r w:rsidR="00484300">
        <w:rPr>
          <w:sz w:val="28"/>
          <w:szCs w:val="28"/>
        </w:rPr>
        <w:t>Романівської</w:t>
      </w:r>
      <w:proofErr w:type="spellEnd"/>
      <w:r w:rsidR="00484300">
        <w:rPr>
          <w:sz w:val="28"/>
          <w:szCs w:val="28"/>
        </w:rPr>
        <w:t xml:space="preserve"> селищної ради </w:t>
      </w:r>
      <w:r>
        <w:rPr>
          <w:sz w:val="28"/>
          <w:szCs w:val="28"/>
        </w:rPr>
        <w:t xml:space="preserve">та профільна постійна комісія </w:t>
      </w:r>
      <w:r w:rsidR="00484300">
        <w:rPr>
          <w:sz w:val="28"/>
          <w:szCs w:val="28"/>
        </w:rPr>
        <w:t>селищної</w:t>
      </w:r>
      <w:r>
        <w:rPr>
          <w:sz w:val="28"/>
          <w:szCs w:val="28"/>
        </w:rPr>
        <w:t xml:space="preserve"> ради.</w:t>
      </w:r>
    </w:p>
    <w:p w:rsidR="00E267B8" w:rsidRDefault="00E267B8" w:rsidP="00E267B8">
      <w:pPr>
        <w:rPr>
          <w:sz w:val="28"/>
          <w:szCs w:val="28"/>
        </w:rPr>
      </w:pPr>
    </w:p>
    <w:p w:rsidR="00E267B8" w:rsidRDefault="00E267B8" w:rsidP="00E267B8">
      <w:pPr>
        <w:rPr>
          <w:sz w:val="28"/>
          <w:szCs w:val="28"/>
        </w:rPr>
      </w:pPr>
    </w:p>
    <w:p w:rsidR="00E267B8" w:rsidRDefault="00A456B5" w:rsidP="00E267B8">
      <w:pPr>
        <w:rPr>
          <w:sz w:val="28"/>
          <w:szCs w:val="28"/>
          <w:lang w:val="en-US"/>
        </w:rPr>
      </w:pPr>
      <w:r>
        <w:rPr>
          <w:sz w:val="28"/>
          <w:szCs w:val="28"/>
        </w:rPr>
        <w:t xml:space="preserve">Селищний голова              </w:t>
      </w:r>
      <w:r>
        <w:rPr>
          <w:sz w:val="28"/>
          <w:szCs w:val="28"/>
        </w:rPr>
        <w:tab/>
      </w:r>
      <w:r>
        <w:rPr>
          <w:sz w:val="28"/>
          <w:szCs w:val="28"/>
        </w:rPr>
        <w:tab/>
      </w:r>
      <w:r>
        <w:rPr>
          <w:sz w:val="28"/>
          <w:szCs w:val="28"/>
        </w:rPr>
        <w:tab/>
      </w:r>
      <w:r>
        <w:rPr>
          <w:sz w:val="28"/>
          <w:szCs w:val="28"/>
        </w:rPr>
        <w:tab/>
      </w:r>
      <w:r>
        <w:rPr>
          <w:sz w:val="28"/>
          <w:szCs w:val="28"/>
        </w:rPr>
        <w:tab/>
        <w:t>Володимир САВЧЕНКО</w:t>
      </w:r>
    </w:p>
    <w:p w:rsidR="008D46D8" w:rsidRDefault="008D46D8" w:rsidP="00E267B8">
      <w:pPr>
        <w:rPr>
          <w:sz w:val="28"/>
          <w:szCs w:val="28"/>
          <w:lang w:val="en-US"/>
        </w:rPr>
      </w:pPr>
    </w:p>
    <w:p w:rsidR="008D46D8" w:rsidRDefault="008D46D8" w:rsidP="00E267B8">
      <w:pPr>
        <w:rPr>
          <w:sz w:val="28"/>
          <w:szCs w:val="28"/>
          <w:lang w:val="en-US"/>
        </w:rPr>
      </w:pPr>
    </w:p>
    <w:p w:rsidR="008D46D8" w:rsidRDefault="008D46D8" w:rsidP="00E267B8">
      <w:pPr>
        <w:rPr>
          <w:sz w:val="28"/>
          <w:szCs w:val="28"/>
          <w:lang w:val="en-US"/>
        </w:rPr>
      </w:pPr>
    </w:p>
    <w:p w:rsidR="008D46D8" w:rsidRDefault="008D46D8" w:rsidP="00E267B8">
      <w:pPr>
        <w:rPr>
          <w:sz w:val="28"/>
          <w:szCs w:val="28"/>
          <w:lang w:val="en-US"/>
        </w:rPr>
      </w:pPr>
    </w:p>
    <w:p w:rsidR="008D46D8" w:rsidRDefault="007D191C" w:rsidP="007D191C">
      <w:r>
        <w:tab/>
      </w:r>
      <w:r>
        <w:tab/>
      </w:r>
      <w:r>
        <w:tab/>
      </w:r>
      <w:r>
        <w:tab/>
      </w:r>
      <w:r>
        <w:tab/>
      </w:r>
      <w:r>
        <w:tab/>
      </w:r>
      <w:r>
        <w:tab/>
      </w:r>
      <w:r>
        <w:tab/>
      </w:r>
      <w:r>
        <w:tab/>
      </w:r>
    </w:p>
    <w:sectPr w:rsidR="008D46D8" w:rsidSect="002C1A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714" w:rsidRDefault="00D62714" w:rsidP="005F627C">
      <w:r>
        <w:separator/>
      </w:r>
    </w:p>
  </w:endnote>
  <w:endnote w:type="continuationSeparator" w:id="0">
    <w:p w:rsidR="00D62714" w:rsidRDefault="00D62714" w:rsidP="005F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714" w:rsidRDefault="00D62714" w:rsidP="005F627C">
      <w:r>
        <w:separator/>
      </w:r>
    </w:p>
  </w:footnote>
  <w:footnote w:type="continuationSeparator" w:id="0">
    <w:p w:rsidR="00D62714" w:rsidRDefault="00D62714" w:rsidP="005F6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006" w:rsidRDefault="00233006" w:rsidP="00BB2AA3">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36214C0"/>
    <w:multiLevelType w:val="hybridMultilevel"/>
    <w:tmpl w:val="430464EE"/>
    <w:lvl w:ilvl="0" w:tplc="A1C4843A">
      <w:numFmt w:val="bullet"/>
      <w:lvlText w:val="-"/>
      <w:lvlJc w:val="left"/>
      <w:pPr>
        <w:ind w:left="927" w:hanging="360"/>
      </w:pPr>
      <w:rPr>
        <w:rFonts w:ascii="Times New Roman" w:eastAsia="Times New Roman"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6">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CFD08C2"/>
    <w:multiLevelType w:val="hybridMultilevel"/>
    <w:tmpl w:val="A2A41CDA"/>
    <w:lvl w:ilvl="0" w:tplc="698CBCF6">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D20424D"/>
    <w:multiLevelType w:val="multilevel"/>
    <w:tmpl w:val="801C4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AF2"/>
    <w:rsid w:val="000007EB"/>
    <w:rsid w:val="0000098B"/>
    <w:rsid w:val="000047FE"/>
    <w:rsid w:val="00012BCB"/>
    <w:rsid w:val="00013214"/>
    <w:rsid w:val="00030095"/>
    <w:rsid w:val="0003417F"/>
    <w:rsid w:val="0004116A"/>
    <w:rsid w:val="0004226B"/>
    <w:rsid w:val="00045569"/>
    <w:rsid w:val="0005237C"/>
    <w:rsid w:val="00057B5B"/>
    <w:rsid w:val="000653EC"/>
    <w:rsid w:val="000657A7"/>
    <w:rsid w:val="00067F37"/>
    <w:rsid w:val="000722EE"/>
    <w:rsid w:val="00073225"/>
    <w:rsid w:val="00081F14"/>
    <w:rsid w:val="000905F7"/>
    <w:rsid w:val="00090BC8"/>
    <w:rsid w:val="0009270B"/>
    <w:rsid w:val="00097688"/>
    <w:rsid w:val="000A3534"/>
    <w:rsid w:val="000C3862"/>
    <w:rsid w:val="000C3EED"/>
    <w:rsid w:val="000C470D"/>
    <w:rsid w:val="000D0F09"/>
    <w:rsid w:val="000D526C"/>
    <w:rsid w:val="000D56A1"/>
    <w:rsid w:val="000D7A44"/>
    <w:rsid w:val="000E0E3B"/>
    <w:rsid w:val="000E2ED9"/>
    <w:rsid w:val="000E5185"/>
    <w:rsid w:val="000F1286"/>
    <w:rsid w:val="000F17AE"/>
    <w:rsid w:val="000F1AD8"/>
    <w:rsid w:val="000F46B1"/>
    <w:rsid w:val="00105572"/>
    <w:rsid w:val="001072F4"/>
    <w:rsid w:val="001113FC"/>
    <w:rsid w:val="00117134"/>
    <w:rsid w:val="00123F93"/>
    <w:rsid w:val="001277A9"/>
    <w:rsid w:val="00132DC4"/>
    <w:rsid w:val="001340EE"/>
    <w:rsid w:val="00140614"/>
    <w:rsid w:val="001419AF"/>
    <w:rsid w:val="00145F0C"/>
    <w:rsid w:val="0016095A"/>
    <w:rsid w:val="00172D50"/>
    <w:rsid w:val="0019384B"/>
    <w:rsid w:val="001A349D"/>
    <w:rsid w:val="001A4947"/>
    <w:rsid w:val="001A7FA1"/>
    <w:rsid w:val="001B41AD"/>
    <w:rsid w:val="001B5964"/>
    <w:rsid w:val="001B73B5"/>
    <w:rsid w:val="001B7A94"/>
    <w:rsid w:val="001C2F33"/>
    <w:rsid w:val="001C7E08"/>
    <w:rsid w:val="001D47D6"/>
    <w:rsid w:val="001F27CD"/>
    <w:rsid w:val="001F4C0C"/>
    <w:rsid w:val="001F53D4"/>
    <w:rsid w:val="001F7A28"/>
    <w:rsid w:val="001F7DD3"/>
    <w:rsid w:val="00206AF5"/>
    <w:rsid w:val="0020716E"/>
    <w:rsid w:val="0021376C"/>
    <w:rsid w:val="00221015"/>
    <w:rsid w:val="0022155A"/>
    <w:rsid w:val="002229D1"/>
    <w:rsid w:val="00233006"/>
    <w:rsid w:val="00234185"/>
    <w:rsid w:val="002341AF"/>
    <w:rsid w:val="00242F2D"/>
    <w:rsid w:val="002461E4"/>
    <w:rsid w:val="00250FDD"/>
    <w:rsid w:val="002513C9"/>
    <w:rsid w:val="00256595"/>
    <w:rsid w:val="002624E6"/>
    <w:rsid w:val="0026260D"/>
    <w:rsid w:val="0026584A"/>
    <w:rsid w:val="00265970"/>
    <w:rsid w:val="00275B51"/>
    <w:rsid w:val="0028678E"/>
    <w:rsid w:val="00287046"/>
    <w:rsid w:val="00293604"/>
    <w:rsid w:val="002A5A71"/>
    <w:rsid w:val="002B3F11"/>
    <w:rsid w:val="002B5010"/>
    <w:rsid w:val="002B6627"/>
    <w:rsid w:val="002C1A09"/>
    <w:rsid w:val="002C4CC1"/>
    <w:rsid w:val="002C5439"/>
    <w:rsid w:val="002C5DA7"/>
    <w:rsid w:val="002D1BC1"/>
    <w:rsid w:val="002E7BB6"/>
    <w:rsid w:val="002F1827"/>
    <w:rsid w:val="002F3175"/>
    <w:rsid w:val="002F4F66"/>
    <w:rsid w:val="00300A89"/>
    <w:rsid w:val="00314D66"/>
    <w:rsid w:val="00316185"/>
    <w:rsid w:val="00322B2E"/>
    <w:rsid w:val="00324103"/>
    <w:rsid w:val="003255E4"/>
    <w:rsid w:val="00340BDA"/>
    <w:rsid w:val="00345A52"/>
    <w:rsid w:val="00345BC5"/>
    <w:rsid w:val="00360E66"/>
    <w:rsid w:val="00366F2B"/>
    <w:rsid w:val="00367B4B"/>
    <w:rsid w:val="00367D37"/>
    <w:rsid w:val="003756C3"/>
    <w:rsid w:val="00384F41"/>
    <w:rsid w:val="00385C8F"/>
    <w:rsid w:val="00391497"/>
    <w:rsid w:val="003964A6"/>
    <w:rsid w:val="003B0AC3"/>
    <w:rsid w:val="003B1677"/>
    <w:rsid w:val="003E2B3E"/>
    <w:rsid w:val="003F0061"/>
    <w:rsid w:val="003F037A"/>
    <w:rsid w:val="003F1CFB"/>
    <w:rsid w:val="003F2953"/>
    <w:rsid w:val="0040420A"/>
    <w:rsid w:val="00407958"/>
    <w:rsid w:val="00407C4A"/>
    <w:rsid w:val="00416883"/>
    <w:rsid w:val="004169C3"/>
    <w:rsid w:val="00417C58"/>
    <w:rsid w:val="00420795"/>
    <w:rsid w:val="004216F0"/>
    <w:rsid w:val="0043387C"/>
    <w:rsid w:val="004350A8"/>
    <w:rsid w:val="00435945"/>
    <w:rsid w:val="00437D2F"/>
    <w:rsid w:val="00446E3E"/>
    <w:rsid w:val="00465752"/>
    <w:rsid w:val="00474AFE"/>
    <w:rsid w:val="00475888"/>
    <w:rsid w:val="00483A5B"/>
    <w:rsid w:val="00484300"/>
    <w:rsid w:val="004876B0"/>
    <w:rsid w:val="00490051"/>
    <w:rsid w:val="0049450A"/>
    <w:rsid w:val="004A1EF1"/>
    <w:rsid w:val="004A2F2D"/>
    <w:rsid w:val="004A486C"/>
    <w:rsid w:val="004A6DB4"/>
    <w:rsid w:val="004B5576"/>
    <w:rsid w:val="004B7007"/>
    <w:rsid w:val="004C2252"/>
    <w:rsid w:val="004C3B24"/>
    <w:rsid w:val="004C7911"/>
    <w:rsid w:val="004D1658"/>
    <w:rsid w:val="004D5727"/>
    <w:rsid w:val="004E3939"/>
    <w:rsid w:val="004E5285"/>
    <w:rsid w:val="004F2380"/>
    <w:rsid w:val="004F5A75"/>
    <w:rsid w:val="004F6A80"/>
    <w:rsid w:val="004F7ED4"/>
    <w:rsid w:val="00512ABE"/>
    <w:rsid w:val="00521923"/>
    <w:rsid w:val="005237D7"/>
    <w:rsid w:val="00524A99"/>
    <w:rsid w:val="00525C4E"/>
    <w:rsid w:val="005332E1"/>
    <w:rsid w:val="00536A0D"/>
    <w:rsid w:val="00541D72"/>
    <w:rsid w:val="0055052C"/>
    <w:rsid w:val="0055299C"/>
    <w:rsid w:val="00565BAD"/>
    <w:rsid w:val="005764FA"/>
    <w:rsid w:val="005770F5"/>
    <w:rsid w:val="00585990"/>
    <w:rsid w:val="00590732"/>
    <w:rsid w:val="005A2C99"/>
    <w:rsid w:val="005B347C"/>
    <w:rsid w:val="005B661A"/>
    <w:rsid w:val="005D1FE7"/>
    <w:rsid w:val="005D4E09"/>
    <w:rsid w:val="005E28B4"/>
    <w:rsid w:val="005E5FF8"/>
    <w:rsid w:val="005E740C"/>
    <w:rsid w:val="005F0A4B"/>
    <w:rsid w:val="005F627C"/>
    <w:rsid w:val="00604BCC"/>
    <w:rsid w:val="00605053"/>
    <w:rsid w:val="00620AF2"/>
    <w:rsid w:val="006219BB"/>
    <w:rsid w:val="00625D9E"/>
    <w:rsid w:val="006348DE"/>
    <w:rsid w:val="00634CA7"/>
    <w:rsid w:val="00643302"/>
    <w:rsid w:val="006449C7"/>
    <w:rsid w:val="00645260"/>
    <w:rsid w:val="00647612"/>
    <w:rsid w:val="00653356"/>
    <w:rsid w:val="00657B53"/>
    <w:rsid w:val="00663DEB"/>
    <w:rsid w:val="006658C3"/>
    <w:rsid w:val="0067127D"/>
    <w:rsid w:val="00671FF2"/>
    <w:rsid w:val="00685064"/>
    <w:rsid w:val="006854BD"/>
    <w:rsid w:val="00692F80"/>
    <w:rsid w:val="006A1FCA"/>
    <w:rsid w:val="006B4690"/>
    <w:rsid w:val="006C4E5B"/>
    <w:rsid w:val="006C6BE1"/>
    <w:rsid w:val="006C7503"/>
    <w:rsid w:val="006D3B48"/>
    <w:rsid w:val="006E09FA"/>
    <w:rsid w:val="006E15EF"/>
    <w:rsid w:val="006E20DE"/>
    <w:rsid w:val="006F170B"/>
    <w:rsid w:val="006F6032"/>
    <w:rsid w:val="006F6B11"/>
    <w:rsid w:val="00701830"/>
    <w:rsid w:val="00707DB5"/>
    <w:rsid w:val="00727316"/>
    <w:rsid w:val="00732594"/>
    <w:rsid w:val="0073375D"/>
    <w:rsid w:val="00744DAA"/>
    <w:rsid w:val="00745066"/>
    <w:rsid w:val="00745AD3"/>
    <w:rsid w:val="00751BF0"/>
    <w:rsid w:val="0075390D"/>
    <w:rsid w:val="0075407A"/>
    <w:rsid w:val="007549AD"/>
    <w:rsid w:val="00773ABB"/>
    <w:rsid w:val="0077445C"/>
    <w:rsid w:val="00780850"/>
    <w:rsid w:val="00785122"/>
    <w:rsid w:val="007A0E4E"/>
    <w:rsid w:val="007C0953"/>
    <w:rsid w:val="007D189A"/>
    <w:rsid w:val="007D191C"/>
    <w:rsid w:val="007D5449"/>
    <w:rsid w:val="007E0074"/>
    <w:rsid w:val="007F0769"/>
    <w:rsid w:val="007F3459"/>
    <w:rsid w:val="007F7FB1"/>
    <w:rsid w:val="0080196B"/>
    <w:rsid w:val="00805772"/>
    <w:rsid w:val="00806795"/>
    <w:rsid w:val="00806D66"/>
    <w:rsid w:val="00811FE0"/>
    <w:rsid w:val="0081566A"/>
    <w:rsid w:val="00835DED"/>
    <w:rsid w:val="00837B87"/>
    <w:rsid w:val="00852BF9"/>
    <w:rsid w:val="008536BC"/>
    <w:rsid w:val="00865EE9"/>
    <w:rsid w:val="0087047C"/>
    <w:rsid w:val="008712CE"/>
    <w:rsid w:val="00877A24"/>
    <w:rsid w:val="00880563"/>
    <w:rsid w:val="00880F7A"/>
    <w:rsid w:val="00882479"/>
    <w:rsid w:val="00883E88"/>
    <w:rsid w:val="008844F7"/>
    <w:rsid w:val="0088490D"/>
    <w:rsid w:val="0089057C"/>
    <w:rsid w:val="008A60C5"/>
    <w:rsid w:val="008A6E5E"/>
    <w:rsid w:val="008B0E8E"/>
    <w:rsid w:val="008B53EC"/>
    <w:rsid w:val="008B7DBA"/>
    <w:rsid w:val="008C52C2"/>
    <w:rsid w:val="008C560B"/>
    <w:rsid w:val="008D1D7D"/>
    <w:rsid w:val="008D46D8"/>
    <w:rsid w:val="008D79C6"/>
    <w:rsid w:val="008F2481"/>
    <w:rsid w:val="008F4EEA"/>
    <w:rsid w:val="008F6EAA"/>
    <w:rsid w:val="008F74D5"/>
    <w:rsid w:val="009011B7"/>
    <w:rsid w:val="00901866"/>
    <w:rsid w:val="00913A18"/>
    <w:rsid w:val="009204F2"/>
    <w:rsid w:val="0092330D"/>
    <w:rsid w:val="009326DC"/>
    <w:rsid w:val="009348C5"/>
    <w:rsid w:val="009525A5"/>
    <w:rsid w:val="00963841"/>
    <w:rsid w:val="00965D26"/>
    <w:rsid w:val="00966F8A"/>
    <w:rsid w:val="00970A9A"/>
    <w:rsid w:val="00971AE7"/>
    <w:rsid w:val="00973C69"/>
    <w:rsid w:val="00974DCC"/>
    <w:rsid w:val="0097575D"/>
    <w:rsid w:val="0097712D"/>
    <w:rsid w:val="00981333"/>
    <w:rsid w:val="00983A94"/>
    <w:rsid w:val="00991219"/>
    <w:rsid w:val="00991D9E"/>
    <w:rsid w:val="009932B2"/>
    <w:rsid w:val="009A5610"/>
    <w:rsid w:val="009A5B15"/>
    <w:rsid w:val="009B09BD"/>
    <w:rsid w:val="009B0BB4"/>
    <w:rsid w:val="009B4BF8"/>
    <w:rsid w:val="009B4C8F"/>
    <w:rsid w:val="009D0DF8"/>
    <w:rsid w:val="009D3B73"/>
    <w:rsid w:val="009E4226"/>
    <w:rsid w:val="009E45C2"/>
    <w:rsid w:val="009F1767"/>
    <w:rsid w:val="009F2B13"/>
    <w:rsid w:val="009F4A12"/>
    <w:rsid w:val="009F5765"/>
    <w:rsid w:val="009F6E4B"/>
    <w:rsid w:val="009F6EE6"/>
    <w:rsid w:val="00A02622"/>
    <w:rsid w:val="00A02ACA"/>
    <w:rsid w:val="00A11AE6"/>
    <w:rsid w:val="00A133CE"/>
    <w:rsid w:val="00A15E24"/>
    <w:rsid w:val="00A216EB"/>
    <w:rsid w:val="00A23B32"/>
    <w:rsid w:val="00A24DC5"/>
    <w:rsid w:val="00A2749B"/>
    <w:rsid w:val="00A32A5A"/>
    <w:rsid w:val="00A36F80"/>
    <w:rsid w:val="00A42D4B"/>
    <w:rsid w:val="00A456B5"/>
    <w:rsid w:val="00A519E9"/>
    <w:rsid w:val="00A5321F"/>
    <w:rsid w:val="00A56448"/>
    <w:rsid w:val="00A651E9"/>
    <w:rsid w:val="00A72337"/>
    <w:rsid w:val="00A7532D"/>
    <w:rsid w:val="00A8104A"/>
    <w:rsid w:val="00A85CEF"/>
    <w:rsid w:val="00A87A70"/>
    <w:rsid w:val="00A97F45"/>
    <w:rsid w:val="00AA123B"/>
    <w:rsid w:val="00AA7E53"/>
    <w:rsid w:val="00AA7EF6"/>
    <w:rsid w:val="00AB38B6"/>
    <w:rsid w:val="00AC2A4D"/>
    <w:rsid w:val="00AD256A"/>
    <w:rsid w:val="00AD48D6"/>
    <w:rsid w:val="00AD620A"/>
    <w:rsid w:val="00AD6B4D"/>
    <w:rsid w:val="00AE44BF"/>
    <w:rsid w:val="00B240E6"/>
    <w:rsid w:val="00B26736"/>
    <w:rsid w:val="00B31AC8"/>
    <w:rsid w:val="00B3692E"/>
    <w:rsid w:val="00B3769D"/>
    <w:rsid w:val="00B45EAB"/>
    <w:rsid w:val="00B470F3"/>
    <w:rsid w:val="00B51E4C"/>
    <w:rsid w:val="00B52E37"/>
    <w:rsid w:val="00B60437"/>
    <w:rsid w:val="00B617D1"/>
    <w:rsid w:val="00B64FAF"/>
    <w:rsid w:val="00B668E5"/>
    <w:rsid w:val="00B722F0"/>
    <w:rsid w:val="00B74414"/>
    <w:rsid w:val="00B7493E"/>
    <w:rsid w:val="00B770D6"/>
    <w:rsid w:val="00B8193D"/>
    <w:rsid w:val="00B9668F"/>
    <w:rsid w:val="00B96B2D"/>
    <w:rsid w:val="00B97FBC"/>
    <w:rsid w:val="00BA47AB"/>
    <w:rsid w:val="00BA7071"/>
    <w:rsid w:val="00BA7127"/>
    <w:rsid w:val="00BB0838"/>
    <w:rsid w:val="00BB2AA3"/>
    <w:rsid w:val="00BB7668"/>
    <w:rsid w:val="00BC5CA1"/>
    <w:rsid w:val="00BC5D02"/>
    <w:rsid w:val="00BC77B7"/>
    <w:rsid w:val="00BD3A90"/>
    <w:rsid w:val="00BD4897"/>
    <w:rsid w:val="00BF3B89"/>
    <w:rsid w:val="00BF4112"/>
    <w:rsid w:val="00BF57DD"/>
    <w:rsid w:val="00C015B2"/>
    <w:rsid w:val="00C03FAA"/>
    <w:rsid w:val="00C047ED"/>
    <w:rsid w:val="00C12E05"/>
    <w:rsid w:val="00C17405"/>
    <w:rsid w:val="00C17B58"/>
    <w:rsid w:val="00C41458"/>
    <w:rsid w:val="00C42D4A"/>
    <w:rsid w:val="00C43C01"/>
    <w:rsid w:val="00C460A6"/>
    <w:rsid w:val="00C541F9"/>
    <w:rsid w:val="00C55411"/>
    <w:rsid w:val="00C56F24"/>
    <w:rsid w:val="00C608FE"/>
    <w:rsid w:val="00C61FBC"/>
    <w:rsid w:val="00C61FD1"/>
    <w:rsid w:val="00C64C7F"/>
    <w:rsid w:val="00C700C6"/>
    <w:rsid w:val="00C779AB"/>
    <w:rsid w:val="00C83754"/>
    <w:rsid w:val="00C93C7E"/>
    <w:rsid w:val="00C9622B"/>
    <w:rsid w:val="00CB1CE0"/>
    <w:rsid w:val="00CB2BE3"/>
    <w:rsid w:val="00CB6939"/>
    <w:rsid w:val="00CC70AD"/>
    <w:rsid w:val="00CD440D"/>
    <w:rsid w:val="00CD5DEE"/>
    <w:rsid w:val="00CE2EB3"/>
    <w:rsid w:val="00CE781F"/>
    <w:rsid w:val="00CF10DF"/>
    <w:rsid w:val="00CF10F8"/>
    <w:rsid w:val="00CF44D4"/>
    <w:rsid w:val="00CF63DC"/>
    <w:rsid w:val="00CF70A2"/>
    <w:rsid w:val="00D02EDB"/>
    <w:rsid w:val="00D05082"/>
    <w:rsid w:val="00D12613"/>
    <w:rsid w:val="00D17A3C"/>
    <w:rsid w:val="00D246AF"/>
    <w:rsid w:val="00D24A7A"/>
    <w:rsid w:val="00D37A1C"/>
    <w:rsid w:val="00D42EA1"/>
    <w:rsid w:val="00D50B2A"/>
    <w:rsid w:val="00D57587"/>
    <w:rsid w:val="00D62714"/>
    <w:rsid w:val="00D630C8"/>
    <w:rsid w:val="00D635DD"/>
    <w:rsid w:val="00D648FA"/>
    <w:rsid w:val="00D67198"/>
    <w:rsid w:val="00D67B0A"/>
    <w:rsid w:val="00D84567"/>
    <w:rsid w:val="00D87842"/>
    <w:rsid w:val="00D913EE"/>
    <w:rsid w:val="00D94CB2"/>
    <w:rsid w:val="00D97CF9"/>
    <w:rsid w:val="00DA172D"/>
    <w:rsid w:val="00DA5487"/>
    <w:rsid w:val="00DB27ED"/>
    <w:rsid w:val="00DB554C"/>
    <w:rsid w:val="00DC4C95"/>
    <w:rsid w:val="00DD6B3B"/>
    <w:rsid w:val="00DE0A3C"/>
    <w:rsid w:val="00DE1000"/>
    <w:rsid w:val="00DE263E"/>
    <w:rsid w:val="00DE544D"/>
    <w:rsid w:val="00DE5D3E"/>
    <w:rsid w:val="00DE7C9B"/>
    <w:rsid w:val="00DF23C2"/>
    <w:rsid w:val="00E00D20"/>
    <w:rsid w:val="00E02E48"/>
    <w:rsid w:val="00E03631"/>
    <w:rsid w:val="00E04686"/>
    <w:rsid w:val="00E04813"/>
    <w:rsid w:val="00E05391"/>
    <w:rsid w:val="00E12CD7"/>
    <w:rsid w:val="00E177AD"/>
    <w:rsid w:val="00E206AC"/>
    <w:rsid w:val="00E2173A"/>
    <w:rsid w:val="00E267B8"/>
    <w:rsid w:val="00E33F5B"/>
    <w:rsid w:val="00E43F30"/>
    <w:rsid w:val="00E45DFC"/>
    <w:rsid w:val="00E46068"/>
    <w:rsid w:val="00E465C6"/>
    <w:rsid w:val="00E50F2B"/>
    <w:rsid w:val="00E57025"/>
    <w:rsid w:val="00E607F9"/>
    <w:rsid w:val="00E616EC"/>
    <w:rsid w:val="00E6438E"/>
    <w:rsid w:val="00E74540"/>
    <w:rsid w:val="00E910E2"/>
    <w:rsid w:val="00E9271B"/>
    <w:rsid w:val="00E9708D"/>
    <w:rsid w:val="00E975A0"/>
    <w:rsid w:val="00EA03F6"/>
    <w:rsid w:val="00EA1844"/>
    <w:rsid w:val="00EB688A"/>
    <w:rsid w:val="00EB7842"/>
    <w:rsid w:val="00EC17A4"/>
    <w:rsid w:val="00EC2034"/>
    <w:rsid w:val="00EC5BCB"/>
    <w:rsid w:val="00ED0981"/>
    <w:rsid w:val="00EE327C"/>
    <w:rsid w:val="00EE63F4"/>
    <w:rsid w:val="00EE6C3D"/>
    <w:rsid w:val="00EF1557"/>
    <w:rsid w:val="00EF42AB"/>
    <w:rsid w:val="00F011C7"/>
    <w:rsid w:val="00F02801"/>
    <w:rsid w:val="00F028C8"/>
    <w:rsid w:val="00F07D81"/>
    <w:rsid w:val="00F15CA6"/>
    <w:rsid w:val="00F17A29"/>
    <w:rsid w:val="00F20AAB"/>
    <w:rsid w:val="00F27EAE"/>
    <w:rsid w:val="00F3508F"/>
    <w:rsid w:val="00F35B67"/>
    <w:rsid w:val="00F37BD3"/>
    <w:rsid w:val="00F37DA5"/>
    <w:rsid w:val="00F4010D"/>
    <w:rsid w:val="00F42BB4"/>
    <w:rsid w:val="00F44326"/>
    <w:rsid w:val="00F46AB5"/>
    <w:rsid w:val="00F86B4A"/>
    <w:rsid w:val="00F87917"/>
    <w:rsid w:val="00F90A53"/>
    <w:rsid w:val="00F9379E"/>
    <w:rsid w:val="00FA7353"/>
    <w:rsid w:val="00FB6322"/>
    <w:rsid w:val="00FC17F2"/>
    <w:rsid w:val="00FC1833"/>
    <w:rsid w:val="00FC7220"/>
    <w:rsid w:val="00FC7B9C"/>
    <w:rsid w:val="00FD0587"/>
    <w:rsid w:val="00FE0988"/>
    <w:rsid w:val="00FE13E7"/>
    <w:rsid w:val="00FE14C3"/>
    <w:rsid w:val="00FE3C86"/>
    <w:rsid w:val="00FE56A3"/>
    <w:rsid w:val="00FF3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B8"/>
    <w:pPr>
      <w:widowControl w:val="0"/>
      <w:suppressAutoHyphens/>
      <w:spacing w:after="0" w:line="240" w:lineRule="auto"/>
    </w:pPr>
    <w:rPr>
      <w:rFonts w:ascii="Times New Roman" w:eastAsia="Times New Roman" w:hAnsi="Times New Roman" w:cs="Times New Roman"/>
      <w:kern w:val="1"/>
      <w:sz w:val="24"/>
      <w:szCs w:val="24"/>
      <w:lang w:val="uk-UA" w:eastAsia="ru-RU"/>
    </w:rPr>
  </w:style>
  <w:style w:type="paragraph" w:styleId="1">
    <w:name w:val="heading 1"/>
    <w:basedOn w:val="a"/>
    <w:next w:val="a"/>
    <w:link w:val="10"/>
    <w:qFormat/>
    <w:rsid w:val="00E267B8"/>
    <w:pPr>
      <w:keepNext/>
      <w:widowControl/>
      <w:suppressAutoHyphens w:val="0"/>
      <w:overflowPunct w:val="0"/>
      <w:autoSpaceDE w:val="0"/>
      <w:autoSpaceDN w:val="0"/>
      <w:adjustRightInd w:val="0"/>
      <w:spacing w:before="240" w:after="60"/>
      <w:outlineLvl w:val="0"/>
    </w:pPr>
    <w:rPr>
      <w:rFonts w:ascii="Arial" w:hAnsi="Arial"/>
      <w:b/>
      <w:bCs/>
      <w:kern w:val="32"/>
      <w:sz w:val="32"/>
      <w:szCs w:val="32"/>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67B8"/>
    <w:rPr>
      <w:rFonts w:ascii="Arial" w:eastAsia="Times New Roman" w:hAnsi="Arial" w:cs="Times New Roman"/>
      <w:b/>
      <w:bCs/>
      <w:kern w:val="32"/>
      <w:sz w:val="32"/>
      <w:szCs w:val="32"/>
      <w:lang w:val="hr-HR" w:eastAsia="ru-RU"/>
    </w:rPr>
  </w:style>
  <w:style w:type="character" w:customStyle="1" w:styleId="WW8Num1z0">
    <w:name w:val="WW8Num1z0"/>
    <w:uiPriority w:val="99"/>
    <w:rsid w:val="00E267B8"/>
    <w:rPr>
      <w:rFonts w:ascii="Times New Roman" w:hAnsi="Times New Roman" w:cs="Times New Roman"/>
    </w:rPr>
  </w:style>
  <w:style w:type="character" w:customStyle="1" w:styleId="WW8Num2z0">
    <w:name w:val="WW8Num2z0"/>
    <w:uiPriority w:val="99"/>
    <w:rsid w:val="00E267B8"/>
    <w:rPr>
      <w:rFonts w:ascii="Times New Roman" w:hAnsi="Times New Roman" w:cs="Times New Roman"/>
    </w:rPr>
  </w:style>
  <w:style w:type="character" w:customStyle="1" w:styleId="WW8Num3z0">
    <w:name w:val="WW8Num3z0"/>
    <w:uiPriority w:val="99"/>
    <w:rsid w:val="00E267B8"/>
    <w:rPr>
      <w:rFonts w:ascii="Times New Roman" w:hAnsi="Times New Roman" w:cs="Times New Roman"/>
    </w:rPr>
  </w:style>
  <w:style w:type="character" w:customStyle="1" w:styleId="4">
    <w:name w:val="Основной шрифт абзаца4"/>
    <w:uiPriority w:val="99"/>
    <w:rsid w:val="00E267B8"/>
  </w:style>
  <w:style w:type="character" w:customStyle="1" w:styleId="Absatz-Standardschriftart">
    <w:name w:val="Absatz-Standardschriftart"/>
    <w:uiPriority w:val="99"/>
    <w:rsid w:val="00E267B8"/>
  </w:style>
  <w:style w:type="character" w:customStyle="1" w:styleId="3">
    <w:name w:val="Основной шрифт абзаца3"/>
    <w:uiPriority w:val="99"/>
    <w:rsid w:val="00E267B8"/>
  </w:style>
  <w:style w:type="character" w:customStyle="1" w:styleId="WW-Absatz-Standardschriftart">
    <w:name w:val="WW-Absatz-Standardschriftart"/>
    <w:uiPriority w:val="99"/>
    <w:rsid w:val="00E267B8"/>
  </w:style>
  <w:style w:type="character" w:customStyle="1" w:styleId="WW-Absatz-Standardschriftart1">
    <w:name w:val="WW-Absatz-Standardschriftart1"/>
    <w:uiPriority w:val="99"/>
    <w:rsid w:val="00E267B8"/>
  </w:style>
  <w:style w:type="character" w:customStyle="1" w:styleId="WW-Absatz-Standardschriftart11">
    <w:name w:val="WW-Absatz-Standardschriftart11"/>
    <w:uiPriority w:val="99"/>
    <w:rsid w:val="00E267B8"/>
  </w:style>
  <w:style w:type="character" w:customStyle="1" w:styleId="WW-Absatz-Standardschriftart111">
    <w:name w:val="WW-Absatz-Standardschriftart111"/>
    <w:uiPriority w:val="99"/>
    <w:rsid w:val="00E267B8"/>
  </w:style>
  <w:style w:type="character" w:customStyle="1" w:styleId="WW-Absatz-Standardschriftart1111">
    <w:name w:val="WW-Absatz-Standardschriftart1111"/>
    <w:uiPriority w:val="99"/>
    <w:rsid w:val="00E267B8"/>
  </w:style>
  <w:style w:type="character" w:customStyle="1" w:styleId="WW8Num5z0">
    <w:name w:val="WW8Num5z0"/>
    <w:uiPriority w:val="99"/>
    <w:rsid w:val="00E267B8"/>
    <w:rPr>
      <w:sz w:val="28"/>
      <w:szCs w:val="28"/>
    </w:rPr>
  </w:style>
  <w:style w:type="character" w:customStyle="1" w:styleId="WW8Num6z0">
    <w:name w:val="WW8Num6z0"/>
    <w:uiPriority w:val="99"/>
    <w:rsid w:val="00E267B8"/>
  </w:style>
  <w:style w:type="character" w:customStyle="1" w:styleId="WW8Num8z0">
    <w:name w:val="WW8Num8z0"/>
    <w:uiPriority w:val="99"/>
    <w:rsid w:val="00E267B8"/>
    <w:rPr>
      <w:rFonts w:ascii="Times New Roman" w:hAnsi="Times New Roman" w:cs="Times New Roman"/>
    </w:rPr>
  </w:style>
  <w:style w:type="character" w:customStyle="1" w:styleId="WW8Num8z1">
    <w:name w:val="WW8Num8z1"/>
    <w:uiPriority w:val="99"/>
    <w:rsid w:val="00E267B8"/>
    <w:rPr>
      <w:rFonts w:ascii="Courier New" w:hAnsi="Courier New" w:cs="Courier New"/>
    </w:rPr>
  </w:style>
  <w:style w:type="character" w:customStyle="1" w:styleId="WW8Num8z2">
    <w:name w:val="WW8Num8z2"/>
    <w:uiPriority w:val="99"/>
    <w:rsid w:val="00E267B8"/>
    <w:rPr>
      <w:rFonts w:ascii="Wingdings" w:hAnsi="Wingdings" w:cs="Wingdings"/>
    </w:rPr>
  </w:style>
  <w:style w:type="character" w:customStyle="1" w:styleId="WW8Num8z3">
    <w:name w:val="WW8Num8z3"/>
    <w:uiPriority w:val="99"/>
    <w:rsid w:val="00E267B8"/>
    <w:rPr>
      <w:rFonts w:ascii="Symbol" w:hAnsi="Symbol" w:cs="Symbol"/>
    </w:rPr>
  </w:style>
  <w:style w:type="character" w:customStyle="1" w:styleId="2">
    <w:name w:val="Основной шрифт абзаца2"/>
    <w:uiPriority w:val="99"/>
    <w:rsid w:val="00E267B8"/>
  </w:style>
  <w:style w:type="character" w:customStyle="1" w:styleId="WW8Num4z0">
    <w:name w:val="WW8Num4z0"/>
    <w:uiPriority w:val="99"/>
    <w:rsid w:val="00E267B8"/>
    <w:rPr>
      <w:rFonts w:ascii="Times New Roman" w:hAnsi="Times New Roman" w:cs="Times New Roman"/>
    </w:rPr>
  </w:style>
  <w:style w:type="character" w:customStyle="1" w:styleId="WW-Absatz-Standardschriftart11111">
    <w:name w:val="WW-Absatz-Standardschriftart11111"/>
    <w:uiPriority w:val="99"/>
    <w:rsid w:val="00E267B8"/>
  </w:style>
  <w:style w:type="character" w:customStyle="1" w:styleId="11">
    <w:name w:val="Основной шрифт абзаца1"/>
    <w:uiPriority w:val="99"/>
    <w:rsid w:val="00E267B8"/>
  </w:style>
  <w:style w:type="character" w:styleId="a3">
    <w:name w:val="page number"/>
    <w:basedOn w:val="11"/>
    <w:uiPriority w:val="99"/>
    <w:rsid w:val="00E267B8"/>
  </w:style>
  <w:style w:type="character" w:customStyle="1" w:styleId="WW8Num3z1">
    <w:name w:val="WW8Num3z1"/>
    <w:uiPriority w:val="99"/>
    <w:rsid w:val="00E267B8"/>
    <w:rPr>
      <w:rFonts w:ascii="Courier New" w:hAnsi="Courier New" w:cs="Courier New"/>
    </w:rPr>
  </w:style>
  <w:style w:type="character" w:customStyle="1" w:styleId="WW8Num3z2">
    <w:name w:val="WW8Num3z2"/>
    <w:uiPriority w:val="99"/>
    <w:rsid w:val="00E267B8"/>
    <w:rPr>
      <w:rFonts w:ascii="Wingdings" w:hAnsi="Wingdings" w:cs="Wingdings"/>
    </w:rPr>
  </w:style>
  <w:style w:type="character" w:customStyle="1" w:styleId="WW8Num3z3">
    <w:name w:val="WW8Num3z3"/>
    <w:uiPriority w:val="99"/>
    <w:rsid w:val="00E267B8"/>
    <w:rPr>
      <w:rFonts w:ascii="Symbol" w:hAnsi="Symbol" w:cs="Symbol"/>
    </w:rPr>
  </w:style>
  <w:style w:type="character" w:customStyle="1" w:styleId="a4">
    <w:name w:val="Маркери списку"/>
    <w:uiPriority w:val="99"/>
    <w:rsid w:val="00E267B8"/>
    <w:rPr>
      <w:rFonts w:ascii="OpenSymbol" w:hAnsi="OpenSymbol" w:cs="OpenSymbol"/>
    </w:rPr>
  </w:style>
  <w:style w:type="character" w:customStyle="1" w:styleId="WW8Num21z0">
    <w:name w:val="WW8Num21z0"/>
    <w:uiPriority w:val="99"/>
    <w:rsid w:val="00E267B8"/>
    <w:rPr>
      <w:rFonts w:ascii="Times New Roman" w:hAnsi="Times New Roman" w:cs="Times New Roman"/>
    </w:rPr>
  </w:style>
  <w:style w:type="character" w:customStyle="1" w:styleId="WW8Num21z1">
    <w:name w:val="WW8Num21z1"/>
    <w:uiPriority w:val="99"/>
    <w:rsid w:val="00E267B8"/>
    <w:rPr>
      <w:rFonts w:ascii="Courier New" w:hAnsi="Courier New" w:cs="Courier New"/>
    </w:rPr>
  </w:style>
  <w:style w:type="character" w:customStyle="1" w:styleId="WW8Num21z2">
    <w:name w:val="WW8Num21z2"/>
    <w:uiPriority w:val="99"/>
    <w:rsid w:val="00E267B8"/>
    <w:rPr>
      <w:rFonts w:ascii="Wingdings" w:hAnsi="Wingdings" w:cs="Wingdings"/>
    </w:rPr>
  </w:style>
  <w:style w:type="character" w:customStyle="1" w:styleId="WW8Num21z3">
    <w:name w:val="WW8Num21z3"/>
    <w:uiPriority w:val="99"/>
    <w:rsid w:val="00E267B8"/>
    <w:rPr>
      <w:rFonts w:ascii="Symbol" w:hAnsi="Symbol" w:cs="Symbol"/>
    </w:rPr>
  </w:style>
  <w:style w:type="character" w:customStyle="1" w:styleId="WW8Num15z0">
    <w:name w:val="WW8Num15z0"/>
    <w:uiPriority w:val="99"/>
    <w:rsid w:val="00E267B8"/>
    <w:rPr>
      <w:rFonts w:ascii="Times New Roman" w:hAnsi="Times New Roman" w:cs="Times New Roman"/>
    </w:rPr>
  </w:style>
  <w:style w:type="character" w:customStyle="1" w:styleId="WW8Num15z1">
    <w:name w:val="WW8Num15z1"/>
    <w:uiPriority w:val="99"/>
    <w:rsid w:val="00E267B8"/>
    <w:rPr>
      <w:rFonts w:ascii="Courier New" w:hAnsi="Courier New" w:cs="Courier New"/>
    </w:rPr>
  </w:style>
  <w:style w:type="character" w:customStyle="1" w:styleId="WW8Num15z2">
    <w:name w:val="WW8Num15z2"/>
    <w:uiPriority w:val="99"/>
    <w:rsid w:val="00E267B8"/>
    <w:rPr>
      <w:rFonts w:ascii="Wingdings" w:hAnsi="Wingdings" w:cs="Wingdings"/>
    </w:rPr>
  </w:style>
  <w:style w:type="character" w:customStyle="1" w:styleId="WW8Num15z3">
    <w:name w:val="WW8Num15z3"/>
    <w:uiPriority w:val="99"/>
    <w:rsid w:val="00E267B8"/>
    <w:rPr>
      <w:rFonts w:ascii="Symbol" w:hAnsi="Symbol" w:cs="Symbol"/>
    </w:rPr>
  </w:style>
  <w:style w:type="character" w:customStyle="1" w:styleId="WW8Num27z0">
    <w:name w:val="WW8Num27z0"/>
    <w:uiPriority w:val="99"/>
    <w:rsid w:val="00E267B8"/>
    <w:rPr>
      <w:rFonts w:ascii="Times New Roman" w:hAnsi="Times New Roman" w:cs="Times New Roman"/>
    </w:rPr>
  </w:style>
  <w:style w:type="character" w:customStyle="1" w:styleId="WW8Num27z1">
    <w:name w:val="WW8Num27z1"/>
    <w:uiPriority w:val="99"/>
    <w:rsid w:val="00E267B8"/>
    <w:rPr>
      <w:rFonts w:ascii="Courier New" w:hAnsi="Courier New" w:cs="Courier New"/>
    </w:rPr>
  </w:style>
  <w:style w:type="character" w:customStyle="1" w:styleId="WW8Num27z2">
    <w:name w:val="WW8Num27z2"/>
    <w:uiPriority w:val="99"/>
    <w:rsid w:val="00E267B8"/>
    <w:rPr>
      <w:rFonts w:ascii="Wingdings" w:hAnsi="Wingdings" w:cs="Wingdings"/>
    </w:rPr>
  </w:style>
  <w:style w:type="character" w:customStyle="1" w:styleId="WW8Num27z3">
    <w:name w:val="WW8Num27z3"/>
    <w:uiPriority w:val="99"/>
    <w:rsid w:val="00E267B8"/>
    <w:rPr>
      <w:rFonts w:ascii="Symbol" w:hAnsi="Symbol" w:cs="Symbol"/>
    </w:rPr>
  </w:style>
  <w:style w:type="character" w:customStyle="1" w:styleId="a5">
    <w:name w:val="Знак Знак"/>
    <w:basedOn w:val="2"/>
    <w:uiPriority w:val="99"/>
    <w:rsid w:val="00E267B8"/>
    <w:rPr>
      <w:rFonts w:eastAsia="Times New Roman"/>
      <w:kern w:val="1"/>
      <w:sz w:val="24"/>
      <w:szCs w:val="24"/>
      <w:lang w:val="uk-UA" w:eastAsia="ar-SA" w:bidi="ar-SA"/>
    </w:rPr>
  </w:style>
  <w:style w:type="character" w:styleId="a6">
    <w:name w:val="Hyperlink"/>
    <w:basedOn w:val="2"/>
    <w:uiPriority w:val="99"/>
    <w:rsid w:val="00E267B8"/>
    <w:rPr>
      <w:color w:val="0000FF"/>
      <w:u w:val="single"/>
    </w:rPr>
  </w:style>
  <w:style w:type="character" w:styleId="a7">
    <w:name w:val="Strong"/>
    <w:basedOn w:val="a0"/>
    <w:uiPriority w:val="22"/>
    <w:qFormat/>
    <w:rsid w:val="00E267B8"/>
    <w:rPr>
      <w:b/>
      <w:bCs/>
    </w:rPr>
  </w:style>
  <w:style w:type="paragraph" w:customStyle="1" w:styleId="12">
    <w:name w:val="Заголовок1"/>
    <w:basedOn w:val="a"/>
    <w:next w:val="a8"/>
    <w:uiPriority w:val="99"/>
    <w:rsid w:val="00E267B8"/>
    <w:pPr>
      <w:keepNext/>
      <w:spacing w:before="240" w:after="120"/>
    </w:pPr>
    <w:rPr>
      <w:rFonts w:ascii="Arial" w:hAnsi="Arial" w:cs="Arial"/>
      <w:sz w:val="28"/>
      <w:szCs w:val="28"/>
    </w:rPr>
  </w:style>
  <w:style w:type="paragraph" w:styleId="a8">
    <w:name w:val="Body Text"/>
    <w:basedOn w:val="a"/>
    <w:link w:val="a9"/>
    <w:uiPriority w:val="99"/>
    <w:rsid w:val="00E267B8"/>
    <w:pPr>
      <w:spacing w:after="120"/>
    </w:pPr>
  </w:style>
  <w:style w:type="character" w:customStyle="1" w:styleId="a9">
    <w:name w:val="Основной текст Знак"/>
    <w:basedOn w:val="a0"/>
    <w:link w:val="a8"/>
    <w:uiPriority w:val="99"/>
    <w:rsid w:val="00E267B8"/>
    <w:rPr>
      <w:rFonts w:ascii="Times New Roman" w:eastAsia="Times New Roman" w:hAnsi="Times New Roman" w:cs="Times New Roman"/>
      <w:kern w:val="1"/>
      <w:sz w:val="24"/>
      <w:szCs w:val="24"/>
      <w:lang w:val="uk-UA" w:eastAsia="ru-RU"/>
    </w:rPr>
  </w:style>
  <w:style w:type="paragraph" w:styleId="aa">
    <w:name w:val="List"/>
    <w:basedOn w:val="a8"/>
    <w:uiPriority w:val="99"/>
    <w:rsid w:val="00E267B8"/>
  </w:style>
  <w:style w:type="paragraph" w:customStyle="1" w:styleId="ab">
    <w:name w:val="Назва"/>
    <w:basedOn w:val="a"/>
    <w:uiPriority w:val="99"/>
    <w:rsid w:val="00E267B8"/>
    <w:pPr>
      <w:suppressLineNumbers/>
      <w:spacing w:before="120" w:after="120"/>
    </w:pPr>
    <w:rPr>
      <w:i/>
      <w:iCs/>
    </w:rPr>
  </w:style>
  <w:style w:type="paragraph" w:customStyle="1" w:styleId="ac">
    <w:name w:val="Покажчик"/>
    <w:basedOn w:val="a"/>
    <w:uiPriority w:val="99"/>
    <w:rsid w:val="00E267B8"/>
    <w:pPr>
      <w:suppressLineNumbers/>
    </w:pPr>
  </w:style>
  <w:style w:type="paragraph" w:styleId="ad">
    <w:name w:val="Title"/>
    <w:basedOn w:val="12"/>
    <w:next w:val="ae"/>
    <w:link w:val="af"/>
    <w:uiPriority w:val="99"/>
    <w:qFormat/>
    <w:rsid w:val="00E267B8"/>
  </w:style>
  <w:style w:type="character" w:customStyle="1" w:styleId="af">
    <w:name w:val="Название Знак"/>
    <w:basedOn w:val="a0"/>
    <w:link w:val="ad"/>
    <w:uiPriority w:val="99"/>
    <w:rsid w:val="00E267B8"/>
    <w:rPr>
      <w:rFonts w:ascii="Arial" w:eastAsia="Times New Roman" w:hAnsi="Arial" w:cs="Arial"/>
      <w:kern w:val="1"/>
      <w:sz w:val="28"/>
      <w:szCs w:val="28"/>
      <w:lang w:val="uk-UA" w:eastAsia="ru-RU"/>
    </w:rPr>
  </w:style>
  <w:style w:type="paragraph" w:styleId="ae">
    <w:name w:val="Subtitle"/>
    <w:basedOn w:val="a"/>
    <w:next w:val="a8"/>
    <w:link w:val="af0"/>
    <w:uiPriority w:val="99"/>
    <w:qFormat/>
    <w:rsid w:val="00E267B8"/>
    <w:pPr>
      <w:widowControl/>
      <w:suppressAutoHyphens w:val="0"/>
      <w:spacing w:after="60"/>
      <w:jc w:val="center"/>
    </w:pPr>
    <w:rPr>
      <w:rFonts w:ascii="Arial" w:hAnsi="Arial" w:cs="Arial"/>
      <w:lang w:val="ru-RU"/>
    </w:rPr>
  </w:style>
  <w:style w:type="character" w:customStyle="1" w:styleId="af0">
    <w:name w:val="Подзаголовок Знак"/>
    <w:basedOn w:val="a0"/>
    <w:link w:val="ae"/>
    <w:uiPriority w:val="99"/>
    <w:rsid w:val="00E267B8"/>
    <w:rPr>
      <w:rFonts w:ascii="Arial" w:eastAsia="Times New Roman" w:hAnsi="Arial" w:cs="Arial"/>
      <w:kern w:val="1"/>
      <w:sz w:val="24"/>
      <w:szCs w:val="24"/>
      <w:lang w:eastAsia="ru-RU"/>
    </w:rPr>
  </w:style>
  <w:style w:type="paragraph" w:customStyle="1" w:styleId="21">
    <w:name w:val="Основной текст с отступом 21"/>
    <w:basedOn w:val="a"/>
    <w:uiPriority w:val="99"/>
    <w:rsid w:val="00E267B8"/>
    <w:pPr>
      <w:spacing w:after="120" w:line="480" w:lineRule="auto"/>
      <w:ind w:left="283"/>
    </w:pPr>
  </w:style>
  <w:style w:type="paragraph" w:customStyle="1" w:styleId="13">
    <w:name w:val="Цитата1"/>
    <w:basedOn w:val="a"/>
    <w:uiPriority w:val="99"/>
    <w:rsid w:val="00E267B8"/>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ind w:left="-540" w:right="26" w:firstLine="360"/>
    </w:pPr>
    <w:rPr>
      <w:color w:val="000000"/>
      <w:sz w:val="28"/>
      <w:szCs w:val="28"/>
    </w:rPr>
  </w:style>
  <w:style w:type="paragraph" w:customStyle="1" w:styleId="31">
    <w:name w:val="Основной текст с отступом 31"/>
    <w:basedOn w:val="a"/>
    <w:uiPriority w:val="99"/>
    <w:rsid w:val="00E267B8"/>
    <w:pPr>
      <w:spacing w:after="120"/>
      <w:ind w:left="283"/>
    </w:pPr>
    <w:rPr>
      <w:sz w:val="16"/>
      <w:szCs w:val="16"/>
    </w:rPr>
  </w:style>
  <w:style w:type="paragraph" w:styleId="af1">
    <w:name w:val="header"/>
    <w:basedOn w:val="a"/>
    <w:link w:val="af2"/>
    <w:uiPriority w:val="99"/>
    <w:rsid w:val="00E267B8"/>
    <w:pPr>
      <w:tabs>
        <w:tab w:val="center" w:pos="4677"/>
        <w:tab w:val="right" w:pos="9355"/>
      </w:tabs>
    </w:pPr>
  </w:style>
  <w:style w:type="character" w:customStyle="1" w:styleId="af2">
    <w:name w:val="Верхний колонтитул Знак"/>
    <w:basedOn w:val="a0"/>
    <w:link w:val="af1"/>
    <w:uiPriority w:val="99"/>
    <w:rsid w:val="00E267B8"/>
    <w:rPr>
      <w:rFonts w:ascii="Times New Roman" w:eastAsia="Times New Roman" w:hAnsi="Times New Roman" w:cs="Times New Roman"/>
      <w:kern w:val="1"/>
      <w:sz w:val="24"/>
      <w:szCs w:val="24"/>
      <w:lang w:val="uk-UA" w:eastAsia="ru-RU"/>
    </w:rPr>
  </w:style>
  <w:style w:type="paragraph" w:styleId="af3">
    <w:name w:val="Signature"/>
    <w:basedOn w:val="a"/>
    <w:link w:val="af4"/>
    <w:uiPriority w:val="99"/>
    <w:rsid w:val="00E267B8"/>
    <w:pPr>
      <w:keepLines/>
      <w:tabs>
        <w:tab w:val="center" w:pos="2268"/>
        <w:tab w:val="left" w:pos="6804"/>
      </w:tabs>
      <w:spacing w:before="360"/>
    </w:pPr>
    <w:rPr>
      <w:rFonts w:ascii="Antiqua" w:hAnsi="Antiqua" w:cs="Antiqua"/>
      <w:b/>
      <w:bCs/>
      <w:position w:val="-25"/>
      <w:sz w:val="26"/>
      <w:szCs w:val="26"/>
    </w:rPr>
  </w:style>
  <w:style w:type="character" w:customStyle="1" w:styleId="af4">
    <w:name w:val="Подпись Знак"/>
    <w:basedOn w:val="a0"/>
    <w:link w:val="af3"/>
    <w:uiPriority w:val="99"/>
    <w:rsid w:val="00E267B8"/>
    <w:rPr>
      <w:rFonts w:ascii="Antiqua" w:eastAsia="Times New Roman" w:hAnsi="Antiqua" w:cs="Antiqua"/>
      <w:b/>
      <w:bCs/>
      <w:kern w:val="1"/>
      <w:position w:val="-25"/>
      <w:sz w:val="26"/>
      <w:szCs w:val="26"/>
      <w:lang w:val="uk-UA" w:eastAsia="ru-RU"/>
    </w:rPr>
  </w:style>
  <w:style w:type="paragraph" w:customStyle="1" w:styleId="af5">
    <w:name w:val="Текст у вказаному форматі"/>
    <w:basedOn w:val="a"/>
    <w:uiPriority w:val="99"/>
    <w:rsid w:val="00E267B8"/>
    <w:rPr>
      <w:rFonts w:ascii="Courier New" w:hAnsi="Courier New" w:cs="Courier New"/>
      <w:sz w:val="20"/>
      <w:szCs w:val="20"/>
    </w:rPr>
  </w:style>
  <w:style w:type="paragraph" w:styleId="af6">
    <w:name w:val="Normal (Web)"/>
    <w:basedOn w:val="a"/>
    <w:uiPriority w:val="99"/>
    <w:rsid w:val="00E267B8"/>
    <w:pPr>
      <w:spacing w:before="280" w:after="280"/>
    </w:pPr>
  </w:style>
  <w:style w:type="paragraph" w:styleId="HTML">
    <w:name w:val="HTML Preformatted"/>
    <w:basedOn w:val="a"/>
    <w:link w:val="HTML0"/>
    <w:uiPriority w:val="99"/>
    <w:rsid w:val="00E2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E267B8"/>
    <w:rPr>
      <w:rFonts w:ascii="Courier New" w:eastAsia="Times New Roman" w:hAnsi="Courier New" w:cs="Courier New"/>
      <w:color w:val="000000"/>
      <w:kern w:val="1"/>
      <w:sz w:val="21"/>
      <w:szCs w:val="21"/>
      <w:lang w:val="uk-UA" w:eastAsia="ru-RU"/>
    </w:rPr>
  </w:style>
  <w:style w:type="paragraph" w:styleId="af7">
    <w:name w:val="List Paragraph"/>
    <w:basedOn w:val="a"/>
    <w:uiPriority w:val="99"/>
    <w:qFormat/>
    <w:rsid w:val="00E267B8"/>
    <w:pPr>
      <w:spacing w:after="200" w:line="276" w:lineRule="auto"/>
      <w:ind w:left="720"/>
    </w:pPr>
    <w:rPr>
      <w:rFonts w:ascii="Calibri" w:hAnsi="Calibri" w:cs="Calibri"/>
      <w:sz w:val="22"/>
      <w:szCs w:val="22"/>
      <w:lang w:val="ru-RU"/>
    </w:rPr>
  </w:style>
  <w:style w:type="paragraph" w:customStyle="1" w:styleId="af8">
    <w:name w:val="Вміст таблиці"/>
    <w:basedOn w:val="a"/>
    <w:uiPriority w:val="99"/>
    <w:rsid w:val="00E267B8"/>
    <w:pPr>
      <w:suppressLineNumbers/>
    </w:pPr>
  </w:style>
  <w:style w:type="paragraph" w:customStyle="1" w:styleId="af9">
    <w:name w:val="Заголовок таблиці"/>
    <w:basedOn w:val="af8"/>
    <w:uiPriority w:val="99"/>
    <w:rsid w:val="00E267B8"/>
    <w:pPr>
      <w:jc w:val="center"/>
    </w:pPr>
    <w:rPr>
      <w:b/>
      <w:bCs/>
    </w:rPr>
  </w:style>
  <w:style w:type="paragraph" w:styleId="afa">
    <w:name w:val="footer"/>
    <w:basedOn w:val="a"/>
    <w:link w:val="afb"/>
    <w:uiPriority w:val="99"/>
    <w:rsid w:val="00E267B8"/>
    <w:pPr>
      <w:suppressLineNumbers/>
      <w:tabs>
        <w:tab w:val="center" w:pos="4818"/>
        <w:tab w:val="right" w:pos="9637"/>
      </w:tabs>
    </w:pPr>
  </w:style>
  <w:style w:type="character" w:customStyle="1" w:styleId="afb">
    <w:name w:val="Нижний колонтитул Знак"/>
    <w:basedOn w:val="a0"/>
    <w:link w:val="afa"/>
    <w:uiPriority w:val="99"/>
    <w:rsid w:val="00E267B8"/>
    <w:rPr>
      <w:rFonts w:ascii="Times New Roman" w:eastAsia="Times New Roman" w:hAnsi="Times New Roman" w:cs="Times New Roman"/>
      <w:kern w:val="1"/>
      <w:sz w:val="24"/>
      <w:szCs w:val="24"/>
      <w:lang w:val="uk-UA" w:eastAsia="ru-RU"/>
    </w:rPr>
  </w:style>
  <w:style w:type="paragraph" w:customStyle="1" w:styleId="afc">
    <w:name w:val="Вміст кадру"/>
    <w:basedOn w:val="a8"/>
    <w:uiPriority w:val="99"/>
    <w:rsid w:val="00E267B8"/>
  </w:style>
  <w:style w:type="paragraph" w:styleId="afd">
    <w:name w:val="Body Text Indent"/>
    <w:basedOn w:val="a"/>
    <w:link w:val="afe"/>
    <w:uiPriority w:val="99"/>
    <w:rsid w:val="00E267B8"/>
    <w:pPr>
      <w:spacing w:after="120"/>
      <w:ind w:left="283"/>
    </w:pPr>
  </w:style>
  <w:style w:type="character" w:customStyle="1" w:styleId="afe">
    <w:name w:val="Основной текст с отступом Знак"/>
    <w:basedOn w:val="a0"/>
    <w:link w:val="afd"/>
    <w:uiPriority w:val="99"/>
    <w:rsid w:val="00E267B8"/>
    <w:rPr>
      <w:rFonts w:ascii="Times New Roman" w:eastAsia="Times New Roman" w:hAnsi="Times New Roman" w:cs="Times New Roman"/>
      <w:kern w:val="1"/>
      <w:sz w:val="24"/>
      <w:szCs w:val="24"/>
      <w:lang w:val="uk-UA" w:eastAsia="ru-RU"/>
    </w:rPr>
  </w:style>
  <w:style w:type="paragraph" w:customStyle="1" w:styleId="CharChar1">
    <w:name w:val="Char Char1"/>
    <w:basedOn w:val="a"/>
    <w:uiPriority w:val="99"/>
    <w:rsid w:val="00E267B8"/>
    <w:pPr>
      <w:widowControl/>
      <w:suppressAutoHyphens w:val="0"/>
    </w:pPr>
    <w:rPr>
      <w:rFonts w:ascii="Verdana" w:hAnsi="Verdana" w:cs="Verdana"/>
      <w:sz w:val="20"/>
      <w:szCs w:val="20"/>
      <w:lang w:val="en-US"/>
    </w:rPr>
  </w:style>
  <w:style w:type="paragraph" w:customStyle="1" w:styleId="Normal1">
    <w:name w:val="Normal1"/>
    <w:uiPriority w:val="99"/>
    <w:rsid w:val="00E267B8"/>
    <w:pPr>
      <w:suppressAutoHyphens/>
      <w:snapToGrid w:val="0"/>
      <w:spacing w:after="0" w:line="240" w:lineRule="auto"/>
      <w:ind w:left="40"/>
      <w:jc w:val="center"/>
    </w:pPr>
    <w:rPr>
      <w:rFonts w:ascii="Times New Roman" w:eastAsia="Times New Roman" w:hAnsi="Times New Roman" w:cs="Times New Roman"/>
      <w:b/>
      <w:bCs/>
      <w:sz w:val="32"/>
      <w:szCs w:val="32"/>
      <w:lang w:val="uk-UA" w:eastAsia="ar-SA"/>
    </w:rPr>
  </w:style>
  <w:style w:type="paragraph" w:customStyle="1" w:styleId="aff">
    <w:name w:val="Знак Знак Знак Знак"/>
    <w:basedOn w:val="a"/>
    <w:uiPriority w:val="99"/>
    <w:rsid w:val="00E267B8"/>
    <w:pPr>
      <w:keepNext/>
      <w:tabs>
        <w:tab w:val="left" w:pos="567"/>
      </w:tabs>
      <w:suppressAutoHyphens w:val="0"/>
      <w:ind w:firstLine="425"/>
      <w:jc w:val="both"/>
    </w:pPr>
    <w:rPr>
      <w:sz w:val="28"/>
      <w:szCs w:val="28"/>
    </w:rPr>
  </w:style>
  <w:style w:type="paragraph" w:customStyle="1" w:styleId="Ciae3">
    <w:name w:val="Ciae3"/>
    <w:basedOn w:val="a"/>
    <w:uiPriority w:val="99"/>
    <w:rsid w:val="00E267B8"/>
    <w:pPr>
      <w:widowControl/>
      <w:overflowPunct w:val="0"/>
      <w:autoSpaceDE w:val="0"/>
    </w:pPr>
    <w:rPr>
      <w:rFonts w:ascii="Verdana" w:hAnsi="Verdana" w:cs="Verdana"/>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267B8"/>
    <w:pPr>
      <w:widowControl/>
      <w:suppressAutoHyphens w:val="0"/>
    </w:pPr>
    <w:rPr>
      <w:rFonts w:ascii="Verdana" w:hAnsi="Verdana" w:cs="Verdana"/>
      <w:sz w:val="20"/>
      <w:szCs w:val="20"/>
      <w:lang w:val="en-US"/>
    </w:rPr>
  </w:style>
  <w:style w:type="paragraph" w:customStyle="1" w:styleId="ListParagraph1">
    <w:name w:val="List Paragraph1"/>
    <w:uiPriority w:val="99"/>
    <w:rsid w:val="00E267B8"/>
    <w:pPr>
      <w:widowControl w:val="0"/>
      <w:suppressAutoHyphens/>
      <w:spacing w:after="0" w:line="240" w:lineRule="auto"/>
      <w:ind w:left="720"/>
    </w:pPr>
    <w:rPr>
      <w:rFonts w:ascii="Times New Roman" w:eastAsia="Times New Roman" w:hAnsi="Times New Roman" w:cs="Times New Roman"/>
      <w:sz w:val="24"/>
      <w:szCs w:val="24"/>
      <w:lang w:val="uk-UA" w:eastAsia="ru-RU"/>
    </w:rPr>
  </w:style>
  <w:style w:type="paragraph" w:customStyle="1" w:styleId="14">
    <w:name w:val="Схема документа1"/>
    <w:basedOn w:val="a"/>
    <w:uiPriority w:val="99"/>
    <w:rsid w:val="00E267B8"/>
    <w:pPr>
      <w:shd w:val="clear" w:color="auto" w:fill="000080"/>
    </w:pPr>
    <w:rPr>
      <w:rFonts w:ascii="Tahoma" w:hAnsi="Tahoma" w:cs="Tahoma"/>
      <w:sz w:val="20"/>
      <w:szCs w:val="20"/>
    </w:rPr>
  </w:style>
  <w:style w:type="character" w:customStyle="1" w:styleId="apple-converted-space">
    <w:name w:val="apple-converted-space"/>
    <w:basedOn w:val="a0"/>
    <w:rsid w:val="00E267B8"/>
  </w:style>
  <w:style w:type="character" w:customStyle="1" w:styleId="spelle">
    <w:name w:val="spelle"/>
    <w:basedOn w:val="a0"/>
    <w:rsid w:val="00E267B8"/>
  </w:style>
  <w:style w:type="paragraph" w:customStyle="1" w:styleId="aff1">
    <w:name w:val="Знак"/>
    <w:basedOn w:val="a"/>
    <w:uiPriority w:val="99"/>
    <w:rsid w:val="00E267B8"/>
    <w:pPr>
      <w:widowControl/>
      <w:suppressAutoHyphens w:val="0"/>
    </w:pPr>
    <w:rPr>
      <w:rFonts w:ascii="Verdana" w:hAnsi="Verdana" w:cs="Verdana"/>
      <w:kern w:val="0"/>
      <w:sz w:val="20"/>
      <w:szCs w:val="20"/>
      <w:lang w:val="en-US" w:eastAsia="en-US"/>
    </w:rPr>
  </w:style>
  <w:style w:type="paragraph" w:customStyle="1" w:styleId="15">
    <w:name w:val="Знак1"/>
    <w:basedOn w:val="a"/>
    <w:uiPriority w:val="99"/>
    <w:rsid w:val="00E267B8"/>
    <w:pPr>
      <w:widowControl/>
      <w:suppressAutoHyphens w:val="0"/>
    </w:pPr>
    <w:rPr>
      <w:rFonts w:ascii="Verdana" w:hAnsi="Verdana" w:cs="Verdana"/>
      <w:kern w:val="0"/>
      <w:sz w:val="20"/>
      <w:szCs w:val="20"/>
      <w:lang w:val="en-US" w:eastAsia="en-US"/>
    </w:rPr>
  </w:style>
  <w:style w:type="paragraph" w:customStyle="1" w:styleId="aff2">
    <w:name w:val="Нормальний текст"/>
    <w:basedOn w:val="a"/>
    <w:rsid w:val="00E267B8"/>
    <w:pPr>
      <w:widowControl/>
      <w:suppressAutoHyphens w:val="0"/>
      <w:spacing w:before="120"/>
      <w:ind w:firstLine="567"/>
      <w:jc w:val="both"/>
    </w:pPr>
    <w:rPr>
      <w:rFonts w:ascii="Antiqua" w:hAnsi="Antiqua"/>
      <w:kern w:val="0"/>
      <w:sz w:val="26"/>
      <w:szCs w:val="20"/>
    </w:rPr>
  </w:style>
  <w:style w:type="character" w:customStyle="1" w:styleId="rvts9">
    <w:name w:val="rvts9"/>
    <w:basedOn w:val="a0"/>
    <w:rsid w:val="00E267B8"/>
  </w:style>
  <w:style w:type="paragraph" w:customStyle="1" w:styleId="aff3">
    <w:name w:val="кому"/>
    <w:basedOn w:val="a"/>
    <w:rsid w:val="00E267B8"/>
    <w:pPr>
      <w:widowControl/>
      <w:suppressAutoHyphens w:val="0"/>
    </w:pPr>
    <w:rPr>
      <w:b/>
      <w:kern w:val="0"/>
      <w:sz w:val="28"/>
    </w:rPr>
  </w:style>
  <w:style w:type="paragraph" w:customStyle="1" w:styleId="rvps2">
    <w:name w:val="rvps2"/>
    <w:basedOn w:val="a"/>
    <w:rsid w:val="000C470D"/>
    <w:pPr>
      <w:widowControl/>
      <w:suppressAutoHyphens w:val="0"/>
      <w:spacing w:before="100" w:beforeAutospacing="1" w:after="100" w:afterAutospacing="1"/>
    </w:pPr>
    <w:rPr>
      <w:kern w:val="0"/>
      <w:lang w:eastAsia="uk-UA"/>
    </w:rPr>
  </w:style>
  <w:style w:type="paragraph" w:styleId="aff4">
    <w:name w:val="Balloon Text"/>
    <w:basedOn w:val="a"/>
    <w:link w:val="aff5"/>
    <w:uiPriority w:val="99"/>
    <w:semiHidden/>
    <w:unhideWhenUsed/>
    <w:rsid w:val="005B661A"/>
    <w:rPr>
      <w:rFonts w:ascii="Segoe UI" w:hAnsi="Segoe UI" w:cs="Segoe UI"/>
      <w:sz w:val="18"/>
      <w:szCs w:val="18"/>
    </w:rPr>
  </w:style>
  <w:style w:type="character" w:customStyle="1" w:styleId="aff5">
    <w:name w:val="Текст выноски Знак"/>
    <w:basedOn w:val="a0"/>
    <w:link w:val="aff4"/>
    <w:uiPriority w:val="99"/>
    <w:semiHidden/>
    <w:rsid w:val="005B661A"/>
    <w:rPr>
      <w:rFonts w:ascii="Segoe UI" w:eastAsia="Times New Roman" w:hAnsi="Segoe UI" w:cs="Segoe UI"/>
      <w:kern w:val="1"/>
      <w:sz w:val="18"/>
      <w:szCs w:val="18"/>
      <w:lang w:val="uk-UA" w:eastAsia="ru-RU"/>
    </w:rPr>
  </w:style>
  <w:style w:type="paragraph" w:customStyle="1" w:styleId="rvps14">
    <w:name w:val="rvps14"/>
    <w:basedOn w:val="a"/>
    <w:rsid w:val="00FC17F2"/>
    <w:pPr>
      <w:widowControl/>
      <w:suppressAutoHyphens w:val="0"/>
      <w:spacing w:before="100" w:beforeAutospacing="1" w:after="100" w:afterAutospacing="1"/>
    </w:pPr>
    <w:rPr>
      <w:kern w:val="0"/>
      <w:lang w:eastAsia="uk-UA"/>
    </w:rPr>
  </w:style>
  <w:style w:type="character" w:customStyle="1" w:styleId="rvts82">
    <w:name w:val="rvts82"/>
    <w:basedOn w:val="a0"/>
    <w:rsid w:val="00FC17F2"/>
  </w:style>
  <w:style w:type="character" w:styleId="aff6">
    <w:name w:val="Emphasis"/>
    <w:basedOn w:val="a0"/>
    <w:uiPriority w:val="20"/>
    <w:qFormat/>
    <w:rsid w:val="00A42D4B"/>
    <w:rPr>
      <w:i/>
      <w:iCs/>
    </w:rPr>
  </w:style>
  <w:style w:type="table" w:styleId="aff7">
    <w:name w:val="Table Grid"/>
    <w:basedOn w:val="a1"/>
    <w:rsid w:val="001B7A9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a0"/>
    <w:rsid w:val="00663DEB"/>
  </w:style>
  <w:style w:type="paragraph" w:styleId="aff8">
    <w:name w:val="No Spacing"/>
    <w:link w:val="aff9"/>
    <w:qFormat/>
    <w:rsid w:val="008D46D8"/>
    <w:pPr>
      <w:spacing w:after="0" w:line="240" w:lineRule="auto"/>
    </w:pPr>
    <w:rPr>
      <w:rFonts w:ascii="Times New Roman" w:eastAsia="Times New Roman" w:hAnsi="Times New Roman" w:cs="Times New Roman"/>
      <w:sz w:val="24"/>
      <w:szCs w:val="24"/>
      <w:lang w:eastAsia="ru-RU"/>
    </w:rPr>
  </w:style>
  <w:style w:type="character" w:customStyle="1" w:styleId="aff9">
    <w:name w:val="Без интервала Знак"/>
    <w:link w:val="aff8"/>
    <w:rsid w:val="008D46D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1240">
      <w:bodyDiv w:val="1"/>
      <w:marLeft w:val="0"/>
      <w:marRight w:val="0"/>
      <w:marTop w:val="0"/>
      <w:marBottom w:val="0"/>
      <w:divBdr>
        <w:top w:val="none" w:sz="0" w:space="0" w:color="auto"/>
        <w:left w:val="none" w:sz="0" w:space="0" w:color="auto"/>
        <w:bottom w:val="none" w:sz="0" w:space="0" w:color="auto"/>
        <w:right w:val="none" w:sz="0" w:space="0" w:color="auto"/>
      </w:divBdr>
    </w:div>
    <w:div w:id="432822950">
      <w:bodyDiv w:val="1"/>
      <w:marLeft w:val="0"/>
      <w:marRight w:val="0"/>
      <w:marTop w:val="0"/>
      <w:marBottom w:val="0"/>
      <w:divBdr>
        <w:top w:val="none" w:sz="0" w:space="0" w:color="auto"/>
        <w:left w:val="none" w:sz="0" w:space="0" w:color="auto"/>
        <w:bottom w:val="none" w:sz="0" w:space="0" w:color="auto"/>
        <w:right w:val="none" w:sz="0" w:space="0" w:color="auto"/>
      </w:divBdr>
    </w:div>
    <w:div w:id="499391236">
      <w:bodyDiv w:val="1"/>
      <w:marLeft w:val="0"/>
      <w:marRight w:val="0"/>
      <w:marTop w:val="0"/>
      <w:marBottom w:val="0"/>
      <w:divBdr>
        <w:top w:val="none" w:sz="0" w:space="0" w:color="auto"/>
        <w:left w:val="none" w:sz="0" w:space="0" w:color="auto"/>
        <w:bottom w:val="none" w:sz="0" w:space="0" w:color="auto"/>
        <w:right w:val="none" w:sz="0" w:space="0" w:color="auto"/>
      </w:divBdr>
    </w:div>
    <w:div w:id="760837028">
      <w:bodyDiv w:val="1"/>
      <w:marLeft w:val="0"/>
      <w:marRight w:val="0"/>
      <w:marTop w:val="0"/>
      <w:marBottom w:val="0"/>
      <w:divBdr>
        <w:top w:val="none" w:sz="0" w:space="0" w:color="auto"/>
        <w:left w:val="none" w:sz="0" w:space="0" w:color="auto"/>
        <w:bottom w:val="none" w:sz="0" w:space="0" w:color="auto"/>
        <w:right w:val="none" w:sz="0" w:space="0" w:color="auto"/>
      </w:divBdr>
    </w:div>
    <w:div w:id="867064493">
      <w:bodyDiv w:val="1"/>
      <w:marLeft w:val="0"/>
      <w:marRight w:val="0"/>
      <w:marTop w:val="0"/>
      <w:marBottom w:val="0"/>
      <w:divBdr>
        <w:top w:val="none" w:sz="0" w:space="0" w:color="auto"/>
        <w:left w:val="none" w:sz="0" w:space="0" w:color="auto"/>
        <w:bottom w:val="none" w:sz="0" w:space="0" w:color="auto"/>
        <w:right w:val="none" w:sz="0" w:space="0" w:color="auto"/>
      </w:divBdr>
    </w:div>
    <w:div w:id="931282770">
      <w:bodyDiv w:val="1"/>
      <w:marLeft w:val="0"/>
      <w:marRight w:val="0"/>
      <w:marTop w:val="0"/>
      <w:marBottom w:val="0"/>
      <w:divBdr>
        <w:top w:val="none" w:sz="0" w:space="0" w:color="auto"/>
        <w:left w:val="none" w:sz="0" w:space="0" w:color="auto"/>
        <w:bottom w:val="none" w:sz="0" w:space="0" w:color="auto"/>
        <w:right w:val="none" w:sz="0" w:space="0" w:color="auto"/>
      </w:divBdr>
    </w:div>
    <w:div w:id="1200896036">
      <w:bodyDiv w:val="1"/>
      <w:marLeft w:val="0"/>
      <w:marRight w:val="0"/>
      <w:marTop w:val="0"/>
      <w:marBottom w:val="0"/>
      <w:divBdr>
        <w:top w:val="none" w:sz="0" w:space="0" w:color="auto"/>
        <w:left w:val="none" w:sz="0" w:space="0" w:color="auto"/>
        <w:bottom w:val="none" w:sz="0" w:space="0" w:color="auto"/>
        <w:right w:val="none" w:sz="0" w:space="0" w:color="auto"/>
      </w:divBdr>
    </w:div>
    <w:div w:id="1373308964">
      <w:bodyDiv w:val="1"/>
      <w:marLeft w:val="0"/>
      <w:marRight w:val="0"/>
      <w:marTop w:val="0"/>
      <w:marBottom w:val="0"/>
      <w:divBdr>
        <w:top w:val="none" w:sz="0" w:space="0" w:color="auto"/>
        <w:left w:val="none" w:sz="0" w:space="0" w:color="auto"/>
        <w:bottom w:val="none" w:sz="0" w:space="0" w:color="auto"/>
        <w:right w:val="none" w:sz="0" w:space="0" w:color="auto"/>
      </w:divBdr>
    </w:div>
    <w:div w:id="1450053965">
      <w:bodyDiv w:val="1"/>
      <w:marLeft w:val="0"/>
      <w:marRight w:val="0"/>
      <w:marTop w:val="0"/>
      <w:marBottom w:val="0"/>
      <w:divBdr>
        <w:top w:val="none" w:sz="0" w:space="0" w:color="auto"/>
        <w:left w:val="none" w:sz="0" w:space="0" w:color="auto"/>
        <w:bottom w:val="none" w:sz="0" w:space="0" w:color="auto"/>
        <w:right w:val="none" w:sz="0" w:space="0" w:color="auto"/>
      </w:divBdr>
    </w:div>
    <w:div w:id="1480000988">
      <w:bodyDiv w:val="1"/>
      <w:marLeft w:val="0"/>
      <w:marRight w:val="0"/>
      <w:marTop w:val="0"/>
      <w:marBottom w:val="0"/>
      <w:divBdr>
        <w:top w:val="none" w:sz="0" w:space="0" w:color="auto"/>
        <w:left w:val="none" w:sz="0" w:space="0" w:color="auto"/>
        <w:bottom w:val="none" w:sz="0" w:space="0" w:color="auto"/>
        <w:right w:val="none" w:sz="0" w:space="0" w:color="auto"/>
      </w:divBdr>
    </w:div>
    <w:div w:id="1598097263">
      <w:bodyDiv w:val="1"/>
      <w:marLeft w:val="0"/>
      <w:marRight w:val="0"/>
      <w:marTop w:val="0"/>
      <w:marBottom w:val="0"/>
      <w:divBdr>
        <w:top w:val="none" w:sz="0" w:space="0" w:color="auto"/>
        <w:left w:val="none" w:sz="0" w:space="0" w:color="auto"/>
        <w:bottom w:val="none" w:sz="0" w:space="0" w:color="auto"/>
        <w:right w:val="none" w:sz="0" w:space="0" w:color="auto"/>
      </w:divBdr>
    </w:div>
    <w:div w:id="1864513211">
      <w:bodyDiv w:val="1"/>
      <w:marLeft w:val="0"/>
      <w:marRight w:val="0"/>
      <w:marTop w:val="0"/>
      <w:marBottom w:val="0"/>
      <w:divBdr>
        <w:top w:val="none" w:sz="0" w:space="0" w:color="auto"/>
        <w:left w:val="none" w:sz="0" w:space="0" w:color="auto"/>
        <w:bottom w:val="none" w:sz="0" w:space="0" w:color="auto"/>
        <w:right w:val="none" w:sz="0" w:space="0" w:color="auto"/>
      </w:divBdr>
    </w:div>
    <w:div w:id="21171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8397F-1E46-4024-8EC8-7F09440B1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18282</Words>
  <Characters>10422</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РСР</cp:lastModifiedBy>
  <cp:revision>8</cp:revision>
  <cp:lastPrinted>2021-08-31T12:19:00Z</cp:lastPrinted>
  <dcterms:created xsi:type="dcterms:W3CDTF">2021-09-01T11:15:00Z</dcterms:created>
  <dcterms:modified xsi:type="dcterms:W3CDTF">2021-09-13T12:02:00Z</dcterms:modified>
</cp:coreProperties>
</file>