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928" w:rsidRDefault="008B0928" w:rsidP="008B0928">
      <w:pPr>
        <w:shd w:val="clear" w:color="auto" w:fill="FFFFFF"/>
        <w:jc w:val="center"/>
        <w:rPr>
          <w:rFonts w:ascii="Roboto" w:eastAsia="Times New Roman" w:hAnsi="Roboto" w:cs="Times New Roman"/>
          <w:color w:val="333333"/>
          <w:sz w:val="21"/>
          <w:szCs w:val="21"/>
        </w:rPr>
      </w:pPr>
      <w:r>
        <w:rPr>
          <w:rFonts w:asciiTheme="minorHAnsi" w:hAnsiTheme="minorHAnsi"/>
          <w:sz w:val="28"/>
          <w:szCs w:val="28"/>
        </w:rPr>
        <w:t xml:space="preserve">    </w:t>
      </w:r>
      <w:r>
        <w:rPr>
          <w:noProof/>
          <w:sz w:val="28"/>
          <w:szCs w:val="28"/>
        </w:rPr>
        <w:drawing>
          <wp:inline distT="0" distB="0" distL="0" distR="0">
            <wp:extent cx="554990" cy="6883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sz w:val="28"/>
          <w:szCs w:val="28"/>
        </w:rPr>
        <w:t xml:space="preserve">                                 </w:t>
      </w:r>
    </w:p>
    <w:p w:rsidR="008B0928" w:rsidRDefault="008B0928" w:rsidP="008B09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8B0928" w:rsidRDefault="008B0928" w:rsidP="008B09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0928" w:rsidRDefault="008B0928" w:rsidP="008B09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РОМАНІВСЬКА  СЕЛИЩНА РАДА</w:t>
      </w:r>
    </w:p>
    <w:p w:rsidR="008B0928" w:rsidRDefault="008B0928" w:rsidP="008B09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ЖИТОМИРСЬКОГО  РАЙОНУ</w:t>
      </w:r>
    </w:p>
    <w:p w:rsidR="008B0928" w:rsidRDefault="008B0928" w:rsidP="008B09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ЖИТОМИРСЬКОЇ ОБЛАСТІ</w:t>
      </w:r>
    </w:p>
    <w:p w:rsidR="008B0928" w:rsidRDefault="008B0928" w:rsidP="008B0928">
      <w:pPr>
        <w:rPr>
          <w:rFonts w:ascii="Times New Roman" w:hAnsi="Times New Roman" w:cs="Times New Roman"/>
          <w:sz w:val="28"/>
          <w:szCs w:val="28"/>
        </w:rPr>
      </w:pPr>
    </w:p>
    <w:p w:rsidR="008B0928" w:rsidRDefault="008B0928" w:rsidP="008B0928">
      <w:pPr>
        <w:tabs>
          <w:tab w:val="left" w:pos="2025"/>
        </w:tabs>
        <w:rPr>
          <w:rFonts w:ascii="Times New Roman" w:hAnsi="Times New Roman" w:cs="Times New Roman"/>
          <w:b/>
          <w:sz w:val="28"/>
          <w:szCs w:val="28"/>
        </w:rPr>
      </w:pPr>
    </w:p>
    <w:p w:rsidR="008B0928" w:rsidRDefault="008B0928" w:rsidP="008B0928">
      <w:pPr>
        <w:tabs>
          <w:tab w:val="left" w:pos="20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РІШЕННЯ</w:t>
      </w:r>
    </w:p>
    <w:p w:rsidR="008B0928" w:rsidRDefault="008B0928" w:rsidP="008B0928">
      <w:pPr>
        <w:tabs>
          <w:tab w:val="left" w:pos="2025"/>
        </w:tabs>
        <w:rPr>
          <w:rFonts w:ascii="Times New Roman" w:hAnsi="Times New Roman" w:cs="Times New Roman"/>
          <w:sz w:val="28"/>
          <w:szCs w:val="28"/>
        </w:rPr>
      </w:pPr>
    </w:p>
    <w:p w:rsidR="008B0928" w:rsidRDefault="008B0928" w:rsidP="008B0928">
      <w:pPr>
        <w:tabs>
          <w:tab w:val="left" w:pos="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Друга (позачергова)  сесія                                                        VIIІ скликання</w:t>
      </w:r>
    </w:p>
    <w:p w:rsidR="008B0928" w:rsidRDefault="008B0928" w:rsidP="008B0928">
      <w:pPr>
        <w:tabs>
          <w:tab w:val="left" w:pos="0"/>
        </w:tabs>
        <w:rPr>
          <w:rFonts w:ascii="Times New Roman" w:hAnsi="Times New Roman" w:cs="Times New Roman"/>
          <w:b/>
          <w:sz w:val="28"/>
          <w:szCs w:val="28"/>
        </w:rPr>
      </w:pPr>
    </w:p>
    <w:p w:rsidR="008B0928" w:rsidRDefault="008B0928" w:rsidP="008B0928">
      <w:pPr>
        <w:tabs>
          <w:tab w:val="left" w:pos="0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18.12.2020  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№  25-2/20</w:t>
      </w:r>
    </w:p>
    <w:p w:rsidR="008B0928" w:rsidRDefault="008B0928" w:rsidP="008B0928">
      <w:pPr>
        <w:tabs>
          <w:tab w:val="left" w:pos="2025"/>
        </w:tabs>
        <w:rPr>
          <w:rFonts w:ascii="Times New Roman" w:hAnsi="Times New Roman" w:cs="Times New Roman"/>
          <w:sz w:val="28"/>
          <w:szCs w:val="28"/>
        </w:rPr>
      </w:pPr>
    </w:p>
    <w:p w:rsidR="008B0928" w:rsidRDefault="008B0928" w:rsidP="008B0928">
      <w:pPr>
        <w:spacing w:line="254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створення відділу культури, </w:t>
      </w:r>
    </w:p>
    <w:p w:rsidR="008B0928" w:rsidRDefault="008B0928" w:rsidP="008B0928">
      <w:pPr>
        <w:spacing w:line="254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туризму, молоді та спорту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Романівської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B0928" w:rsidRDefault="008B0928" w:rsidP="008B0928">
      <w:pPr>
        <w:spacing w:line="254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селищної ради та затвердження Положення </w:t>
      </w:r>
    </w:p>
    <w:p w:rsidR="008B0928" w:rsidRDefault="008B0928" w:rsidP="008B0928">
      <w:pPr>
        <w:spacing w:line="254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відділ культури, туризму, молоді та </w:t>
      </w:r>
    </w:p>
    <w:p w:rsidR="008B0928" w:rsidRDefault="008B0928" w:rsidP="008B0928">
      <w:pPr>
        <w:spacing w:line="254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спорту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Романівської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селищної ради.</w:t>
      </w:r>
    </w:p>
    <w:p w:rsidR="008B0928" w:rsidRDefault="008B0928" w:rsidP="008B0928">
      <w:pPr>
        <w:rPr>
          <w:rFonts w:ascii="Times New Roman" w:hAnsi="Times New Roman" w:cs="Times New Roman"/>
          <w:b/>
          <w:sz w:val="28"/>
          <w:szCs w:val="28"/>
        </w:rPr>
      </w:pPr>
    </w:p>
    <w:p w:rsidR="008B0928" w:rsidRDefault="008B0928" w:rsidP="008B0928">
      <w:pPr>
        <w:pStyle w:val="a3"/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ст.26, п.4 ст.54 Закону України  «Про місцеве самоврядування в Україні», з метою оптимізації та вдосконалення роботи виконавчого органу селищної ради,  структурування функціональних напрямків діяльності, забезпечення ефективності роботи, враховуючи рекомендації постійних комісій селищної ради, селищна рада</w:t>
      </w:r>
    </w:p>
    <w:p w:rsidR="008B0928" w:rsidRDefault="008B0928" w:rsidP="008B0928">
      <w:pPr>
        <w:shd w:val="clear" w:color="auto" w:fill="FFFFFF"/>
        <w:jc w:val="both"/>
        <w:rPr>
          <w:rFonts w:ascii="Roboto" w:eastAsia="Times New Roman" w:hAnsi="Roboto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>ВИРІШИЛА:</w:t>
      </w:r>
    </w:p>
    <w:p w:rsidR="008B0928" w:rsidRDefault="008B0928" w:rsidP="008B0928">
      <w:pPr>
        <w:shd w:val="clear" w:color="auto" w:fill="FFFFFF"/>
        <w:jc w:val="both"/>
        <w:rPr>
          <w:rFonts w:ascii="Roboto" w:eastAsia="Times New Roman" w:hAnsi="Roboto" w:cs="Times New Roman"/>
          <w:color w:val="333333"/>
          <w:sz w:val="21"/>
          <w:szCs w:val="21"/>
        </w:rPr>
      </w:pPr>
      <w:r>
        <w:rPr>
          <w:rFonts w:ascii="Roboto" w:eastAsia="Times New Roman" w:hAnsi="Roboto" w:cs="Times New Roman"/>
          <w:color w:val="333333"/>
          <w:sz w:val="21"/>
          <w:szCs w:val="21"/>
        </w:rPr>
        <w:t> </w:t>
      </w:r>
      <w:r>
        <w:rPr>
          <w:rFonts w:hint="eastAsia"/>
          <w:sz w:val="28"/>
          <w:szCs w:val="28"/>
        </w:rPr>
        <w:t xml:space="preserve"> </w:t>
      </w:r>
    </w:p>
    <w:p w:rsidR="008B0928" w:rsidRDefault="008B0928" w:rsidP="008B0928">
      <w:pPr>
        <w:pStyle w:val="a4"/>
        <w:numPr>
          <w:ilvl w:val="0"/>
          <w:numId w:val="1"/>
        </w:numPr>
        <w:shd w:val="clear" w:color="auto" w:fill="FFFFFF"/>
        <w:ind w:right="225"/>
        <w:jc w:val="both"/>
        <w:rPr>
          <w:rFonts w:ascii="Roboto" w:hAnsi="Roboto"/>
          <w:sz w:val="21"/>
          <w:szCs w:val="21"/>
        </w:rPr>
      </w:pPr>
      <w:proofErr w:type="spellStart"/>
      <w:r>
        <w:rPr>
          <w:sz w:val="28"/>
          <w:szCs w:val="28"/>
          <w:bdr w:val="none" w:sz="0" w:space="0" w:color="auto" w:frame="1"/>
        </w:rPr>
        <w:t>Створити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  <w:bdr w:val="none" w:sz="0" w:space="0" w:color="auto" w:frame="1"/>
          <w:lang w:val="uk-UA"/>
        </w:rPr>
        <w:t>культури, туризму, молоді та спорту</w:t>
      </w:r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Романівської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селищної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gramStart"/>
      <w:r>
        <w:rPr>
          <w:sz w:val="28"/>
          <w:szCs w:val="28"/>
          <w:bdr w:val="none" w:sz="0" w:space="0" w:color="auto" w:frame="1"/>
        </w:rPr>
        <w:t>ради</w:t>
      </w:r>
      <w:proofErr w:type="gramEnd"/>
      <w:r>
        <w:rPr>
          <w:sz w:val="28"/>
          <w:szCs w:val="28"/>
          <w:bdr w:val="none" w:sz="0" w:space="0" w:color="auto" w:frame="1"/>
        </w:rPr>
        <w:t xml:space="preserve"> як </w:t>
      </w:r>
      <w:proofErr w:type="spellStart"/>
      <w:r>
        <w:rPr>
          <w:sz w:val="28"/>
          <w:szCs w:val="28"/>
          <w:bdr w:val="none" w:sz="0" w:space="0" w:color="auto" w:frame="1"/>
        </w:rPr>
        <w:t>окрему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юридичну</w:t>
      </w:r>
      <w:proofErr w:type="spellEnd"/>
      <w:r>
        <w:rPr>
          <w:sz w:val="28"/>
          <w:szCs w:val="28"/>
          <w:bdr w:val="none" w:sz="0" w:space="0" w:color="auto" w:frame="1"/>
        </w:rPr>
        <w:t xml:space="preserve"> особу.</w:t>
      </w:r>
    </w:p>
    <w:p w:rsidR="008B0928" w:rsidRDefault="008B0928" w:rsidP="008B0928">
      <w:pPr>
        <w:pStyle w:val="a4"/>
        <w:numPr>
          <w:ilvl w:val="0"/>
          <w:numId w:val="1"/>
        </w:numPr>
        <w:shd w:val="clear" w:color="auto" w:fill="FFFFFF"/>
        <w:ind w:right="225"/>
        <w:jc w:val="both"/>
        <w:rPr>
          <w:rFonts w:ascii="Roboto" w:hAnsi="Roboto"/>
          <w:sz w:val="21"/>
          <w:szCs w:val="21"/>
        </w:rPr>
      </w:pPr>
      <w:proofErr w:type="spellStart"/>
      <w:r>
        <w:rPr>
          <w:sz w:val="28"/>
          <w:szCs w:val="28"/>
          <w:bdr w:val="none" w:sz="0" w:space="0" w:color="auto" w:frame="1"/>
        </w:rPr>
        <w:t>Затвердити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Положення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gramStart"/>
      <w:r>
        <w:rPr>
          <w:sz w:val="28"/>
          <w:szCs w:val="28"/>
          <w:bdr w:val="none" w:sz="0" w:space="0" w:color="auto" w:frame="1"/>
        </w:rPr>
        <w:t>про</w:t>
      </w:r>
      <w:proofErr w:type="gram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  <w:bdr w:val="none" w:sz="0" w:space="0" w:color="auto" w:frame="1"/>
          <w:lang w:val="uk-UA"/>
        </w:rPr>
        <w:t xml:space="preserve">культури, </w:t>
      </w:r>
      <w:proofErr w:type="gramStart"/>
      <w:r>
        <w:rPr>
          <w:sz w:val="28"/>
          <w:szCs w:val="28"/>
          <w:bdr w:val="none" w:sz="0" w:space="0" w:color="auto" w:frame="1"/>
          <w:lang w:val="uk-UA"/>
        </w:rPr>
        <w:t>туризму</w:t>
      </w:r>
      <w:proofErr w:type="gramEnd"/>
      <w:r>
        <w:rPr>
          <w:sz w:val="28"/>
          <w:szCs w:val="28"/>
          <w:bdr w:val="none" w:sz="0" w:space="0" w:color="auto" w:frame="1"/>
          <w:lang w:val="uk-UA"/>
        </w:rPr>
        <w:t>, молоді та спорту</w:t>
      </w:r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Романівської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селищної</w:t>
      </w:r>
      <w:proofErr w:type="spellEnd"/>
      <w:r>
        <w:rPr>
          <w:sz w:val="28"/>
          <w:szCs w:val="28"/>
          <w:bdr w:val="none" w:sz="0" w:space="0" w:color="auto" w:frame="1"/>
        </w:rPr>
        <w:t xml:space="preserve"> ради (</w:t>
      </w:r>
      <w:proofErr w:type="spellStart"/>
      <w:r>
        <w:rPr>
          <w:sz w:val="28"/>
          <w:szCs w:val="28"/>
          <w:bdr w:val="none" w:sz="0" w:space="0" w:color="auto" w:frame="1"/>
        </w:rPr>
        <w:t>додається</w:t>
      </w:r>
      <w:proofErr w:type="spellEnd"/>
      <w:r>
        <w:rPr>
          <w:sz w:val="28"/>
          <w:szCs w:val="28"/>
          <w:bdr w:val="none" w:sz="0" w:space="0" w:color="auto" w:frame="1"/>
        </w:rPr>
        <w:t>).</w:t>
      </w:r>
    </w:p>
    <w:p w:rsidR="008B0928" w:rsidRDefault="008B0928" w:rsidP="008B0928">
      <w:pPr>
        <w:pStyle w:val="a4"/>
        <w:numPr>
          <w:ilvl w:val="0"/>
          <w:numId w:val="1"/>
        </w:numPr>
        <w:shd w:val="clear" w:color="auto" w:fill="FFFFFF"/>
        <w:ind w:right="225"/>
        <w:jc w:val="both"/>
        <w:rPr>
          <w:rFonts w:ascii="Roboto" w:hAnsi="Roboto"/>
          <w:sz w:val="21"/>
          <w:szCs w:val="21"/>
        </w:rPr>
      </w:pPr>
      <w:bookmarkStart w:id="0" w:name="_Hlk59118218"/>
      <w:r>
        <w:rPr>
          <w:sz w:val="28"/>
          <w:szCs w:val="28"/>
          <w:bdr w:val="none" w:sz="0" w:space="0" w:color="auto" w:frame="1"/>
          <w:lang w:val="uk-UA"/>
        </w:rPr>
        <w:t xml:space="preserve">Керівнику відділу здійснити заходи щодо </w:t>
      </w:r>
      <w:proofErr w:type="spellStart"/>
      <w:r>
        <w:rPr>
          <w:sz w:val="28"/>
          <w:szCs w:val="28"/>
          <w:bdr w:val="none" w:sz="0" w:space="0" w:color="auto" w:frame="1"/>
        </w:rPr>
        <w:t>державної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реєстрації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  <w:bdr w:val="none" w:sz="0" w:space="0" w:color="auto" w:frame="1"/>
          <w:lang w:val="uk-UA"/>
        </w:rPr>
        <w:t xml:space="preserve">юридичної особи </w:t>
      </w:r>
      <w:bookmarkEnd w:id="0"/>
      <w:r>
        <w:rPr>
          <w:sz w:val="28"/>
          <w:szCs w:val="28"/>
          <w:bdr w:val="none" w:sz="0" w:space="0" w:color="auto" w:frame="1"/>
          <w:lang w:val="uk-UA"/>
        </w:rPr>
        <w:t xml:space="preserve">- </w:t>
      </w:r>
      <w:proofErr w:type="spellStart"/>
      <w:r>
        <w:rPr>
          <w:sz w:val="28"/>
          <w:szCs w:val="28"/>
          <w:bdr w:val="none" w:sz="0" w:space="0" w:color="auto" w:frame="1"/>
        </w:rPr>
        <w:t>відділу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  <w:bdr w:val="none" w:sz="0" w:space="0" w:color="auto" w:frame="1"/>
          <w:lang w:val="uk-UA"/>
        </w:rPr>
        <w:t>культури, туризму, молоді та спорту</w:t>
      </w:r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Романівської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селищної</w:t>
      </w:r>
      <w:proofErr w:type="spellEnd"/>
      <w:r>
        <w:rPr>
          <w:sz w:val="28"/>
          <w:szCs w:val="28"/>
          <w:bdr w:val="none" w:sz="0" w:space="0" w:color="auto" w:frame="1"/>
        </w:rPr>
        <w:t xml:space="preserve"> ради як </w:t>
      </w:r>
      <w:proofErr w:type="spellStart"/>
      <w:r>
        <w:rPr>
          <w:sz w:val="28"/>
          <w:szCs w:val="28"/>
          <w:bdr w:val="none" w:sz="0" w:space="0" w:color="auto" w:frame="1"/>
        </w:rPr>
        <w:t>окремої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юридичної</w:t>
      </w:r>
      <w:proofErr w:type="spellEnd"/>
      <w:r>
        <w:rPr>
          <w:sz w:val="28"/>
          <w:szCs w:val="28"/>
          <w:bdr w:val="none" w:sz="0" w:space="0" w:color="auto" w:frame="1"/>
        </w:rPr>
        <w:t xml:space="preserve"> особи.</w:t>
      </w:r>
    </w:p>
    <w:p w:rsidR="008B0928" w:rsidRDefault="008B0928" w:rsidP="008B0928">
      <w:pPr>
        <w:pStyle w:val="a4"/>
        <w:numPr>
          <w:ilvl w:val="0"/>
          <w:numId w:val="1"/>
        </w:numPr>
        <w:shd w:val="clear" w:color="auto" w:fill="FFFFFF"/>
        <w:ind w:right="225"/>
        <w:jc w:val="both"/>
        <w:rPr>
          <w:rFonts w:ascii="Roboto" w:hAnsi="Roboto"/>
          <w:sz w:val="21"/>
          <w:szCs w:val="21"/>
        </w:rPr>
      </w:pPr>
      <w:r>
        <w:rPr>
          <w:sz w:val="28"/>
          <w:szCs w:val="28"/>
          <w:bdr w:val="none" w:sz="0" w:space="0" w:color="auto" w:frame="1"/>
        </w:rPr>
        <w:t xml:space="preserve">Контроль за </w:t>
      </w:r>
      <w:proofErr w:type="spellStart"/>
      <w:r>
        <w:rPr>
          <w:sz w:val="28"/>
          <w:szCs w:val="28"/>
          <w:bdr w:val="none" w:sz="0" w:space="0" w:color="auto" w:frame="1"/>
        </w:rPr>
        <w:t>виконанням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даного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</w:rPr>
        <w:t>р</w:t>
      </w:r>
      <w:proofErr w:type="gramEnd"/>
      <w:r>
        <w:rPr>
          <w:sz w:val="28"/>
          <w:szCs w:val="28"/>
          <w:bdr w:val="none" w:sz="0" w:space="0" w:color="auto" w:frame="1"/>
        </w:rPr>
        <w:t>ішення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покласти</w:t>
      </w:r>
      <w:proofErr w:type="spellEnd"/>
      <w:r>
        <w:rPr>
          <w:sz w:val="28"/>
          <w:szCs w:val="28"/>
          <w:bdr w:val="none" w:sz="0" w:space="0" w:color="auto" w:frame="1"/>
        </w:rPr>
        <w:t xml:space="preserve"> на </w:t>
      </w:r>
      <w:proofErr w:type="spellStart"/>
      <w:r>
        <w:rPr>
          <w:sz w:val="28"/>
          <w:szCs w:val="28"/>
          <w:bdr w:val="none" w:sz="0" w:space="0" w:color="auto" w:frame="1"/>
        </w:rPr>
        <w:t>постійну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комісію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селищної</w:t>
      </w:r>
      <w:proofErr w:type="spellEnd"/>
      <w:r>
        <w:rPr>
          <w:sz w:val="28"/>
          <w:szCs w:val="28"/>
          <w:bdr w:val="none" w:sz="0" w:space="0" w:color="auto" w:frame="1"/>
        </w:rPr>
        <w:t xml:space="preserve"> ради з </w:t>
      </w:r>
      <w:proofErr w:type="spellStart"/>
      <w:r>
        <w:rPr>
          <w:sz w:val="28"/>
          <w:szCs w:val="28"/>
          <w:bdr w:val="none" w:sz="0" w:space="0" w:color="auto" w:frame="1"/>
        </w:rPr>
        <w:t>гуманітарних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питань</w:t>
      </w:r>
      <w:proofErr w:type="spellEnd"/>
      <w:r>
        <w:rPr>
          <w:sz w:val="28"/>
          <w:szCs w:val="28"/>
          <w:bdr w:val="none" w:sz="0" w:space="0" w:color="auto" w:frame="1"/>
        </w:rPr>
        <w:t xml:space="preserve">. (Голова </w:t>
      </w:r>
      <w:proofErr w:type="spellStart"/>
      <w:r>
        <w:rPr>
          <w:sz w:val="28"/>
          <w:szCs w:val="28"/>
          <w:bdr w:val="none" w:sz="0" w:space="0" w:color="auto" w:frame="1"/>
        </w:rPr>
        <w:t>комісії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Кучинська</w:t>
      </w:r>
      <w:proofErr w:type="spellEnd"/>
      <w:r>
        <w:rPr>
          <w:sz w:val="28"/>
          <w:szCs w:val="28"/>
          <w:bdr w:val="none" w:sz="0" w:space="0" w:color="auto" w:frame="1"/>
        </w:rPr>
        <w:t xml:space="preserve"> Т.В.)</w:t>
      </w:r>
    </w:p>
    <w:p w:rsidR="008B0928" w:rsidRDefault="008B0928" w:rsidP="008B0928">
      <w:pPr>
        <w:shd w:val="clear" w:color="auto" w:fill="FFFFFF"/>
        <w:jc w:val="both"/>
        <w:rPr>
          <w:rFonts w:ascii="Roboto" w:eastAsia="Times New Roman" w:hAnsi="Roboto" w:cs="Times New Roman"/>
          <w:color w:val="auto"/>
          <w:sz w:val="21"/>
          <w:szCs w:val="21"/>
        </w:rPr>
      </w:pPr>
      <w:r>
        <w:rPr>
          <w:rFonts w:ascii="Roboto" w:eastAsia="Times New Roman" w:hAnsi="Roboto" w:cs="Times New Roman"/>
          <w:color w:val="auto"/>
          <w:sz w:val="21"/>
          <w:szCs w:val="21"/>
        </w:rPr>
        <w:t> </w:t>
      </w:r>
    </w:p>
    <w:p w:rsidR="008B0928" w:rsidRDefault="008B0928" w:rsidP="008B0928">
      <w:pPr>
        <w:shd w:val="clear" w:color="auto" w:fill="FFFFFF"/>
        <w:jc w:val="both"/>
        <w:rPr>
          <w:rFonts w:ascii="Roboto" w:eastAsia="Times New Roman" w:hAnsi="Roboto" w:cs="Times New Roman"/>
          <w:color w:val="333333"/>
          <w:sz w:val="21"/>
          <w:szCs w:val="21"/>
        </w:rPr>
      </w:pPr>
      <w:r>
        <w:rPr>
          <w:rFonts w:ascii="Roboto" w:eastAsia="Times New Roman" w:hAnsi="Roboto" w:cs="Times New Roman"/>
          <w:color w:val="333333"/>
          <w:sz w:val="21"/>
          <w:szCs w:val="21"/>
        </w:rPr>
        <w:t> </w:t>
      </w:r>
    </w:p>
    <w:p w:rsidR="008B0928" w:rsidRPr="008B0928" w:rsidRDefault="008B0928" w:rsidP="008B0928">
      <w:pPr>
        <w:shd w:val="clear" w:color="auto" w:fill="FFFFFF"/>
        <w:rPr>
          <w:rFonts w:ascii="Roboto" w:eastAsia="Times New Roman" w:hAnsi="Roboto" w:cs="Times New Roman"/>
          <w:color w:val="auto"/>
          <w:sz w:val="21"/>
          <w:szCs w:val="21"/>
        </w:rPr>
      </w:pPr>
      <w:r w:rsidRPr="008B092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Селищний голова                                                         Володимир САВЧЕНКО</w:t>
      </w:r>
    </w:p>
    <w:p w:rsidR="008B0928" w:rsidRPr="008B0928" w:rsidRDefault="008B0928" w:rsidP="008B0928">
      <w:pPr>
        <w:shd w:val="clear" w:color="auto" w:fill="FFFFFF"/>
        <w:jc w:val="both"/>
        <w:rPr>
          <w:rFonts w:ascii="Roboto" w:eastAsia="Times New Roman" w:hAnsi="Roboto" w:cs="Times New Roman"/>
          <w:color w:val="auto"/>
          <w:sz w:val="21"/>
          <w:szCs w:val="21"/>
        </w:rPr>
      </w:pPr>
      <w:r w:rsidRPr="008B0928">
        <w:rPr>
          <w:rFonts w:ascii="Roboto" w:eastAsia="Times New Roman" w:hAnsi="Roboto" w:cs="Times New Roman"/>
          <w:color w:val="auto"/>
          <w:sz w:val="21"/>
          <w:szCs w:val="21"/>
        </w:rPr>
        <w:t> </w:t>
      </w:r>
    </w:p>
    <w:p w:rsidR="008B0928" w:rsidRPr="008B0928" w:rsidRDefault="008B0928" w:rsidP="008B0928">
      <w:pPr>
        <w:shd w:val="clear" w:color="auto" w:fill="FFFFFF"/>
        <w:spacing w:after="60"/>
        <w:jc w:val="both"/>
        <w:rPr>
          <w:rFonts w:ascii="Roboto" w:eastAsia="Times New Roman" w:hAnsi="Roboto" w:cs="Times New Roman"/>
          <w:color w:val="auto"/>
          <w:sz w:val="21"/>
          <w:szCs w:val="21"/>
        </w:rPr>
      </w:pPr>
      <w:r w:rsidRPr="008B0928">
        <w:rPr>
          <w:rFonts w:ascii="Roboto" w:eastAsia="Times New Roman" w:hAnsi="Roboto" w:cs="Times New Roman"/>
          <w:color w:val="auto"/>
          <w:sz w:val="21"/>
          <w:szCs w:val="21"/>
        </w:rPr>
        <w:t> </w:t>
      </w:r>
    </w:p>
    <w:p w:rsidR="008B0928" w:rsidRDefault="008B0928" w:rsidP="008B092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8B0928" w:rsidRDefault="008B0928" w:rsidP="008B0928">
      <w:pPr>
        <w:pStyle w:val="10"/>
        <w:keepNext/>
        <w:keepLines/>
        <w:shd w:val="clear" w:color="auto" w:fill="auto"/>
        <w:spacing w:line="240" w:lineRule="auto"/>
        <w:ind w:right="3240"/>
        <w:rPr>
          <w:rFonts w:ascii="Times New Roman" w:hAnsi="Times New Roman" w:cs="Times New Roman"/>
          <w:bCs w:val="0"/>
          <w:color w:val="000000"/>
          <w:sz w:val="28"/>
          <w:szCs w:val="28"/>
          <w:lang w:eastAsia="uk-UA"/>
        </w:rPr>
      </w:pPr>
    </w:p>
    <w:p w:rsidR="00B028BA" w:rsidRDefault="00B028BA"/>
    <w:sectPr w:rsidR="00B028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C7C1A"/>
    <w:multiLevelType w:val="hybridMultilevel"/>
    <w:tmpl w:val="E6502E60"/>
    <w:lvl w:ilvl="0" w:tplc="644C4B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6B3"/>
    <w:rsid w:val="005556B3"/>
    <w:rsid w:val="008B0928"/>
    <w:rsid w:val="00B02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92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8B0928"/>
    <w:rPr>
      <w:rFonts w:ascii="Times New Roman" w:eastAsia="Times New Roman" w:hAnsi="Times New Roman" w:cs="Times New Roman"/>
      <w:color w:val="auto"/>
      <w:lang w:eastAsia="ru-RU"/>
    </w:rPr>
  </w:style>
  <w:style w:type="paragraph" w:styleId="a4">
    <w:name w:val="List Paragraph"/>
    <w:basedOn w:val="a"/>
    <w:uiPriority w:val="34"/>
    <w:qFormat/>
    <w:rsid w:val="008B0928"/>
    <w:pPr>
      <w:ind w:left="720"/>
      <w:contextualSpacing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customStyle="1" w:styleId="1">
    <w:name w:val="Заголовок №1_"/>
    <w:basedOn w:val="a0"/>
    <w:link w:val="10"/>
    <w:locked/>
    <w:rsid w:val="008B0928"/>
    <w:rPr>
      <w:rFonts w:ascii="Tahoma" w:hAnsi="Tahoma" w:cs="Tahoma"/>
      <w:b/>
      <w:bCs/>
      <w:sz w:val="16"/>
      <w:szCs w:val="16"/>
      <w:shd w:val="clear" w:color="auto" w:fill="FFFFFF"/>
    </w:rPr>
  </w:style>
  <w:style w:type="paragraph" w:customStyle="1" w:styleId="10">
    <w:name w:val="Заголовок №1"/>
    <w:basedOn w:val="a"/>
    <w:link w:val="1"/>
    <w:rsid w:val="008B0928"/>
    <w:pPr>
      <w:shd w:val="clear" w:color="auto" w:fill="FFFFFF"/>
      <w:spacing w:after="180" w:line="202" w:lineRule="exact"/>
      <w:outlineLvl w:val="0"/>
    </w:pPr>
    <w:rPr>
      <w:rFonts w:ascii="Tahoma" w:eastAsiaTheme="minorHAnsi" w:hAnsi="Tahoma" w:cs="Tahoma"/>
      <w:b/>
      <w:bCs/>
      <w:color w:val="auto"/>
      <w:sz w:val="16"/>
      <w:szCs w:val="1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8B09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0928"/>
    <w:rPr>
      <w:rFonts w:ascii="Tahoma" w:eastAsia="Arial Unicode MS" w:hAnsi="Tahoma" w:cs="Tahoma"/>
      <w:color w:val="000000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92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8B0928"/>
    <w:rPr>
      <w:rFonts w:ascii="Times New Roman" w:eastAsia="Times New Roman" w:hAnsi="Times New Roman" w:cs="Times New Roman"/>
      <w:color w:val="auto"/>
      <w:lang w:eastAsia="ru-RU"/>
    </w:rPr>
  </w:style>
  <w:style w:type="paragraph" w:styleId="a4">
    <w:name w:val="List Paragraph"/>
    <w:basedOn w:val="a"/>
    <w:uiPriority w:val="34"/>
    <w:qFormat/>
    <w:rsid w:val="008B0928"/>
    <w:pPr>
      <w:ind w:left="720"/>
      <w:contextualSpacing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customStyle="1" w:styleId="1">
    <w:name w:val="Заголовок №1_"/>
    <w:basedOn w:val="a0"/>
    <w:link w:val="10"/>
    <w:locked/>
    <w:rsid w:val="008B0928"/>
    <w:rPr>
      <w:rFonts w:ascii="Tahoma" w:hAnsi="Tahoma" w:cs="Tahoma"/>
      <w:b/>
      <w:bCs/>
      <w:sz w:val="16"/>
      <w:szCs w:val="16"/>
      <w:shd w:val="clear" w:color="auto" w:fill="FFFFFF"/>
    </w:rPr>
  </w:style>
  <w:style w:type="paragraph" w:customStyle="1" w:styleId="10">
    <w:name w:val="Заголовок №1"/>
    <w:basedOn w:val="a"/>
    <w:link w:val="1"/>
    <w:rsid w:val="008B0928"/>
    <w:pPr>
      <w:shd w:val="clear" w:color="auto" w:fill="FFFFFF"/>
      <w:spacing w:after="180" w:line="202" w:lineRule="exact"/>
      <w:outlineLvl w:val="0"/>
    </w:pPr>
    <w:rPr>
      <w:rFonts w:ascii="Tahoma" w:eastAsiaTheme="minorHAnsi" w:hAnsi="Tahoma" w:cs="Tahoma"/>
      <w:b/>
      <w:bCs/>
      <w:color w:val="auto"/>
      <w:sz w:val="16"/>
      <w:szCs w:val="1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8B09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0928"/>
    <w:rPr>
      <w:rFonts w:ascii="Tahoma" w:eastAsia="Arial Unicode MS" w:hAnsi="Tahoma" w:cs="Tahoma"/>
      <w:color w:val="000000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4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894</Words>
  <Characters>511</Characters>
  <Application>Microsoft Office Word</Application>
  <DocSecurity>0</DocSecurity>
  <Lines>4</Lines>
  <Paragraphs>2</Paragraphs>
  <ScaleCrop>false</ScaleCrop>
  <Company/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2021-05-20T07:06:00Z</dcterms:created>
  <dcterms:modified xsi:type="dcterms:W3CDTF">2021-05-20T07:06:00Z</dcterms:modified>
</cp:coreProperties>
</file>