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4773E0">
        <w:rPr>
          <w:b/>
          <w:spacing w:val="-15"/>
          <w:lang w:val="uk-UA"/>
        </w:rPr>
        <w:t xml:space="preserve"> </w:t>
      </w:r>
      <w:bookmarkStart w:id="0" w:name="_GoBack"/>
      <w:bookmarkEnd w:id="0"/>
      <w:r w:rsidR="004773E0">
        <w:rPr>
          <w:b/>
          <w:spacing w:val="-15"/>
          <w:lang w:val="uk-UA"/>
        </w:rPr>
        <w:t>538-12/21</w:t>
      </w:r>
      <w:r>
        <w:rPr>
          <w:b/>
          <w:spacing w:val="-15"/>
          <w:lang w:val="uk-UA"/>
        </w:rPr>
        <w:t xml:space="preserve"> </w:t>
      </w:r>
    </w:p>
    <w:p w:rsidR="00621FD9" w:rsidRDefault="00621FD9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4773E0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FD9" w:rsidRDefault="001051B5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розгляд заяв</w:t>
            </w:r>
            <w:r w:rsidR="00621FD9">
              <w:rPr>
                <w:b/>
                <w:lang w:val="uk-UA" w:eastAsia="en-US"/>
              </w:rPr>
              <w:t xml:space="preserve"> громадян</w:t>
            </w:r>
          </w:p>
          <w:p w:rsidR="00621FD9" w:rsidRDefault="001051B5">
            <w:pPr>
              <w:spacing w:line="276" w:lineRule="auto"/>
              <w:jc w:val="both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val="uk-UA" w:eastAsia="en-US"/>
              </w:rPr>
              <w:t>Багінської</w:t>
            </w:r>
            <w:proofErr w:type="spellEnd"/>
            <w:r>
              <w:rPr>
                <w:b/>
                <w:lang w:val="uk-UA" w:eastAsia="en-US"/>
              </w:rPr>
              <w:t xml:space="preserve"> Т.В., </w:t>
            </w:r>
            <w:proofErr w:type="spellStart"/>
            <w:r w:rsidR="00AC1098">
              <w:rPr>
                <w:b/>
                <w:lang w:val="uk-UA" w:eastAsia="en-US"/>
              </w:rPr>
              <w:t>Вітюк</w:t>
            </w:r>
            <w:proofErr w:type="spellEnd"/>
            <w:r w:rsidR="00AC1098">
              <w:rPr>
                <w:b/>
                <w:lang w:val="uk-UA" w:eastAsia="en-US"/>
              </w:rPr>
              <w:t xml:space="preserve"> В.С., </w:t>
            </w:r>
            <w:proofErr w:type="spellStart"/>
            <w:r>
              <w:rPr>
                <w:b/>
                <w:lang w:val="uk-UA" w:eastAsia="en-US"/>
              </w:rPr>
              <w:t>Лопонога</w:t>
            </w:r>
            <w:proofErr w:type="spellEnd"/>
            <w:r w:rsidR="00621FD9">
              <w:rPr>
                <w:b/>
                <w:lang w:val="uk-UA" w:eastAsia="en-US"/>
              </w:rPr>
              <w:t xml:space="preserve"> О.О</w:t>
            </w:r>
            <w:r w:rsidR="00915FB7">
              <w:rPr>
                <w:b/>
                <w:lang w:val="uk-UA" w:eastAsia="en-US"/>
              </w:rPr>
              <w:t>.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051B5" w:rsidP="00621FD9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</w:t>
      </w:r>
      <w:proofErr w:type="spellStart"/>
      <w:r>
        <w:rPr>
          <w:lang w:val="uk-UA"/>
        </w:rPr>
        <w:t>гр.Багінської</w:t>
      </w:r>
      <w:proofErr w:type="spellEnd"/>
      <w:r>
        <w:rPr>
          <w:lang w:val="uk-UA"/>
        </w:rPr>
        <w:t xml:space="preserve"> Тетяни </w:t>
      </w:r>
      <w:r w:rsidR="00621FD9">
        <w:rPr>
          <w:lang w:val="uk-UA"/>
        </w:rPr>
        <w:t>Валентинівни</w:t>
      </w:r>
      <w:r w:rsidR="00915FB7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</w:t>
      </w:r>
      <w:r w:rsidR="00621FD9">
        <w:rPr>
          <w:lang w:val="uk-UA"/>
        </w:rPr>
        <w:t>Лопонога</w:t>
      </w:r>
      <w:proofErr w:type="spellEnd"/>
      <w:r>
        <w:rPr>
          <w:lang w:val="uk-UA"/>
        </w:rPr>
        <w:t xml:space="preserve"> Олександра Олександровича </w:t>
      </w:r>
      <w:r w:rsidR="00915FB7">
        <w:rPr>
          <w:lang w:val="uk-UA"/>
        </w:rPr>
        <w:t xml:space="preserve">та </w:t>
      </w:r>
      <w:proofErr w:type="spellStart"/>
      <w:r w:rsidR="00915FB7">
        <w:rPr>
          <w:lang w:val="uk-UA"/>
        </w:rPr>
        <w:t>гр.Вітюк</w:t>
      </w:r>
      <w:proofErr w:type="spellEnd"/>
      <w:r w:rsidR="00915FB7">
        <w:rPr>
          <w:lang w:val="uk-UA"/>
        </w:rPr>
        <w:t xml:space="preserve"> Віри Сергіївни </w:t>
      </w:r>
      <w:r>
        <w:rPr>
          <w:lang w:val="uk-UA"/>
        </w:rPr>
        <w:t>про відмову  від  земельних  ділянок</w:t>
      </w:r>
      <w:r w:rsidR="00621FD9">
        <w:rPr>
          <w:lang w:val="uk-UA"/>
        </w:rPr>
        <w:t xml:space="preserve">, що  раніше   </w:t>
      </w:r>
      <w:r>
        <w:rPr>
          <w:lang w:val="uk-UA"/>
        </w:rPr>
        <w:t>перебували в користуванні даних громадян</w:t>
      </w:r>
      <w:r w:rsidR="00621FD9">
        <w:rPr>
          <w:lang w:val="uk-UA"/>
        </w:rPr>
        <w:t>, керуючись ст.ст.25; 26 Закону України «Про місцеве само</w:t>
      </w:r>
      <w:r>
        <w:rPr>
          <w:lang w:val="uk-UA"/>
        </w:rPr>
        <w:t xml:space="preserve">врядування в Україні», ст.ст.12, 141 Земельного Кодексу </w:t>
      </w:r>
      <w:r w:rsidR="00621FD9">
        <w:rPr>
          <w:lang w:val="uk-UA"/>
        </w:rPr>
        <w:t>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621FD9" w:rsidP="00621FD9">
      <w:pPr>
        <w:ind w:firstLine="709"/>
        <w:jc w:val="both"/>
        <w:rPr>
          <w:lang w:val="uk-UA"/>
        </w:rPr>
      </w:pPr>
      <w:r>
        <w:rPr>
          <w:lang w:val="uk-UA"/>
        </w:rPr>
        <w:t>1.В  зв</w:t>
      </w:r>
      <w:r w:rsidR="001051B5">
        <w:rPr>
          <w:lang w:val="uk-UA"/>
        </w:rPr>
        <w:t>’язку  з  добровільною  відмовою</w:t>
      </w:r>
      <w:r>
        <w:rPr>
          <w:lang w:val="uk-UA"/>
        </w:rPr>
        <w:t>,</w:t>
      </w:r>
      <w:r w:rsidR="001051B5">
        <w:rPr>
          <w:lang w:val="uk-UA"/>
        </w:rPr>
        <w:t xml:space="preserve"> за  згодою  громадян</w:t>
      </w:r>
      <w:r w:rsidR="00F758E1">
        <w:rPr>
          <w:lang w:val="uk-UA"/>
        </w:rPr>
        <w:t>,</w:t>
      </w:r>
      <w:r w:rsidR="001051B5">
        <w:rPr>
          <w:lang w:val="uk-UA"/>
        </w:rPr>
        <w:t xml:space="preserve"> припинити</w:t>
      </w:r>
      <w:r>
        <w:rPr>
          <w:lang w:val="uk-UA"/>
        </w:rPr>
        <w:t xml:space="preserve"> право</w:t>
      </w:r>
    </w:p>
    <w:p w:rsidR="00621FD9" w:rsidRDefault="001051B5" w:rsidP="001051B5">
      <w:pPr>
        <w:jc w:val="both"/>
        <w:rPr>
          <w:lang w:val="uk-UA"/>
        </w:rPr>
      </w:pPr>
      <w:r>
        <w:rPr>
          <w:lang w:val="uk-UA"/>
        </w:rPr>
        <w:t>користування</w:t>
      </w:r>
      <w:r w:rsidR="00621FD9">
        <w:rPr>
          <w:lang w:val="uk-UA"/>
        </w:rPr>
        <w:t xml:space="preserve"> земельними </w:t>
      </w:r>
      <w:r>
        <w:rPr>
          <w:lang w:val="uk-UA"/>
        </w:rPr>
        <w:t xml:space="preserve">ділянками наступним </w:t>
      </w:r>
      <w:r w:rsidR="00621FD9">
        <w:rPr>
          <w:lang w:val="uk-UA"/>
        </w:rPr>
        <w:t>громадянам:</w:t>
      </w:r>
    </w:p>
    <w:p w:rsidR="00621FD9" w:rsidRDefault="00621FD9" w:rsidP="00621FD9">
      <w:pPr>
        <w:ind w:firstLine="709"/>
        <w:jc w:val="both"/>
        <w:rPr>
          <w:lang w:val="uk-UA"/>
        </w:rPr>
      </w:pPr>
    </w:p>
    <w:p w:rsidR="00915FB7" w:rsidRDefault="00915FB7" w:rsidP="001051B5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 w:rsidRPr="00915FB7">
        <w:rPr>
          <w:lang w:val="uk-UA"/>
        </w:rPr>
        <w:t>Багінській</w:t>
      </w:r>
      <w:proofErr w:type="spellEnd"/>
      <w:r w:rsidRPr="00915FB7">
        <w:rPr>
          <w:lang w:val="uk-UA"/>
        </w:rPr>
        <w:t xml:space="preserve"> Тетяні Валентинівні – земельною ділянкою площею 0,10га, яка розташована в селі Товща;</w:t>
      </w:r>
    </w:p>
    <w:p w:rsidR="00AC1098" w:rsidRPr="001051B5" w:rsidRDefault="00AC1098" w:rsidP="00AC1098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Вітюк</w:t>
      </w:r>
      <w:proofErr w:type="spellEnd"/>
      <w:r>
        <w:rPr>
          <w:lang w:val="uk-UA"/>
        </w:rPr>
        <w:t xml:space="preserve"> Вірі Сергіївні – земельною ділянкою площею 0,1450га, яка розташована в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</w:t>
      </w:r>
      <w:proofErr w:type="spellStart"/>
      <w:r>
        <w:rPr>
          <w:lang w:val="uk-UA"/>
        </w:rPr>
        <w:t>вул.Спортивна</w:t>
      </w:r>
      <w:proofErr w:type="spellEnd"/>
      <w:r>
        <w:rPr>
          <w:lang w:val="uk-UA"/>
        </w:rPr>
        <w:t>, 30;</w:t>
      </w:r>
    </w:p>
    <w:p w:rsidR="00915FB7" w:rsidRPr="00915FB7" w:rsidRDefault="00915FB7" w:rsidP="001051B5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Лопоногу</w:t>
      </w:r>
      <w:proofErr w:type="spellEnd"/>
      <w:r>
        <w:rPr>
          <w:lang w:val="uk-UA"/>
        </w:rPr>
        <w:t xml:space="preserve"> Олександру Олександрович</w:t>
      </w:r>
      <w:r w:rsidR="00AC1098">
        <w:rPr>
          <w:lang w:val="uk-UA"/>
        </w:rPr>
        <w:t>у – земельною ділянкою площею 1,</w:t>
      </w:r>
      <w:r>
        <w:rPr>
          <w:lang w:val="uk-UA"/>
        </w:rPr>
        <w:t xml:space="preserve">00га, яка розташована на території </w:t>
      </w:r>
      <w:proofErr w:type="spellStart"/>
      <w:r>
        <w:rPr>
          <w:lang w:val="uk-UA"/>
        </w:rPr>
        <w:t>Червонохаткі</w:t>
      </w:r>
      <w:r w:rsidR="00AC1098">
        <w:rPr>
          <w:lang w:val="uk-UA"/>
        </w:rPr>
        <w:t>вського</w:t>
      </w:r>
      <w:proofErr w:type="spellEnd"/>
      <w:r w:rsidR="00AC1098">
        <w:rPr>
          <w:lang w:val="uk-UA"/>
        </w:rPr>
        <w:t xml:space="preserve"> </w:t>
      </w:r>
      <w:proofErr w:type="spellStart"/>
      <w:r w:rsidR="00AC1098">
        <w:rPr>
          <w:lang w:val="uk-UA"/>
        </w:rPr>
        <w:t>старостинського</w:t>
      </w:r>
      <w:proofErr w:type="spellEnd"/>
      <w:r w:rsidR="00AC1098">
        <w:rPr>
          <w:lang w:val="uk-UA"/>
        </w:rPr>
        <w:t xml:space="preserve"> округу.</w:t>
      </w:r>
    </w:p>
    <w:p w:rsidR="00621FD9" w:rsidRDefault="00621FD9" w:rsidP="001051B5">
      <w:pPr>
        <w:jc w:val="both"/>
        <w:rPr>
          <w:lang w:val="uk-UA"/>
        </w:rPr>
      </w:pPr>
    </w:p>
    <w:p w:rsidR="00621FD9" w:rsidRDefault="00621FD9" w:rsidP="00621FD9">
      <w:pPr>
        <w:jc w:val="both"/>
        <w:rPr>
          <w:lang w:val="uk-UA"/>
        </w:rPr>
      </w:pPr>
      <w:r>
        <w:rPr>
          <w:lang w:val="uk-UA"/>
        </w:rPr>
        <w:t xml:space="preserve">            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/>
    <w:p w:rsidR="00621FD9" w:rsidRDefault="00621FD9" w:rsidP="00621FD9"/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333F"/>
    <w:multiLevelType w:val="hybridMultilevel"/>
    <w:tmpl w:val="24D20C08"/>
    <w:lvl w:ilvl="0" w:tplc="017C6A80">
      <w:start w:val="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097A4F"/>
    <w:rsid w:val="001051B5"/>
    <w:rsid w:val="004773E0"/>
    <w:rsid w:val="00621FD9"/>
    <w:rsid w:val="006305E1"/>
    <w:rsid w:val="00770937"/>
    <w:rsid w:val="00915FB7"/>
    <w:rsid w:val="00983B5A"/>
    <w:rsid w:val="00AC1098"/>
    <w:rsid w:val="00F7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2021-08-25T08:56:00Z</dcterms:created>
  <dcterms:modified xsi:type="dcterms:W3CDTF">2021-08-25T12:08:00Z</dcterms:modified>
</cp:coreProperties>
</file>