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AEF" w:rsidRDefault="00227AEF" w:rsidP="00227AEF">
      <w:pPr>
        <w:pStyle w:val="a5"/>
        <w:rPr>
          <w:rFonts w:ascii="Times New Roman" w:eastAsia="Calibri" w:hAnsi="Times New Roman" w:cs="Times New Roman"/>
          <w:color w:val="000000" w:themeColor="text1"/>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themeColor="text1"/>
          <w:sz w:val="28"/>
          <w:szCs w:val="28"/>
          <w:lang w:val="uk-UA"/>
        </w:rPr>
        <w:t xml:space="preserve">              </w:t>
      </w:r>
      <w:r>
        <w:rPr>
          <w:rFonts w:ascii="Times New Roman" w:eastAsia="Calibri" w:hAnsi="Times New Roman" w:cs="Times New Roman"/>
          <w:color w:val="000000" w:themeColor="text1"/>
          <w:sz w:val="28"/>
          <w:szCs w:val="28"/>
          <w:lang w:val="uk-UA"/>
        </w:rPr>
        <w:t>Додаток 1</w:t>
      </w:r>
    </w:p>
    <w:p w:rsidR="00227AEF" w:rsidRDefault="00227AEF" w:rsidP="00227AEF">
      <w:pPr>
        <w:pStyle w:val="a5"/>
        <w:rPr>
          <w:rFonts w:ascii="Times New Roman" w:eastAsia="Calibri"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Pr>
          <w:rFonts w:ascii="Times New Roman" w:eastAsia="Calibri" w:hAnsi="Times New Roman" w:cs="Times New Roman"/>
          <w:color w:val="000000" w:themeColor="text1"/>
          <w:sz w:val="28"/>
          <w:szCs w:val="28"/>
          <w:lang w:val="uk-UA"/>
        </w:rPr>
        <w:t xml:space="preserve">до рішення селищної ради </w:t>
      </w:r>
    </w:p>
    <w:p w:rsidR="00227AEF" w:rsidRDefault="00227AEF" w:rsidP="00227AEF">
      <w:pPr>
        <w:pStyle w:val="a5"/>
        <w:rPr>
          <w:rFonts w:ascii="Times New Roman" w:hAnsi="Times New Roman" w:cs="Times New Roman"/>
          <w:b/>
          <w:color w:val="000000" w:themeColor="text1"/>
          <w:sz w:val="28"/>
          <w:szCs w:val="28"/>
          <w:lang w:val="uk-UA"/>
        </w:rPr>
      </w:pPr>
      <w:r>
        <w:rPr>
          <w:rFonts w:ascii="Times New Roman" w:hAnsi="Times New Roman" w:cs="Times New Roman"/>
          <w:color w:val="000000" w:themeColor="text1"/>
          <w:sz w:val="28"/>
          <w:szCs w:val="28"/>
          <w:lang w:val="uk-UA"/>
        </w:rPr>
        <w:t xml:space="preserve">                                                                                </w:t>
      </w:r>
      <w:r>
        <w:rPr>
          <w:rFonts w:ascii="Times New Roman" w:eastAsia="Calibri" w:hAnsi="Times New Roman" w:cs="Times New Roman"/>
          <w:color w:val="000000" w:themeColor="text1"/>
          <w:sz w:val="28"/>
          <w:szCs w:val="28"/>
          <w:lang w:val="uk-UA"/>
        </w:rPr>
        <w:t xml:space="preserve">від </w:t>
      </w:r>
      <w:r>
        <w:rPr>
          <w:rFonts w:ascii="Times New Roman" w:eastAsia="Calibri" w:hAnsi="Times New Roman" w:cs="Times New Roman"/>
          <w:color w:val="000000" w:themeColor="text1"/>
          <w:sz w:val="28"/>
          <w:szCs w:val="28"/>
        </w:rPr>
        <w:t xml:space="preserve">12 </w:t>
      </w:r>
      <w:r>
        <w:rPr>
          <w:rFonts w:ascii="Times New Roman" w:eastAsia="Calibri" w:hAnsi="Times New Roman" w:cs="Times New Roman"/>
          <w:color w:val="000000" w:themeColor="text1"/>
          <w:sz w:val="28"/>
          <w:szCs w:val="28"/>
          <w:lang w:val="uk-UA"/>
        </w:rPr>
        <w:t xml:space="preserve">лютого 2021 року № </w:t>
      </w:r>
      <w:r>
        <w:rPr>
          <w:rFonts w:ascii="Times New Roman" w:eastAsia="Calibri" w:hAnsi="Times New Roman" w:cs="Times New Roman"/>
          <w:color w:val="000000" w:themeColor="text1"/>
          <w:sz w:val="28"/>
          <w:szCs w:val="28"/>
        </w:rPr>
        <w:t>141</w:t>
      </w:r>
      <w:r>
        <w:rPr>
          <w:rFonts w:ascii="Times New Roman" w:eastAsia="Calibri" w:hAnsi="Times New Roman" w:cs="Times New Roman"/>
          <w:color w:val="000000" w:themeColor="text1"/>
          <w:sz w:val="28"/>
          <w:szCs w:val="28"/>
          <w:lang w:val="uk-UA"/>
        </w:rPr>
        <w:t xml:space="preserve">  </w:t>
      </w:r>
    </w:p>
    <w:p w:rsidR="00227AEF" w:rsidRDefault="00227AEF" w:rsidP="00227AEF">
      <w:pPr>
        <w:jc w:val="center"/>
        <w:rPr>
          <w:rFonts w:ascii="Times New Roman" w:hAnsi="Times New Roman" w:cs="Times New Roman"/>
          <w:b/>
          <w:color w:val="000000" w:themeColor="text1"/>
          <w:sz w:val="28"/>
          <w:szCs w:val="28"/>
          <w:lang w:val="uk-UA"/>
        </w:rPr>
      </w:pPr>
    </w:p>
    <w:p w:rsidR="00227AEF" w:rsidRDefault="00227AEF" w:rsidP="00227AEF">
      <w:pPr>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ru-RU"/>
        </w:rPr>
        <w:t>Положення</w:t>
      </w:r>
    </w:p>
    <w:p w:rsidR="00227AEF" w:rsidRDefault="00227AEF" w:rsidP="00227AEF">
      <w:pPr>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ru-RU"/>
        </w:rPr>
        <w:t xml:space="preserve"> про старосту  </w:t>
      </w:r>
      <w:r>
        <w:rPr>
          <w:rFonts w:ascii="Times New Roman" w:hAnsi="Times New Roman" w:cs="Times New Roman"/>
          <w:b/>
          <w:color w:val="000000" w:themeColor="text1"/>
          <w:sz w:val="28"/>
          <w:szCs w:val="28"/>
          <w:lang w:val="uk-UA"/>
        </w:rPr>
        <w:t>Романівської селищної ради.</w:t>
      </w:r>
    </w:p>
    <w:p w:rsidR="00227AEF" w:rsidRDefault="00227AEF" w:rsidP="00227AEF">
      <w:pPr>
        <w:jc w:val="center"/>
        <w:rPr>
          <w:rFonts w:ascii="Times New Roman" w:hAnsi="Times New Roman" w:cs="Times New Roman"/>
          <w:b/>
          <w:color w:val="000000" w:themeColor="text1"/>
          <w:sz w:val="28"/>
          <w:szCs w:val="28"/>
          <w:lang w:val="uk-UA"/>
        </w:rPr>
      </w:pPr>
      <w:r>
        <w:rPr>
          <w:rFonts w:ascii="Times New Roman" w:hAnsi="Times New Roman" w:cs="Times New Roman"/>
          <w:b/>
          <w:bCs/>
          <w:color w:val="000000" w:themeColor="text1"/>
          <w:sz w:val="28"/>
          <w:szCs w:val="28"/>
          <w:bdr w:val="none" w:sz="0" w:space="0" w:color="auto" w:frame="1"/>
          <w:shd w:val="clear" w:color="auto" w:fill="FFFFFF"/>
        </w:rPr>
        <w:t>I</w:t>
      </w:r>
      <w:r>
        <w:rPr>
          <w:rFonts w:ascii="Times New Roman" w:hAnsi="Times New Roman" w:cs="Times New Roman"/>
          <w:b/>
          <w:bCs/>
          <w:color w:val="000000" w:themeColor="text1"/>
          <w:sz w:val="28"/>
          <w:szCs w:val="28"/>
          <w:bdr w:val="none" w:sz="0" w:space="0" w:color="auto" w:frame="1"/>
          <w:shd w:val="clear" w:color="auto" w:fill="FFFFFF"/>
          <w:lang w:val="uk-UA"/>
        </w:rPr>
        <w:t>. ЗАГАЛЬНІ ПОЛОЖЕННЯ</w:t>
      </w:r>
    </w:p>
    <w:p w:rsidR="00227AEF" w:rsidRDefault="00227AEF" w:rsidP="00227AEF">
      <w:pPr>
        <w:pStyle w:val="a4"/>
        <w:shd w:val="clear" w:color="auto" w:fill="FFFFFF"/>
        <w:spacing w:before="0" w:beforeAutospacing="0" w:after="0" w:afterAutospacing="0"/>
        <w:ind w:firstLine="708"/>
        <w:jc w:val="both"/>
        <w:rPr>
          <w:rFonts w:ascii="Arial" w:hAnsi="Arial" w:cs="Arial"/>
          <w:color w:val="000000" w:themeColor="text1"/>
          <w:sz w:val="28"/>
          <w:szCs w:val="28"/>
          <w:lang w:val="uk-UA"/>
        </w:rPr>
      </w:pPr>
      <w:r>
        <w:rPr>
          <w:color w:val="000000" w:themeColor="text1"/>
          <w:sz w:val="28"/>
          <w:szCs w:val="28"/>
          <w:bdr w:val="none" w:sz="0" w:space="0" w:color="auto" w:frame="1"/>
          <w:shd w:val="clear" w:color="auto" w:fill="FFFFFF"/>
          <w:lang w:val="uk-UA"/>
        </w:rPr>
        <w:t>1.1. Положення про старосту</w:t>
      </w:r>
      <w:r>
        <w:rPr>
          <w:color w:val="000000" w:themeColor="text1"/>
          <w:sz w:val="28"/>
          <w:szCs w:val="28"/>
          <w:bdr w:val="none" w:sz="0" w:space="0" w:color="auto" w:frame="1"/>
          <w:shd w:val="clear" w:color="auto" w:fill="FFFFFF"/>
        </w:rPr>
        <w:t> </w:t>
      </w:r>
      <w:r>
        <w:rPr>
          <w:color w:val="000000" w:themeColor="text1"/>
          <w:sz w:val="28"/>
          <w:szCs w:val="28"/>
          <w:bdr w:val="none" w:sz="0" w:space="0" w:color="auto" w:frame="1"/>
          <w:shd w:val="clear" w:color="auto" w:fill="FFFFFF"/>
          <w:lang w:val="uk-UA"/>
        </w:rPr>
        <w:t>Романівської селищної ради (далі – Положення) розроблено відповідно до</w:t>
      </w:r>
      <w:r>
        <w:rPr>
          <w:color w:val="000000" w:themeColor="text1"/>
          <w:sz w:val="28"/>
          <w:szCs w:val="28"/>
          <w:bdr w:val="none" w:sz="0" w:space="0" w:color="auto" w:frame="1"/>
          <w:shd w:val="clear" w:color="auto" w:fill="FFFFFF"/>
        </w:rPr>
        <w:t> </w:t>
      </w:r>
      <w:r>
        <w:rPr>
          <w:color w:val="000000" w:themeColor="text1"/>
          <w:sz w:val="28"/>
          <w:szCs w:val="28"/>
          <w:bdr w:val="none" w:sz="0" w:space="0" w:color="auto" w:frame="1"/>
          <w:shd w:val="clear" w:color="auto" w:fill="FFFFFF"/>
          <w:lang w:val="uk-UA"/>
        </w:rPr>
        <w:t xml:space="preserve"> Конституції України, Законів України «Про місцеве самоврядування в Україні»,</w:t>
      </w:r>
      <w:r>
        <w:rPr>
          <w:color w:val="000000" w:themeColor="text1"/>
          <w:sz w:val="28"/>
          <w:szCs w:val="28"/>
          <w:bdr w:val="none" w:sz="0" w:space="0" w:color="auto" w:frame="1"/>
          <w:shd w:val="clear" w:color="auto" w:fill="FFFFFF"/>
        </w:rPr>
        <w:t> </w:t>
      </w:r>
      <w:r>
        <w:rPr>
          <w:color w:val="000000" w:themeColor="text1"/>
          <w:sz w:val="28"/>
          <w:szCs w:val="28"/>
          <w:bdr w:val="none" w:sz="0" w:space="0" w:color="auto" w:frame="1"/>
          <w:shd w:val="clear" w:color="auto" w:fill="FFFFFF"/>
          <w:lang w:val="uk-UA"/>
        </w:rPr>
        <w:t>«Про службу в органах місцевого самоврядування» та інших нормативно - правових актів, і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227AEF" w:rsidRDefault="00227AEF" w:rsidP="00227AEF">
      <w:pPr>
        <w:pStyle w:val="a4"/>
        <w:shd w:val="clear" w:color="auto" w:fill="FFFFFF"/>
        <w:spacing w:before="0" w:beforeAutospacing="0" w:after="0" w:afterAutospacing="0"/>
        <w:ind w:firstLine="708"/>
        <w:jc w:val="both"/>
        <w:rPr>
          <w:color w:val="000000" w:themeColor="text1"/>
          <w:sz w:val="28"/>
          <w:szCs w:val="28"/>
          <w:bdr w:val="none" w:sz="0" w:space="0" w:color="auto" w:frame="1"/>
          <w:shd w:val="clear" w:color="auto" w:fill="FFFFFF"/>
          <w:lang w:val="uk-UA"/>
        </w:rPr>
      </w:pPr>
    </w:p>
    <w:p w:rsidR="00227AEF" w:rsidRDefault="00227AEF" w:rsidP="00227AEF">
      <w:pPr>
        <w:jc w:val="center"/>
        <w:rPr>
          <w:rFonts w:ascii="Times New Roman" w:hAnsi="Times New Roman" w:cs="Times New Roman"/>
          <w:color w:val="000000" w:themeColor="text1"/>
          <w:sz w:val="28"/>
          <w:szCs w:val="28"/>
          <w:lang w:val="uk-UA"/>
        </w:rPr>
      </w:pPr>
      <w:r>
        <w:rPr>
          <w:rFonts w:ascii="Times New Roman" w:hAnsi="Times New Roman" w:cs="Times New Roman"/>
          <w:b/>
          <w:bCs/>
          <w:color w:val="000000" w:themeColor="text1"/>
          <w:sz w:val="28"/>
          <w:szCs w:val="28"/>
          <w:bdr w:val="none" w:sz="0" w:space="0" w:color="auto" w:frame="1"/>
        </w:rPr>
        <w:t>II</w:t>
      </w:r>
      <w:r>
        <w:rPr>
          <w:rFonts w:ascii="Times New Roman" w:hAnsi="Times New Roman" w:cs="Times New Roman"/>
          <w:b/>
          <w:bCs/>
          <w:color w:val="000000" w:themeColor="text1"/>
          <w:sz w:val="28"/>
          <w:szCs w:val="28"/>
          <w:bdr w:val="none" w:sz="0" w:space="0" w:color="auto" w:frame="1"/>
          <w:lang w:val="uk-UA"/>
        </w:rPr>
        <w:t>. ПРАВОВИЙ СТАТУС СТАРОСТИ</w:t>
      </w:r>
    </w:p>
    <w:p w:rsidR="00227AEF" w:rsidRDefault="00227AEF" w:rsidP="00227AEF">
      <w:pPr>
        <w:spacing w:after="0"/>
        <w:ind w:firstLine="708"/>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lang w:val="uk-UA"/>
        </w:rPr>
        <w:t xml:space="preserve">2.1. Староста є посадовою особою, </w:t>
      </w:r>
      <w:r>
        <w:rPr>
          <w:rFonts w:ascii="Times New Roman" w:hAnsi="Times New Roman" w:cs="Times New Roman"/>
          <w:color w:val="000000" w:themeColor="text1"/>
          <w:sz w:val="28"/>
          <w:szCs w:val="28"/>
          <w:shd w:val="clear" w:color="auto" w:fill="FFFFFF"/>
        </w:rPr>
        <w:t> </w:t>
      </w:r>
      <w:r>
        <w:rPr>
          <w:rFonts w:ascii="Times New Roman" w:hAnsi="Times New Roman" w:cs="Times New Roman"/>
          <w:color w:val="000000" w:themeColor="text1"/>
          <w:sz w:val="28"/>
          <w:szCs w:val="28"/>
          <w:shd w:val="clear" w:color="auto" w:fill="FFFFFF"/>
          <w:lang w:val="uk-UA"/>
        </w:rPr>
        <w:t xml:space="preserve">яка працює в органах місцевого самоврядування, має відповідні посадові повноваження у здійсненні організаційно-розпорядчих та консультативно-дорадчих функцій і отримує заробітну плату за рахунок місцевого бюджету.  Свої повноваження староста здійснює у відповідному </w:t>
      </w:r>
      <w:r>
        <w:rPr>
          <w:rFonts w:ascii="Times New Roman" w:hAnsi="Times New Roman" w:cs="Times New Roman"/>
          <w:color w:val="000000" w:themeColor="text1"/>
          <w:sz w:val="28"/>
          <w:szCs w:val="28"/>
          <w:lang w:val="uk-UA"/>
        </w:rPr>
        <w:t xml:space="preserve"> старостинському окрузі в який входять  один або декілька населених пунктів (сіл, селищ) Романівської селищної ради. Старостинський округ </w:t>
      </w:r>
      <w:r>
        <w:rPr>
          <w:rFonts w:ascii="Times New Roman" w:hAnsi="Times New Roman" w:cs="Times New Roman"/>
          <w:color w:val="000000" w:themeColor="text1"/>
          <w:sz w:val="28"/>
          <w:szCs w:val="28"/>
          <w:shd w:val="clear" w:color="auto" w:fill="FFFFFF"/>
          <w:lang w:val="ru-RU"/>
        </w:rPr>
        <w:t>визнач</w:t>
      </w:r>
      <w:r>
        <w:rPr>
          <w:rFonts w:ascii="Times New Roman" w:hAnsi="Times New Roman" w:cs="Times New Roman"/>
          <w:color w:val="000000" w:themeColor="text1"/>
          <w:sz w:val="28"/>
          <w:szCs w:val="28"/>
          <w:shd w:val="clear" w:color="auto" w:fill="FFFFFF"/>
          <w:lang w:val="uk-UA"/>
        </w:rPr>
        <w:t>ається</w:t>
      </w:r>
      <w:r>
        <w:rPr>
          <w:rFonts w:ascii="Times New Roman" w:hAnsi="Times New Roman" w:cs="Times New Roman"/>
          <w:color w:val="000000" w:themeColor="text1"/>
          <w:sz w:val="28"/>
          <w:szCs w:val="28"/>
          <w:shd w:val="clear" w:color="auto" w:fill="FFFFFF"/>
          <w:lang w:val="ru-RU"/>
        </w:rPr>
        <w:t xml:space="preserve"> селищною радою з метою забезпечення представництва інтересів жителів такого населеного пункту (населених пунктів) старостою</w:t>
      </w:r>
      <w:r>
        <w:rPr>
          <w:rFonts w:ascii="Times New Roman" w:hAnsi="Times New Roman" w:cs="Times New Roman"/>
          <w:color w:val="000000" w:themeColor="text1"/>
          <w:sz w:val="28"/>
          <w:szCs w:val="28"/>
          <w:shd w:val="clear" w:color="auto" w:fill="FFFFFF"/>
          <w:lang w:val="uk-UA"/>
        </w:rPr>
        <w:t>.</w:t>
      </w:r>
    </w:p>
    <w:p w:rsidR="00227AEF" w:rsidRDefault="00227AEF" w:rsidP="00227AEF">
      <w:pPr>
        <w:spacing w:after="0"/>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 селищі міського типу Романів</w:t>
      </w:r>
      <w:r>
        <w:rPr>
          <w:rFonts w:ascii="Times New Roman" w:hAnsi="Times New Roman" w:cs="Times New Roman"/>
          <w:color w:val="000000" w:themeColor="text1"/>
          <w:sz w:val="28"/>
          <w:szCs w:val="28"/>
          <w:lang w:val="ru-RU"/>
        </w:rPr>
        <w:t>, як</w:t>
      </w:r>
      <w:r>
        <w:rPr>
          <w:rFonts w:ascii="Times New Roman" w:hAnsi="Times New Roman" w:cs="Times New Roman"/>
          <w:color w:val="000000" w:themeColor="text1"/>
          <w:sz w:val="28"/>
          <w:szCs w:val="28"/>
          <w:lang w:val="uk-UA"/>
        </w:rPr>
        <w:t>е</w:t>
      </w:r>
      <w:r>
        <w:rPr>
          <w:rFonts w:ascii="Times New Roman" w:hAnsi="Times New Roman" w:cs="Times New Roman"/>
          <w:color w:val="000000" w:themeColor="text1"/>
          <w:sz w:val="28"/>
          <w:szCs w:val="28"/>
          <w:lang w:val="ru-RU"/>
        </w:rPr>
        <w:t xml:space="preserve"> є адміністративним центром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громади, посада старости не запроваджується.</w:t>
      </w:r>
    </w:p>
    <w:p w:rsidR="00227AEF" w:rsidRDefault="00227AEF" w:rsidP="00227AEF">
      <w:pPr>
        <w:pStyle w:val="a4"/>
        <w:shd w:val="clear" w:color="auto" w:fill="FFFFFF"/>
        <w:spacing w:before="0" w:beforeAutospacing="0" w:after="0" w:afterAutospacing="0"/>
        <w:ind w:firstLine="708"/>
        <w:jc w:val="both"/>
        <w:rPr>
          <w:color w:val="000000" w:themeColor="text1"/>
          <w:sz w:val="28"/>
          <w:szCs w:val="28"/>
          <w:bdr w:val="none" w:sz="0" w:space="0" w:color="auto" w:frame="1"/>
          <w:shd w:val="clear" w:color="auto" w:fill="FFFFFF"/>
          <w:lang w:val="uk-UA"/>
        </w:rPr>
      </w:pPr>
      <w:r>
        <w:rPr>
          <w:color w:val="000000" w:themeColor="text1"/>
          <w:sz w:val="28"/>
          <w:szCs w:val="28"/>
          <w:lang w:val="uk-UA"/>
        </w:rPr>
        <w:t>2.2. Правовою основою діяльності старости є Конституція України, закони України «Про місцеве самоврядування в Україні», «Про службу в органах місцевого самоврядування», інші нормативно – правові акти України, це Положення,</w:t>
      </w:r>
      <w:r>
        <w:rPr>
          <w:color w:val="000000" w:themeColor="text1"/>
          <w:sz w:val="28"/>
          <w:szCs w:val="28"/>
          <w:bdr w:val="none" w:sz="0" w:space="0" w:color="auto" w:frame="1"/>
          <w:shd w:val="clear" w:color="auto" w:fill="FFFFFF"/>
          <w:lang w:val="uk-UA"/>
        </w:rPr>
        <w:t xml:space="preserve"> рішення  Романівської селищної ради, її виконавчого комітету.</w:t>
      </w:r>
    </w:p>
    <w:p w:rsidR="00227AEF" w:rsidRDefault="00227AEF" w:rsidP="00227AEF">
      <w:pPr>
        <w:pStyle w:val="rvps2"/>
        <w:shd w:val="clear" w:color="auto" w:fill="FFFFFF"/>
        <w:spacing w:before="0" w:beforeAutospacing="0" w:after="136" w:afterAutospacing="0"/>
        <w:ind w:firstLine="408"/>
        <w:jc w:val="both"/>
        <w:rPr>
          <w:color w:val="000000" w:themeColor="text1"/>
          <w:sz w:val="28"/>
          <w:szCs w:val="28"/>
          <w:lang w:val="uk-UA"/>
        </w:rPr>
      </w:pPr>
      <w:r>
        <w:rPr>
          <w:color w:val="000000" w:themeColor="text1"/>
          <w:lang w:val="uk-UA"/>
        </w:rPr>
        <w:t xml:space="preserve">     </w:t>
      </w:r>
      <w:r>
        <w:rPr>
          <w:color w:val="000000" w:themeColor="text1"/>
          <w:sz w:val="28"/>
          <w:szCs w:val="28"/>
          <w:lang w:val="uk-UA"/>
        </w:rPr>
        <w:t>2</w:t>
      </w:r>
      <w:r>
        <w:rPr>
          <w:color w:val="000000" w:themeColor="text1"/>
          <w:sz w:val="28"/>
          <w:szCs w:val="28"/>
        </w:rPr>
        <w:t>.</w:t>
      </w:r>
      <w:r>
        <w:rPr>
          <w:color w:val="000000" w:themeColor="text1"/>
          <w:sz w:val="28"/>
          <w:szCs w:val="28"/>
          <w:lang w:val="uk-UA"/>
        </w:rPr>
        <w:t>3</w:t>
      </w:r>
      <w:r>
        <w:rPr>
          <w:color w:val="000000" w:themeColor="text1"/>
          <w:sz w:val="28"/>
          <w:szCs w:val="28"/>
        </w:rPr>
        <w:t>.</w:t>
      </w:r>
      <w:r>
        <w:rPr>
          <w:color w:val="000000" w:themeColor="text1"/>
          <w:sz w:val="28"/>
          <w:szCs w:val="28"/>
          <w:lang w:val="uk-UA"/>
        </w:rPr>
        <w:t xml:space="preserve"> С</w:t>
      </w:r>
      <w:r>
        <w:rPr>
          <w:color w:val="000000" w:themeColor="text1"/>
          <w:sz w:val="28"/>
          <w:szCs w:val="28"/>
        </w:rPr>
        <w:t xml:space="preserve">тароста затверджується </w:t>
      </w:r>
      <w:r>
        <w:rPr>
          <w:color w:val="000000" w:themeColor="text1"/>
          <w:sz w:val="28"/>
          <w:szCs w:val="28"/>
          <w:lang w:val="uk-UA"/>
        </w:rPr>
        <w:t xml:space="preserve">Романівською </w:t>
      </w:r>
      <w:r>
        <w:rPr>
          <w:color w:val="000000" w:themeColor="text1"/>
          <w:sz w:val="28"/>
          <w:szCs w:val="28"/>
        </w:rPr>
        <w:t>селищною радою на строк її повноважень за пропозицією  селищного</w:t>
      </w:r>
      <w:r>
        <w:rPr>
          <w:color w:val="000000" w:themeColor="text1"/>
          <w:sz w:val="28"/>
          <w:szCs w:val="28"/>
          <w:lang w:val="uk-UA"/>
        </w:rPr>
        <w:t xml:space="preserve"> </w:t>
      </w:r>
      <w:r>
        <w:rPr>
          <w:color w:val="000000" w:themeColor="text1"/>
          <w:sz w:val="28"/>
          <w:szCs w:val="28"/>
        </w:rPr>
        <w:t xml:space="preserve"> голови.</w:t>
      </w:r>
    </w:p>
    <w:p w:rsidR="00227AEF" w:rsidRDefault="00227AEF" w:rsidP="00227AEF">
      <w:pPr>
        <w:pStyle w:val="a4"/>
        <w:shd w:val="clear" w:color="auto" w:fill="FFFFFF"/>
        <w:spacing w:before="0" w:beforeAutospacing="0" w:after="204" w:afterAutospacing="0"/>
        <w:jc w:val="both"/>
        <w:textAlignment w:val="baseline"/>
        <w:rPr>
          <w:color w:val="000000" w:themeColor="text1"/>
          <w:sz w:val="28"/>
          <w:szCs w:val="28"/>
        </w:rPr>
      </w:pPr>
      <w:r>
        <w:rPr>
          <w:color w:val="000000" w:themeColor="text1"/>
          <w:sz w:val="28"/>
          <w:szCs w:val="28"/>
          <w:bdr w:val="none" w:sz="0" w:space="0" w:color="auto" w:frame="1"/>
          <w:shd w:val="clear" w:color="auto" w:fill="FFFFFF"/>
          <w:lang w:val="uk-UA"/>
        </w:rPr>
        <w:t xml:space="preserve">    2.5. </w:t>
      </w:r>
      <w:r>
        <w:rPr>
          <w:color w:val="000000" w:themeColor="text1"/>
          <w:sz w:val="28"/>
          <w:szCs w:val="28"/>
          <w:bdr w:val="none" w:sz="0" w:space="0" w:color="auto" w:frame="1"/>
          <w:shd w:val="clear" w:color="auto" w:fill="FFFFFF"/>
        </w:rPr>
        <w:t>Старостою може бути обрани</w:t>
      </w:r>
      <w:r>
        <w:rPr>
          <w:color w:val="000000" w:themeColor="text1"/>
          <w:sz w:val="28"/>
          <w:szCs w:val="28"/>
          <w:bdr w:val="none" w:sz="0" w:space="0" w:color="auto" w:frame="1"/>
          <w:shd w:val="clear" w:color="auto" w:fill="FFFFFF"/>
          <w:lang w:val="uk-UA"/>
        </w:rPr>
        <w:t>й</w:t>
      </w:r>
      <w:r>
        <w:rPr>
          <w:color w:val="000000" w:themeColor="text1"/>
          <w:sz w:val="28"/>
          <w:szCs w:val="28"/>
          <w:bdr w:val="none" w:sz="0" w:space="0" w:color="auto" w:frame="1"/>
          <w:shd w:val="clear" w:color="auto" w:fill="FFFFFF"/>
        </w:rPr>
        <w:t xml:space="preserve"> громадянин України, який на момент призначення досяг 18 років</w:t>
      </w:r>
      <w:r>
        <w:rPr>
          <w:color w:val="000000" w:themeColor="text1"/>
          <w:sz w:val="28"/>
          <w:szCs w:val="28"/>
          <w:bdr w:val="none" w:sz="0" w:space="0" w:color="auto" w:frame="1"/>
          <w:shd w:val="clear" w:color="auto" w:fill="FFFFFF"/>
          <w:lang w:val="uk-UA"/>
        </w:rPr>
        <w:t xml:space="preserve">. </w:t>
      </w:r>
      <w:r>
        <w:rPr>
          <w:color w:val="000000" w:themeColor="text1"/>
          <w:sz w:val="28"/>
          <w:szCs w:val="28"/>
        </w:rPr>
        <w:t>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правопорушення, якщо ця судимість не погашена або не знята в установленому порядку, а також особа, визнана судом недієздатною.</w:t>
      </w:r>
    </w:p>
    <w:p w:rsidR="00227AEF" w:rsidRDefault="00227AEF" w:rsidP="00227AEF">
      <w:pPr>
        <w:pStyle w:val="a4"/>
        <w:shd w:val="clear" w:color="auto" w:fill="FFFFFF"/>
        <w:spacing w:before="0" w:beforeAutospacing="0" w:after="0" w:afterAutospacing="0"/>
        <w:ind w:firstLine="408"/>
        <w:jc w:val="both"/>
        <w:rPr>
          <w:color w:val="000000" w:themeColor="text1"/>
          <w:sz w:val="28"/>
          <w:szCs w:val="28"/>
          <w:shd w:val="clear" w:color="auto" w:fill="FFFFFF"/>
        </w:rPr>
      </w:pPr>
      <w:r>
        <w:rPr>
          <w:color w:val="000000" w:themeColor="text1"/>
          <w:sz w:val="28"/>
          <w:szCs w:val="28"/>
          <w:shd w:val="clear" w:color="auto" w:fill="FFFFFF"/>
        </w:rPr>
        <w:t xml:space="preserve"> На посаду старости не може бути призначена особа, щодо якої наявні обмеження пов’язані з прийняттям на службу в органи місцевого </w:t>
      </w:r>
      <w:r>
        <w:rPr>
          <w:color w:val="000000" w:themeColor="text1"/>
          <w:sz w:val="28"/>
          <w:szCs w:val="28"/>
          <w:shd w:val="clear" w:color="auto" w:fill="FFFFFF"/>
        </w:rPr>
        <w:lastRenderedPageBreak/>
        <w:t>самоврядування та проходження служби, визначені Законом України «Про запобігання корупції».</w:t>
      </w:r>
    </w:p>
    <w:p w:rsidR="00227AEF" w:rsidRDefault="00227AEF" w:rsidP="00227AEF">
      <w:pPr>
        <w:pStyle w:val="a4"/>
        <w:shd w:val="clear" w:color="auto" w:fill="FFFFFF"/>
        <w:spacing w:before="0" w:beforeAutospacing="0" w:after="0" w:afterAutospacing="0"/>
        <w:ind w:firstLine="408"/>
        <w:jc w:val="both"/>
        <w:textAlignment w:val="baseline"/>
        <w:rPr>
          <w:rFonts w:ascii="ProbaPro" w:hAnsi="ProbaPro"/>
          <w:color w:val="000000" w:themeColor="text1"/>
          <w:sz w:val="28"/>
          <w:szCs w:val="28"/>
        </w:rPr>
      </w:pPr>
      <w:r>
        <w:rPr>
          <w:rFonts w:ascii="ProbaPro" w:hAnsi="ProbaPro"/>
          <w:color w:val="000000" w:themeColor="text1"/>
          <w:sz w:val="28"/>
          <w:szCs w:val="28"/>
          <w:lang w:val="uk-UA"/>
        </w:rPr>
        <w:t>2.6</w:t>
      </w:r>
      <w:r>
        <w:rPr>
          <w:rFonts w:ascii="ProbaPro" w:hAnsi="ProbaPro"/>
          <w:color w:val="000000" w:themeColor="text1"/>
          <w:sz w:val="28"/>
          <w:szCs w:val="28"/>
        </w:rPr>
        <w:t>.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227AEF" w:rsidRDefault="00227AEF" w:rsidP="00227AEF">
      <w:pPr>
        <w:pStyle w:val="a4"/>
        <w:shd w:val="clear" w:color="auto" w:fill="FFFFFF"/>
        <w:spacing w:before="0" w:beforeAutospacing="0" w:after="0" w:afterAutospacing="0"/>
        <w:jc w:val="both"/>
        <w:textAlignment w:val="baseline"/>
        <w:rPr>
          <w:rFonts w:ascii="ProbaPro" w:hAnsi="ProbaPro"/>
          <w:color w:val="000000" w:themeColor="text1"/>
          <w:sz w:val="28"/>
          <w:szCs w:val="28"/>
        </w:rPr>
      </w:pPr>
      <w:r>
        <w:rPr>
          <w:rFonts w:ascii="ProbaPro" w:hAnsi="ProbaPro"/>
          <w:color w:val="000000" w:themeColor="text1"/>
          <w:sz w:val="28"/>
          <w:szCs w:val="28"/>
        </w:rPr>
        <w:t xml:space="preserve">Особа, яка затверджується на посаду старости і має стаж роботи в органах місцевого самоврядування, набуває повноважень старости у день прийняття відповідного рішення </w:t>
      </w:r>
      <w:r>
        <w:rPr>
          <w:rFonts w:ascii="ProbaPro" w:hAnsi="ProbaPro"/>
          <w:color w:val="000000" w:themeColor="text1"/>
          <w:sz w:val="28"/>
          <w:szCs w:val="28"/>
          <w:lang w:val="uk-UA"/>
        </w:rPr>
        <w:t>Романівською селищною</w:t>
      </w:r>
      <w:r>
        <w:rPr>
          <w:rFonts w:ascii="ProbaPro" w:hAnsi="ProbaPro"/>
          <w:color w:val="000000" w:themeColor="text1"/>
          <w:sz w:val="28"/>
          <w:szCs w:val="28"/>
        </w:rPr>
        <w:t xml:space="preserve"> радою.</w:t>
      </w:r>
      <w:bookmarkStart w:id="0" w:name="n1304"/>
      <w:bookmarkEnd w:id="0"/>
    </w:p>
    <w:p w:rsidR="00227AEF" w:rsidRDefault="00227AEF" w:rsidP="00227AEF">
      <w:pPr>
        <w:pStyle w:val="a4"/>
        <w:shd w:val="clear" w:color="auto" w:fill="FFFFFF"/>
        <w:spacing w:before="0" w:beforeAutospacing="0" w:after="0" w:afterAutospacing="0"/>
        <w:ind w:firstLine="708"/>
        <w:jc w:val="both"/>
        <w:rPr>
          <w:rFonts w:ascii="Arial" w:hAnsi="Arial" w:cs="Arial"/>
          <w:color w:val="000000" w:themeColor="text1"/>
          <w:sz w:val="28"/>
          <w:szCs w:val="28"/>
        </w:rPr>
      </w:pPr>
      <w:r>
        <w:rPr>
          <w:color w:val="000000" w:themeColor="text1"/>
          <w:sz w:val="28"/>
          <w:szCs w:val="28"/>
          <w:lang w:val="uk-UA"/>
        </w:rPr>
        <w:t>2.7.Староста є членом виконавчого комітету  селищної ради за посадою і працює в ньому на постійній основі.</w:t>
      </w:r>
      <w:r>
        <w:rPr>
          <w:color w:val="000000" w:themeColor="text1"/>
          <w:sz w:val="25"/>
          <w:szCs w:val="25"/>
          <w:bdr w:val="none" w:sz="0" w:space="0" w:color="auto" w:frame="1"/>
          <w:shd w:val="clear" w:color="auto" w:fill="FFFFFF"/>
          <w:lang w:val="uk-UA"/>
        </w:rPr>
        <w:t xml:space="preserve"> </w:t>
      </w:r>
      <w:r>
        <w:rPr>
          <w:color w:val="000000" w:themeColor="text1"/>
          <w:sz w:val="28"/>
          <w:szCs w:val="28"/>
          <w:bdr w:val="none" w:sz="0" w:space="0" w:color="auto" w:frame="1"/>
          <w:shd w:val="clear" w:color="auto" w:fill="FFFFFF"/>
        </w:rPr>
        <w:t>Староста виконує свої обов’язки на постійній основі.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227AEF" w:rsidRDefault="00227AEF" w:rsidP="00227AEF">
      <w:pPr>
        <w:pStyle w:val="a4"/>
        <w:shd w:val="clear" w:color="auto" w:fill="FFFFFF"/>
        <w:spacing w:before="0" w:beforeAutospacing="0" w:after="0" w:afterAutospacing="0"/>
        <w:ind w:firstLine="708"/>
        <w:jc w:val="both"/>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t>2.8.П</w:t>
      </w:r>
      <w:r>
        <w:rPr>
          <w:color w:val="000000" w:themeColor="text1"/>
          <w:sz w:val="28"/>
          <w:szCs w:val="28"/>
          <w:bdr w:val="none" w:sz="0" w:space="0" w:color="auto" w:frame="1"/>
          <w:shd w:val="clear" w:color="auto" w:fill="FFFFFF"/>
        </w:rPr>
        <w:t>орядок організації роботи старости  визначається чинним законодавством, а також Положенням про старосту.</w:t>
      </w:r>
    </w:p>
    <w:p w:rsidR="00227AEF" w:rsidRDefault="00227AEF" w:rsidP="00227AEF">
      <w:pPr>
        <w:pStyle w:val="a4"/>
        <w:shd w:val="clear" w:color="auto" w:fill="FFFFFF"/>
        <w:spacing w:before="0" w:beforeAutospacing="0" w:after="0" w:afterAutospacing="0"/>
        <w:ind w:firstLine="708"/>
        <w:jc w:val="both"/>
        <w:rPr>
          <w:rFonts w:ascii="Arial" w:hAnsi="Arial" w:cs="Arial"/>
          <w:color w:val="000000" w:themeColor="text1"/>
          <w:sz w:val="28"/>
          <w:szCs w:val="28"/>
          <w:lang w:val="uk-UA"/>
        </w:rPr>
      </w:pPr>
    </w:p>
    <w:p w:rsidR="00227AEF" w:rsidRDefault="00227AEF" w:rsidP="00227AEF">
      <w:pPr>
        <w:pStyle w:val="a4"/>
        <w:shd w:val="clear" w:color="auto" w:fill="FFFFFF"/>
        <w:spacing w:before="0" w:beforeAutospacing="0" w:after="0" w:afterAutospacing="0"/>
        <w:ind w:firstLine="708"/>
        <w:jc w:val="both"/>
        <w:rPr>
          <w:color w:val="000000" w:themeColor="text1"/>
          <w:sz w:val="28"/>
          <w:szCs w:val="28"/>
          <w:bdr w:val="none" w:sz="0" w:space="0" w:color="auto" w:frame="1"/>
          <w:shd w:val="clear" w:color="auto" w:fill="FFFFFF"/>
          <w:lang w:val="uk-UA"/>
        </w:rPr>
      </w:pPr>
    </w:p>
    <w:p w:rsidR="00227AEF" w:rsidRDefault="00227AEF" w:rsidP="00227AEF">
      <w:pPr>
        <w:pStyle w:val="a4"/>
        <w:shd w:val="clear" w:color="auto" w:fill="FFFFFF"/>
        <w:spacing w:before="0" w:beforeAutospacing="0" w:after="0" w:afterAutospacing="0"/>
        <w:jc w:val="center"/>
        <w:rPr>
          <w:b/>
          <w:bCs/>
          <w:color w:val="000000" w:themeColor="text1"/>
          <w:sz w:val="28"/>
          <w:szCs w:val="28"/>
          <w:bdr w:val="none" w:sz="0" w:space="0" w:color="auto" w:frame="1"/>
          <w:lang w:val="uk-UA"/>
        </w:rPr>
      </w:pPr>
    </w:p>
    <w:p w:rsidR="00227AEF" w:rsidRDefault="00227AEF" w:rsidP="00227AEF">
      <w:pPr>
        <w:pStyle w:val="a4"/>
        <w:shd w:val="clear" w:color="auto" w:fill="FFFFFF"/>
        <w:spacing w:before="0" w:beforeAutospacing="0" w:after="0" w:afterAutospacing="0"/>
        <w:jc w:val="center"/>
        <w:rPr>
          <w:rFonts w:ascii="Arial" w:hAnsi="Arial" w:cs="Arial"/>
          <w:color w:val="000000" w:themeColor="text1"/>
          <w:sz w:val="19"/>
          <w:szCs w:val="19"/>
        </w:rPr>
      </w:pPr>
      <w:r>
        <w:rPr>
          <w:b/>
          <w:bCs/>
          <w:color w:val="000000" w:themeColor="text1"/>
          <w:sz w:val="28"/>
          <w:szCs w:val="28"/>
          <w:bdr w:val="none" w:sz="0" w:space="0" w:color="auto" w:frame="1"/>
          <w:lang w:val="uk-UA"/>
        </w:rPr>
        <w:t>ІІІ.ПОВНОВАЖЕННЯ СТАРОСТИ ТА ПОРЯДОК ОРГАНІЗАЦІЇ РОБОТИ.</w:t>
      </w:r>
    </w:p>
    <w:p w:rsidR="00227AEF" w:rsidRDefault="00227AEF" w:rsidP="00227AEF">
      <w:pPr>
        <w:pStyle w:val="a4"/>
        <w:shd w:val="clear" w:color="auto" w:fill="FFFFFF"/>
        <w:spacing w:before="0" w:beforeAutospacing="0" w:after="0" w:afterAutospacing="0"/>
        <w:ind w:firstLine="708"/>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3.1. </w:t>
      </w:r>
      <w:r>
        <w:rPr>
          <w:b/>
          <w:bCs/>
          <w:color w:val="000000" w:themeColor="text1"/>
          <w:sz w:val="28"/>
          <w:szCs w:val="28"/>
          <w:bdr w:val="none" w:sz="0" w:space="0" w:color="auto" w:frame="1"/>
          <w:shd w:val="clear" w:color="auto" w:fill="FFFFFF"/>
          <w:lang w:val="uk-UA"/>
        </w:rPr>
        <w:t>Староста</w:t>
      </w:r>
      <w:r>
        <w:rPr>
          <w:color w:val="000000" w:themeColor="text1"/>
          <w:sz w:val="28"/>
          <w:szCs w:val="28"/>
          <w:bdr w:val="none" w:sz="0" w:space="0" w:color="auto" w:frame="1"/>
          <w:shd w:val="clear" w:color="auto" w:fill="FFFFFF"/>
          <w:lang w:val="uk-UA"/>
        </w:rPr>
        <w:t>:</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 представляє інтереси жителів відповідного села ( сіл ) у виконавчих органах селищної  ради;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 бере участь у пленарних засіданнях селищної  ради та засіданнях її постійних комісій;</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3) має право на гарантований виступ на пленарних засіданнях селищної ради, засіданнях її постійних комісій з питань, що стосуються інтересів жителів відповідного села ( сіл );</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4) сприяє жителям відповідного села ( сіл ) у підготовці документів, що подаються до органів місцевого самоврядування;</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5) бере участь в організації виконання рішень селищної ради, її виконавчого комітету, розпоряджень селищного  голови на території відповідного старостинського округу та у здійсненні контролю за їх виконанням;</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7) вносить пропозиції до виконавчого комітету селищної ради з питань діяльності на території відповідного старостинського округу виконавчих органів селищної ради, підприємств, установ, організацій комунальної власності та їх посадових осіб;</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8) бере участь у підготовці проектів рішень селищної ради, що стосуються майна територіальної громади, розташованого на території відповідного старостинського округу;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lastRenderedPageBreak/>
        <w:t>10) бере участь у здійсненні контролю за станом благоустрою відповідного села( сіл) та інформує селищного голову, виконавчі органи селищної ради про його результати;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11</w:t>
      </w:r>
      <w:r>
        <w:rPr>
          <w:color w:val="000000" w:themeColor="text1"/>
          <w:sz w:val="28"/>
          <w:szCs w:val="28"/>
          <w:bdr w:val="none" w:sz="0" w:space="0" w:color="auto" w:frame="1"/>
          <w:shd w:val="clear" w:color="auto" w:fill="FFFFFF"/>
        </w:rPr>
        <w:t>) ве</w:t>
      </w:r>
      <w:r>
        <w:rPr>
          <w:color w:val="000000" w:themeColor="text1"/>
          <w:sz w:val="28"/>
          <w:szCs w:val="28"/>
          <w:bdr w:val="none" w:sz="0" w:space="0" w:color="auto" w:frame="1"/>
          <w:shd w:val="clear" w:color="auto" w:fill="FFFFFF"/>
          <w:lang w:val="uk-UA"/>
        </w:rPr>
        <w:t>де</w:t>
      </w:r>
      <w:r>
        <w:rPr>
          <w:color w:val="000000" w:themeColor="text1"/>
          <w:sz w:val="28"/>
          <w:szCs w:val="28"/>
          <w:bdr w:val="none" w:sz="0" w:space="0" w:color="auto" w:frame="1"/>
          <w:shd w:val="clear" w:color="auto" w:fill="FFFFFF"/>
        </w:rPr>
        <w:t xml:space="preserve"> прийом </w:t>
      </w:r>
      <w:r>
        <w:rPr>
          <w:color w:val="000000" w:themeColor="text1"/>
          <w:sz w:val="28"/>
          <w:szCs w:val="28"/>
          <w:bdr w:val="none" w:sz="0" w:space="0" w:color="auto" w:frame="1"/>
          <w:shd w:val="clear" w:color="auto" w:fill="FFFFFF"/>
          <w:lang w:val="uk-UA"/>
        </w:rPr>
        <w:t>жителів села ( сіл)</w:t>
      </w:r>
      <w:r>
        <w:rPr>
          <w:color w:val="000000" w:themeColor="text1"/>
          <w:sz w:val="28"/>
          <w:szCs w:val="28"/>
          <w:bdr w:val="none" w:sz="0" w:space="0" w:color="auto" w:frame="1"/>
          <w:shd w:val="clear" w:color="auto" w:fill="FFFFFF"/>
        </w:rPr>
        <w:t> </w:t>
      </w:r>
      <w:r>
        <w:rPr>
          <w:color w:val="000000" w:themeColor="text1"/>
          <w:sz w:val="28"/>
          <w:szCs w:val="28"/>
          <w:bdr w:val="none" w:sz="0" w:space="0" w:color="auto" w:frame="1"/>
          <w:shd w:val="clear" w:color="auto" w:fill="FFFFFF"/>
          <w:lang w:val="uk-UA"/>
        </w:rPr>
        <w:t>старостинського округу</w:t>
      </w:r>
      <w:r>
        <w:rPr>
          <w:color w:val="000000" w:themeColor="text1"/>
          <w:sz w:val="28"/>
          <w:szCs w:val="28"/>
          <w:bdr w:val="none" w:sz="0" w:space="0" w:color="auto" w:frame="1"/>
          <w:shd w:val="clear" w:color="auto" w:fill="FFFFFF"/>
        </w:rPr>
        <w:t> згідно з визначеним у Статуті об’єднаної територіальної громади графіком. Здійсню</w:t>
      </w:r>
      <w:r>
        <w:rPr>
          <w:color w:val="000000" w:themeColor="text1"/>
          <w:sz w:val="28"/>
          <w:szCs w:val="28"/>
          <w:bdr w:val="none" w:sz="0" w:space="0" w:color="auto" w:frame="1"/>
          <w:shd w:val="clear" w:color="auto" w:fill="FFFFFF"/>
          <w:lang w:val="uk-UA"/>
        </w:rPr>
        <w:t>є</w:t>
      </w:r>
      <w:r>
        <w:rPr>
          <w:color w:val="000000" w:themeColor="text1"/>
          <w:sz w:val="28"/>
          <w:szCs w:val="28"/>
          <w:bdr w:val="none" w:sz="0" w:space="0" w:color="auto" w:frame="1"/>
          <w:shd w:val="clear" w:color="auto" w:fill="FFFFFF"/>
        </w:rPr>
        <w:t xml:space="preserve">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12) веде облік та узагальнювати пропозиції жителів старостинського округу з питань соціально-економічного та культурного розвитку відповідного населеного пункту об’єднаної територіальної громади, соціального, побутового та транспортного обслуговування його жителів;</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13) сприяє створенню умов для розвитку культури, відродження осередків традиційної народної творчості, національно-культурних традицій населення, художніх промислів і ремесел;</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14) сприяє роботі творчих спілок, національно-культурних товариств, асоціацій, інших громадських та неприбуткових організацій, які діють у сфері охорони здоров’я, культури, фізкультури і спорту, роботи з молоддю;</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15) сприяє створенню умов для занять фізичною культурою і спортом за місцем проживання населення та в місцях масового відпочинку;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16) приймає від жителів заяви, адресовані органам місцевого самоврядування об’єднаної територіальної громади та їхнім посадовим особам, передавати їх за призначенням;</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17) отримує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227AEF" w:rsidRDefault="00227AEF" w:rsidP="00227AEF">
      <w:pPr>
        <w:pStyle w:val="a4"/>
        <w:shd w:val="clear" w:color="auto" w:fill="FFFFFF"/>
        <w:spacing w:before="0" w:beforeAutospacing="0" w:after="0" w:afterAutospacing="0"/>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18)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r>
        <w:rPr>
          <w:color w:val="000000" w:themeColor="text1"/>
          <w:sz w:val="28"/>
          <w:szCs w:val="28"/>
          <w:bdr w:val="none" w:sz="0" w:space="0" w:color="auto" w:frame="1"/>
          <w:shd w:val="clear" w:color="auto" w:fill="FFFFFF"/>
          <w:lang w:val="uk-UA"/>
        </w:rPr>
        <w:br/>
        <w:t>19) шанобливо ставиться до жителів села (сіл ) та їхніх звернень до органів місцевого самоврядування;</w:t>
      </w:r>
      <w:r>
        <w:rPr>
          <w:color w:val="000000" w:themeColor="text1"/>
          <w:sz w:val="28"/>
          <w:szCs w:val="28"/>
          <w:bdr w:val="none" w:sz="0" w:space="0" w:color="auto" w:frame="1"/>
          <w:shd w:val="clear" w:color="auto" w:fill="FFFFFF"/>
          <w:lang w:val="uk-UA"/>
        </w:rPr>
        <w:br/>
        <w:t>20)здійснює моніторинг за станом довкілля, станом об’єктів інфраструктури, громадським правопорядком старостинського округу;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21) здійснює моніторинг за дотриманням прав і законних інтересів жителів села (сіл) у сфері соціального захисту, культури, освіти, спорту, туризму, житлово-комунального господарства, реалізації права на працю, медичну допомогу;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22) не допускає дій чи бездіяльності, які можуть зашкодити інтересам місцевого самоврядування та держави;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23)своєчасно надає інформацію до Реєстру об’єктів власності об’єднаної територіальної громади щодо об’єктів, які розташовані на території відповідного населеного пункту громади;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 xml:space="preserve">24) вчиняє нотаріальні дії, передбачені частиною першою статті 37 Закону України «Про нотаріат», зокрема: вжиття заходів щодо охорони спадкового майна; посвідчення заповітів (крім секретних); видача дублікатів посвідчених ними документів; засвідчення вірності копій (фотокопій) документів і виписок з </w:t>
      </w:r>
      <w:r>
        <w:rPr>
          <w:color w:val="000000" w:themeColor="text1"/>
          <w:sz w:val="28"/>
          <w:szCs w:val="28"/>
          <w:bdr w:val="none" w:sz="0" w:space="0" w:color="auto" w:frame="1"/>
          <w:shd w:val="clear" w:color="auto" w:fill="FFFFFF"/>
          <w:lang w:val="uk-UA"/>
        </w:rPr>
        <w:lastRenderedPageBreak/>
        <w:t>них; засвідчення справжності підпису на документах, видача довіреностей та ін.;</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25</w:t>
      </w:r>
      <w:r>
        <w:rPr>
          <w:color w:val="000000" w:themeColor="text1"/>
          <w:sz w:val="28"/>
          <w:szCs w:val="28"/>
          <w:bdr w:val="none" w:sz="0" w:space="0" w:color="auto" w:frame="1"/>
          <w:shd w:val="clear" w:color="auto" w:fill="FFFFFF"/>
        </w:rPr>
        <w:t>) проводит</w:t>
      </w:r>
      <w:r>
        <w:rPr>
          <w:color w:val="000000" w:themeColor="text1"/>
          <w:sz w:val="28"/>
          <w:szCs w:val="28"/>
          <w:bdr w:val="none" w:sz="0" w:space="0" w:color="auto" w:frame="1"/>
          <w:shd w:val="clear" w:color="auto" w:fill="FFFFFF"/>
          <w:lang w:val="uk-UA"/>
        </w:rPr>
        <w:t>ь</w:t>
      </w:r>
      <w:r>
        <w:rPr>
          <w:color w:val="000000" w:themeColor="text1"/>
          <w:sz w:val="28"/>
          <w:szCs w:val="28"/>
          <w:bdr w:val="none" w:sz="0" w:space="0" w:color="auto" w:frame="1"/>
          <w:shd w:val="clear" w:color="auto" w:fill="FFFFFF"/>
        </w:rPr>
        <w:t xml:space="preserve"> державну реєстрацію актів цивільного стану визначених частиною другою    статті 6 Закону України «Про державну реєстрацію актів цивільного стану»;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26) періодично звітує (не менш одного разу на рік) перед радою, зборами членів відповідної громади чи у інший спосіб, передбачений Статутом об’єднаної територіальної громади, про свою роботу;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27) дотримується правил службової етики встановлених законодавчими актами України, Статутом об’єднаної територіальної громади, іншими актами її органів;</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28) забезпечує зберігання офіційних документів, пов'язаних з місцевим самоврядуванням відповідного старостинського округу, забезпечує доступ до них особам, яким це право надано у встановленому законом порядку;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29) веде діловодство, облік і звітність з передачею документів до архіву по старостинському округу;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30</w:t>
      </w:r>
      <w:r>
        <w:rPr>
          <w:color w:val="000000" w:themeColor="text1"/>
          <w:sz w:val="28"/>
          <w:szCs w:val="28"/>
          <w:bdr w:val="none" w:sz="0" w:space="0" w:color="auto" w:frame="1"/>
          <w:shd w:val="clear" w:color="auto" w:fill="FFFFFF"/>
        </w:rPr>
        <w:t>) </w:t>
      </w:r>
      <w:r>
        <w:rPr>
          <w:color w:val="000000" w:themeColor="text1"/>
          <w:sz w:val="28"/>
          <w:szCs w:val="28"/>
          <w:bdr w:val="none" w:sz="0" w:space="0" w:color="auto" w:frame="1"/>
          <w:shd w:val="clear" w:color="auto" w:fill="FFFFFF"/>
          <w:lang w:val="uk-UA"/>
        </w:rPr>
        <w:t>несе</w:t>
      </w:r>
      <w:r>
        <w:rPr>
          <w:color w:val="000000" w:themeColor="text1"/>
          <w:sz w:val="28"/>
          <w:szCs w:val="28"/>
          <w:bdr w:val="none" w:sz="0" w:space="0" w:color="auto" w:frame="1"/>
          <w:shd w:val="clear" w:color="auto" w:fill="FFFFFF"/>
        </w:rPr>
        <w:t> відповіда</w:t>
      </w:r>
      <w:r>
        <w:rPr>
          <w:color w:val="000000" w:themeColor="text1"/>
          <w:sz w:val="28"/>
          <w:szCs w:val="28"/>
          <w:bdr w:val="none" w:sz="0" w:space="0" w:color="auto" w:frame="1"/>
          <w:shd w:val="clear" w:color="auto" w:fill="FFFFFF"/>
          <w:lang w:val="uk-UA"/>
        </w:rPr>
        <w:t>льність</w:t>
      </w:r>
      <w:r>
        <w:rPr>
          <w:color w:val="000000" w:themeColor="text1"/>
          <w:sz w:val="28"/>
          <w:szCs w:val="28"/>
          <w:bdr w:val="none" w:sz="0" w:space="0" w:color="auto" w:frame="1"/>
          <w:shd w:val="clear" w:color="auto" w:fill="FFFFFF"/>
        </w:rPr>
        <w:t> за достовірність виданих документів жителям с</w:t>
      </w:r>
      <w:r>
        <w:rPr>
          <w:color w:val="000000" w:themeColor="text1"/>
          <w:sz w:val="28"/>
          <w:szCs w:val="28"/>
          <w:bdr w:val="none" w:sz="0" w:space="0" w:color="auto" w:frame="1"/>
          <w:shd w:val="clear" w:color="auto" w:fill="FFFFFF"/>
          <w:lang w:val="uk-UA"/>
        </w:rPr>
        <w:t>е</w:t>
      </w:r>
      <w:r>
        <w:rPr>
          <w:color w:val="000000" w:themeColor="text1"/>
          <w:sz w:val="28"/>
          <w:szCs w:val="28"/>
          <w:bdr w:val="none" w:sz="0" w:space="0" w:color="auto" w:frame="1"/>
          <w:shd w:val="clear" w:color="auto" w:fill="FFFFFF"/>
        </w:rPr>
        <w:t>л</w:t>
      </w:r>
      <w:r>
        <w:rPr>
          <w:color w:val="000000" w:themeColor="text1"/>
          <w:sz w:val="28"/>
          <w:szCs w:val="28"/>
          <w:bdr w:val="none" w:sz="0" w:space="0" w:color="auto" w:frame="1"/>
          <w:shd w:val="clear" w:color="auto" w:fill="FFFFFF"/>
          <w:lang w:val="uk-UA"/>
        </w:rPr>
        <w:t>а(сіл)</w:t>
      </w:r>
      <w:r>
        <w:rPr>
          <w:color w:val="000000" w:themeColor="text1"/>
          <w:sz w:val="28"/>
          <w:szCs w:val="28"/>
          <w:bdr w:val="none" w:sz="0" w:space="0" w:color="auto" w:frame="1"/>
          <w:shd w:val="clear" w:color="auto" w:fill="FFFFFF"/>
        </w:rPr>
        <w:t> </w:t>
      </w:r>
      <w:r>
        <w:rPr>
          <w:color w:val="000000" w:themeColor="text1"/>
          <w:sz w:val="28"/>
          <w:szCs w:val="28"/>
          <w:bdr w:val="none" w:sz="0" w:space="0" w:color="auto" w:frame="1"/>
          <w:shd w:val="clear" w:color="auto" w:fill="FFFFFF"/>
          <w:lang w:val="uk-UA"/>
        </w:rPr>
        <w:t>   старостинського округу;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31) </w:t>
      </w:r>
      <w:r>
        <w:rPr>
          <w:color w:val="000000" w:themeColor="text1"/>
          <w:sz w:val="28"/>
          <w:szCs w:val="28"/>
          <w:bdr w:val="none" w:sz="0" w:space="0" w:color="auto" w:frame="1"/>
          <w:shd w:val="clear" w:color="auto" w:fill="FFFFFF"/>
        </w:rPr>
        <w:t>виконувати поточні доручення ради та її виконавчого комітету, голови, звітувати про їх виконання</w:t>
      </w:r>
      <w:r>
        <w:rPr>
          <w:color w:val="000000" w:themeColor="text1"/>
          <w:sz w:val="28"/>
          <w:szCs w:val="28"/>
          <w:bdr w:val="none" w:sz="0" w:space="0" w:color="auto" w:frame="1"/>
          <w:shd w:val="clear" w:color="auto" w:fill="FFFFFF"/>
          <w:lang w:val="uk-UA"/>
        </w:rPr>
        <w:t>;</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32) здійснює інші повноваження, визначені цим Положенням та іншими законами.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3.2. </w:t>
      </w:r>
      <w:r>
        <w:rPr>
          <w:b/>
          <w:bCs/>
          <w:color w:val="000000" w:themeColor="text1"/>
          <w:sz w:val="28"/>
          <w:szCs w:val="28"/>
          <w:bdr w:val="none" w:sz="0" w:space="0" w:color="auto" w:frame="1"/>
          <w:shd w:val="clear" w:color="auto" w:fill="FFFFFF"/>
          <w:lang w:val="uk-UA"/>
        </w:rPr>
        <w:t>Староста має право</w:t>
      </w:r>
      <w:r>
        <w:rPr>
          <w:color w:val="000000" w:themeColor="text1"/>
          <w:sz w:val="28"/>
          <w:szCs w:val="28"/>
          <w:bdr w:val="none" w:sz="0" w:space="0" w:color="auto" w:frame="1"/>
          <w:shd w:val="clear" w:color="auto" w:fill="FFFFFF"/>
          <w:lang w:val="uk-UA"/>
        </w:rPr>
        <w:t>:</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 брати участь у пленарних засіданнях Романівської селищної ради з правом дорадчого голосу, а також у засіданнях постійних комісій ради;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2) офіційно представляти громаду, її членів в органах місцевого самоврядування об’єднаної територіальної громади, брати участь з правом дорадчого голосу у пленарних засіданнях ради, засіданнях її постійних та тимчасових комісій, на яких розглядаються питання, що зачіпають інтереси членів відповідної громади;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3) одержувати від органів місцевого самоврядування об’єднаної територіальної громади та їхніх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соціально-економічного та культурного розвитку відповідного населеного пункту старостинського округу;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4) погоджувати проекти рішень ради та її виконавчого комітету щодо майна об’єднаної територіальної громади, розташованого на території відповідного населеного пункту об’єднаної територіальної громади;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lang w:val="uk-UA"/>
        </w:rPr>
      </w:pPr>
      <w:r>
        <w:rPr>
          <w:color w:val="000000" w:themeColor="text1"/>
          <w:sz w:val="28"/>
          <w:szCs w:val="28"/>
          <w:bdr w:val="none" w:sz="0" w:space="0" w:color="auto" w:frame="1"/>
          <w:shd w:val="clear" w:color="auto" w:fill="FFFFFF"/>
          <w:lang w:val="uk-UA"/>
        </w:rPr>
        <w:t>5) вносити пропозиції до порядку денного засідань виконавчого комітету ради з питань, які стосуються інтересів відповідної громади.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lang w:val="uk-UA"/>
        </w:rPr>
      </w:pPr>
      <w:r>
        <w:rPr>
          <w:color w:val="000000" w:themeColor="text1"/>
          <w:sz w:val="28"/>
          <w:szCs w:val="28"/>
          <w:bdr w:val="none" w:sz="0" w:space="0" w:color="auto" w:frame="1"/>
          <w:shd w:val="clear" w:color="auto" w:fill="FFFFFF"/>
          <w:lang w:val="uk-UA"/>
        </w:rPr>
        <w:t xml:space="preserve">6) порушувати у виконавчому комітеті ради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w:t>
      </w:r>
      <w:r>
        <w:rPr>
          <w:color w:val="000000" w:themeColor="text1"/>
          <w:sz w:val="28"/>
          <w:szCs w:val="28"/>
          <w:bdr w:val="none" w:sz="0" w:space="0" w:color="auto" w:frame="1"/>
          <w:shd w:val="clear" w:color="auto" w:fill="FFFFFF"/>
          <w:lang w:val="uk-UA"/>
        </w:rPr>
        <w:lastRenderedPageBreak/>
        <w:t>відповідного населеного пункту об’єднаної територіальної громади незалежно від форми власності;</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lang w:val="uk-UA"/>
        </w:rPr>
      </w:pPr>
      <w:r>
        <w:rPr>
          <w:color w:val="000000" w:themeColor="text1"/>
          <w:sz w:val="28"/>
          <w:szCs w:val="28"/>
          <w:bdr w:val="none" w:sz="0" w:space="0" w:color="auto" w:frame="1"/>
          <w:shd w:val="clear" w:color="auto" w:fill="FFFFFF"/>
          <w:lang w:val="uk-UA"/>
        </w:rPr>
        <w:t>7)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з вини яких сталося порушення;</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8) пропонувати питання для розгляду органом (органами) самоорганізації населення відповідного населеного пункту об’єднаної територіальної громади;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9) вносити пропозиції щодо персонального складу громадських контрольних інспекцій, що створюються за рішенням загальних зборів об’єднаної територіальної громади, сприяти залученню членів внутрішньої громади до участі у здійсненні ними контрольних заходів на території відповідного населеного пункту об’єднаної територіальної громади;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10) звертатися до державних та муніципальних правоохоронних органів у разі виявлення порушень громадського порядку на території відповідного населеного пункту старостинського округу;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11) взаємодіяти з Ромнівської селищної радою, підприємствами, установами, організаціями комунальної форми власності та їх посадовими особами, що розташовані на території територіальної громади, громадськими об`єднаннями, які діють на території територіальної громади, а також іншими суб’єктами та інституціями;</w:t>
      </w:r>
      <w:r>
        <w:rPr>
          <w:color w:val="000000" w:themeColor="text1"/>
          <w:sz w:val="28"/>
          <w:szCs w:val="28"/>
          <w:bdr w:val="none" w:sz="0" w:space="0" w:color="auto" w:frame="1"/>
          <w:shd w:val="clear" w:color="auto" w:fill="FFFFFF"/>
          <w:lang w:val="uk-UA"/>
        </w:rPr>
        <w:br/>
        <w:t>12) на повагу особистої гідності, справедливе і шанобливе ставлення до себе з боку керівників, співробітників і громадян;</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13) на оплату праці залежно від посади, яку займає, рангу, який присвоєно, якості , досвіду та стажу роботи;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14) на просування по службі відповідно до професійної освіти та результатів роботи ;</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15) на безпечні та необхідні для високопродуктивної роботи умови праці;</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16) на соціальний і правовий захист ;</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17) вимагати проведення службового розслідування з метою спростування безпідставних , на його думку, звинувачень або підозри щодо нього;</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18) захищати свої законні права та інтереси в органах державної влади, органах місцевого самоврядування та в судовому порядку.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3.3.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Романівської селищної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227AEF" w:rsidRDefault="00227AEF" w:rsidP="00227AEF">
      <w:pPr>
        <w:pStyle w:val="a4"/>
        <w:shd w:val="clear" w:color="auto" w:fill="FFFFFF"/>
        <w:spacing w:before="0" w:beforeAutospacing="0" w:after="0" w:afterAutospacing="0"/>
        <w:jc w:val="both"/>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t>3.4. Здійснення контролю за дотриманням пункту 3.3. цього розділу,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Романівської селищної  ради .</w:t>
      </w:r>
    </w:p>
    <w:p w:rsidR="00227AEF" w:rsidRDefault="00227AEF" w:rsidP="00227AEF">
      <w:pPr>
        <w:pStyle w:val="a4"/>
        <w:shd w:val="clear" w:color="auto" w:fill="FFFFFF"/>
        <w:spacing w:before="0" w:beforeAutospacing="0" w:after="0" w:afterAutospacing="0"/>
        <w:jc w:val="both"/>
        <w:rPr>
          <w:color w:val="000000" w:themeColor="text1"/>
          <w:sz w:val="25"/>
          <w:szCs w:val="25"/>
          <w:bdr w:val="none" w:sz="0" w:space="0" w:color="auto" w:frame="1"/>
          <w:shd w:val="clear" w:color="auto" w:fill="FFFFFF"/>
          <w:lang w:val="uk-UA"/>
        </w:rPr>
      </w:pPr>
    </w:p>
    <w:p w:rsidR="00227AEF" w:rsidRDefault="00227AEF" w:rsidP="00227AEF">
      <w:pPr>
        <w:pStyle w:val="a4"/>
        <w:shd w:val="clear" w:color="auto" w:fill="FFFFFF"/>
        <w:spacing w:before="0" w:beforeAutospacing="0" w:after="0" w:afterAutospacing="0"/>
        <w:jc w:val="center"/>
        <w:rPr>
          <w:rFonts w:ascii="Arial" w:hAnsi="Arial" w:cs="Arial"/>
          <w:color w:val="000000" w:themeColor="text1"/>
          <w:sz w:val="28"/>
          <w:szCs w:val="28"/>
        </w:rPr>
      </w:pPr>
      <w:r>
        <w:rPr>
          <w:b/>
          <w:bCs/>
          <w:color w:val="000000" w:themeColor="text1"/>
          <w:sz w:val="28"/>
          <w:szCs w:val="28"/>
          <w:bdr w:val="none" w:sz="0" w:space="0" w:color="auto" w:frame="1"/>
          <w:shd w:val="clear" w:color="auto" w:fill="FFFFFF"/>
          <w:lang w:val="uk-UA"/>
        </w:rPr>
        <w:t>І</w:t>
      </w:r>
      <w:r>
        <w:rPr>
          <w:b/>
          <w:bCs/>
          <w:color w:val="000000" w:themeColor="text1"/>
          <w:sz w:val="28"/>
          <w:szCs w:val="28"/>
          <w:bdr w:val="none" w:sz="0" w:space="0" w:color="auto" w:frame="1"/>
          <w:shd w:val="clear" w:color="auto" w:fill="FFFFFF"/>
          <w:lang w:val="en-US"/>
        </w:rPr>
        <w:t>V</w:t>
      </w:r>
      <w:r>
        <w:rPr>
          <w:b/>
          <w:bCs/>
          <w:color w:val="000000" w:themeColor="text1"/>
          <w:sz w:val="28"/>
          <w:szCs w:val="28"/>
          <w:bdr w:val="none" w:sz="0" w:space="0" w:color="auto" w:frame="1"/>
          <w:shd w:val="clear" w:color="auto" w:fill="FFFFFF"/>
          <w:lang w:val="uk-UA"/>
        </w:rPr>
        <w:t>.  ПРИПИНЕННЯ ПОВНОВАЖЕНЬ СТАРОСТИ .</w:t>
      </w:r>
    </w:p>
    <w:p w:rsidR="00227AEF" w:rsidRDefault="00227AEF" w:rsidP="00227AEF">
      <w:pPr>
        <w:pStyle w:val="a4"/>
        <w:shd w:val="clear" w:color="auto" w:fill="FFFFFF"/>
        <w:spacing w:before="0" w:beforeAutospacing="0" w:after="0" w:afterAutospacing="0"/>
        <w:jc w:val="both"/>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lastRenderedPageBreak/>
        <w:t>4.1. Повноваження старости припиняються одночасно із припиненням повноважень Романівської селищної ради.</w:t>
      </w:r>
    </w:p>
    <w:p w:rsidR="00227AEF" w:rsidRDefault="00227AEF" w:rsidP="00227AEF">
      <w:pPr>
        <w:pStyle w:val="rvps2"/>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4.2.    Повноваження старост</w:t>
      </w:r>
      <w:r>
        <w:rPr>
          <w:color w:val="000000" w:themeColor="text1"/>
          <w:sz w:val="28"/>
          <w:szCs w:val="28"/>
          <w:bdr w:val="none" w:sz="0" w:space="0" w:color="auto" w:frame="1"/>
          <w:shd w:val="clear" w:color="auto" w:fill="FFFFFF"/>
        </w:rPr>
        <w:t>и можуть бути достроково припинені за рішенням відповідної ради</w:t>
      </w:r>
      <w:r>
        <w:rPr>
          <w:color w:val="000000" w:themeColor="text1"/>
          <w:sz w:val="28"/>
          <w:szCs w:val="28"/>
          <w:bdr w:val="none" w:sz="0" w:space="0" w:color="auto" w:frame="1"/>
          <w:shd w:val="clear" w:color="auto" w:fill="FFFFFF"/>
          <w:lang w:val="uk-UA"/>
        </w:rPr>
        <w:t> - </w:t>
      </w:r>
      <w:r>
        <w:rPr>
          <w:color w:val="000000" w:themeColor="text1"/>
          <w:sz w:val="28"/>
          <w:szCs w:val="28"/>
          <w:bdr w:val="none" w:sz="0" w:space="0" w:color="auto" w:frame="1"/>
          <w:shd w:val="clear" w:color="auto" w:fill="FFFFFF"/>
        </w:rPr>
        <w:t> це виключна компетенція </w:t>
      </w:r>
      <w:r>
        <w:rPr>
          <w:color w:val="000000" w:themeColor="text1"/>
          <w:sz w:val="28"/>
          <w:szCs w:val="28"/>
          <w:bdr w:val="none" w:sz="0" w:space="0" w:color="auto" w:frame="1"/>
          <w:shd w:val="clear" w:color="auto" w:fill="FFFFFF"/>
          <w:lang w:val="uk-UA"/>
        </w:rPr>
        <w:t>селищної</w:t>
      </w:r>
      <w:r>
        <w:rPr>
          <w:color w:val="000000" w:themeColor="text1"/>
          <w:sz w:val="28"/>
          <w:szCs w:val="28"/>
          <w:bdr w:val="none" w:sz="0" w:space="0" w:color="auto" w:frame="1"/>
          <w:shd w:val="clear" w:color="auto" w:fill="FFFFFF"/>
        </w:rPr>
        <w:t> ради (ч. 3 ст. 26 Закону).</w:t>
      </w:r>
    </w:p>
    <w:p w:rsidR="00227AEF" w:rsidRDefault="00227AEF" w:rsidP="00227AEF">
      <w:pPr>
        <w:spacing w:after="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ru-RU"/>
        </w:rPr>
        <w:t xml:space="preserve">  Повноваження старости вважаються достроково припиненими у разі: </w:t>
      </w:r>
    </w:p>
    <w:p w:rsidR="00227AEF" w:rsidRDefault="00227AEF" w:rsidP="00227AEF">
      <w:pPr>
        <w:spacing w:after="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1) його звернення з особистою заявою до селищної ради про складення ним повноважень старости ;</w:t>
      </w:r>
    </w:p>
    <w:p w:rsidR="00227AEF" w:rsidRDefault="00227AEF" w:rsidP="00227AEF">
      <w:pPr>
        <w:spacing w:after="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2) припинення його громадянства України;</w:t>
      </w:r>
    </w:p>
    <w:p w:rsidR="00227AEF" w:rsidRDefault="00227AEF" w:rsidP="00227AEF">
      <w:pPr>
        <w:spacing w:after="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3) набрання законної сили обвинувальним вироком щодо нього;</w:t>
      </w:r>
    </w:p>
    <w:p w:rsidR="00227AEF" w:rsidRDefault="00227AEF" w:rsidP="00227AEF">
      <w:pPr>
        <w:spacing w:after="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4)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rsidR="00227AEF" w:rsidRDefault="00227AEF" w:rsidP="00227AEF">
      <w:pPr>
        <w:spacing w:after="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shd w:val="clear" w:color="auto" w:fill="FFFFFF"/>
          <w:lang w:val="uk-UA"/>
        </w:rPr>
        <w:t xml:space="preserve">5) </w:t>
      </w:r>
      <w:r>
        <w:rPr>
          <w:rFonts w:ascii="Times New Roman" w:hAnsi="Times New Roman" w:cs="Times New Roman"/>
          <w:color w:val="000000" w:themeColor="text1"/>
          <w:sz w:val="28"/>
          <w:szCs w:val="28"/>
          <w:shd w:val="clear" w:color="auto" w:fill="FFFFFF"/>
          <w:lang w:val="ru-RU"/>
        </w:rPr>
        <w:t>набрання законної сили рішенням суду про визнання його активів або активів, набутих за його дорученням іншими особами або в інших передбачених</w:t>
      </w:r>
      <w:r>
        <w:rPr>
          <w:rFonts w:ascii="Times New Roman" w:hAnsi="Times New Roman" w:cs="Times New Roman"/>
          <w:color w:val="000000" w:themeColor="text1"/>
          <w:sz w:val="28"/>
          <w:szCs w:val="28"/>
          <w:shd w:val="clear" w:color="auto" w:fill="FFFFFF"/>
        </w:rPr>
        <w:t> </w:t>
      </w:r>
      <w:hyperlink r:id="rId5" w:anchor="n8233" w:tgtFrame="_blank" w:history="1">
        <w:r>
          <w:rPr>
            <w:rStyle w:val="a3"/>
            <w:rFonts w:ascii="Times New Roman" w:hAnsi="Times New Roman" w:cs="Times New Roman"/>
            <w:color w:val="000000" w:themeColor="text1"/>
            <w:sz w:val="28"/>
            <w:szCs w:val="28"/>
            <w:shd w:val="clear" w:color="auto" w:fill="FFFFFF"/>
            <w:lang w:val="ru-RU"/>
          </w:rPr>
          <w:t>статтею 290</w:t>
        </w:r>
      </w:hyperlink>
      <w:r>
        <w:rPr>
          <w:rFonts w:ascii="Times New Roman" w:hAnsi="Times New Roman" w:cs="Times New Roman"/>
          <w:color w:val="000000" w:themeColor="text1"/>
          <w:sz w:val="28"/>
          <w:szCs w:val="28"/>
          <w:shd w:val="clear" w:color="auto" w:fill="FFFFFF"/>
        </w:rPr>
        <w:t> </w:t>
      </w:r>
      <w:r>
        <w:rPr>
          <w:rFonts w:ascii="Times New Roman" w:hAnsi="Times New Roman" w:cs="Times New Roman"/>
          <w:color w:val="000000" w:themeColor="text1"/>
          <w:sz w:val="28"/>
          <w:szCs w:val="28"/>
          <w:shd w:val="clear" w:color="auto" w:fill="FFFFFF"/>
          <w:lang w:val="ru-RU"/>
        </w:rPr>
        <w:t>Цивільного процесуального кодексу України випадках, необґрунтованими та їх стягнення в дохід держави;</w:t>
      </w:r>
    </w:p>
    <w:p w:rsidR="00227AEF" w:rsidRDefault="00227AEF" w:rsidP="00227AEF">
      <w:pPr>
        <w:spacing w:after="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6) визнання його судом недієздатним, безвісно відсутнім або оголошення таким, що помер; </w:t>
      </w:r>
    </w:p>
    <w:p w:rsidR="00227AEF" w:rsidRDefault="00227AEF" w:rsidP="00227AEF">
      <w:pPr>
        <w:spacing w:after="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7) його смерті;</w:t>
      </w:r>
    </w:p>
    <w:p w:rsidR="00227AEF" w:rsidRDefault="00227AEF" w:rsidP="00227AEF">
      <w:pPr>
        <w:pStyle w:val="rvps2"/>
        <w:shd w:val="clear" w:color="auto" w:fill="FFFFFF"/>
        <w:spacing w:before="0" w:beforeAutospacing="0" w:after="136" w:afterAutospacing="0"/>
        <w:jc w:val="both"/>
        <w:rPr>
          <w:color w:val="000000" w:themeColor="text1"/>
          <w:sz w:val="28"/>
          <w:szCs w:val="28"/>
        </w:rPr>
      </w:pPr>
      <w:r>
        <w:rPr>
          <w:color w:val="000000" w:themeColor="text1"/>
          <w:sz w:val="28"/>
          <w:szCs w:val="28"/>
          <w:lang w:val="uk-UA"/>
        </w:rPr>
        <w:t>8) п</w:t>
      </w:r>
      <w:r>
        <w:rPr>
          <w:color w:val="000000" w:themeColor="text1"/>
          <w:sz w:val="28"/>
          <w:szCs w:val="28"/>
        </w:rPr>
        <w:t>овноваження старости можуть бути достроково припинені за рішенням сільської, селищної, міської ради, якщо він порушує </w:t>
      </w:r>
      <w:hyperlink r:id="rId6" w:tgtFrame="_blank" w:history="1">
        <w:r>
          <w:rPr>
            <w:rStyle w:val="a3"/>
            <w:color w:val="000000" w:themeColor="text1"/>
            <w:sz w:val="28"/>
            <w:szCs w:val="28"/>
          </w:rPr>
          <w:t>Конституцію</w:t>
        </w:r>
      </w:hyperlink>
      <w:r>
        <w:rPr>
          <w:color w:val="000000" w:themeColor="text1"/>
          <w:sz w:val="28"/>
          <w:szCs w:val="28"/>
        </w:rPr>
        <w:t>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p>
    <w:p w:rsidR="00227AEF" w:rsidRDefault="00227AEF" w:rsidP="00227AEF">
      <w:pPr>
        <w:pStyle w:val="rvps2"/>
        <w:shd w:val="clear" w:color="auto" w:fill="FFFFFF"/>
        <w:spacing w:before="0" w:beforeAutospacing="0" w:after="136" w:afterAutospacing="0"/>
        <w:ind w:firstLine="408"/>
        <w:jc w:val="both"/>
        <w:rPr>
          <w:color w:val="000000" w:themeColor="text1"/>
          <w:sz w:val="28"/>
          <w:szCs w:val="28"/>
          <w:lang w:val="uk-UA"/>
        </w:rPr>
      </w:pPr>
      <w:bookmarkStart w:id="1" w:name="n1355"/>
      <w:bookmarkEnd w:id="1"/>
      <w:r>
        <w:rPr>
          <w:color w:val="000000" w:themeColor="text1"/>
          <w:sz w:val="28"/>
          <w:szCs w:val="28"/>
        </w:rPr>
        <w:t>Повноваження старости можуть бути достроково припинені також у випадку, передбаченому </w:t>
      </w:r>
      <w:hyperlink r:id="rId7" w:tgtFrame="_blank" w:history="1">
        <w:r>
          <w:rPr>
            <w:rStyle w:val="a3"/>
            <w:color w:val="000000" w:themeColor="text1"/>
            <w:sz w:val="28"/>
            <w:szCs w:val="28"/>
          </w:rPr>
          <w:t>Законом України</w:t>
        </w:r>
      </w:hyperlink>
      <w:r>
        <w:rPr>
          <w:color w:val="000000" w:themeColor="text1"/>
          <w:sz w:val="28"/>
          <w:szCs w:val="28"/>
        </w:rPr>
        <w:t> "Про правовий режим воєнного стану".</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p>
    <w:p w:rsidR="00227AEF" w:rsidRDefault="00227AEF" w:rsidP="00227AEF">
      <w:pPr>
        <w:pStyle w:val="a4"/>
        <w:shd w:val="clear" w:color="auto" w:fill="FFFFFF"/>
        <w:spacing w:before="0" w:beforeAutospacing="0" w:after="0" w:afterAutospacing="0"/>
        <w:jc w:val="center"/>
        <w:rPr>
          <w:rFonts w:ascii="Arial" w:hAnsi="Arial" w:cs="Arial"/>
          <w:color w:val="000000" w:themeColor="text1"/>
          <w:sz w:val="28"/>
          <w:szCs w:val="28"/>
        </w:rPr>
      </w:pPr>
      <w:r>
        <w:rPr>
          <w:b/>
          <w:bCs/>
          <w:color w:val="000000" w:themeColor="text1"/>
          <w:sz w:val="28"/>
          <w:szCs w:val="28"/>
          <w:bdr w:val="none" w:sz="0" w:space="0" w:color="auto" w:frame="1"/>
          <w:shd w:val="clear" w:color="auto" w:fill="FFFFFF"/>
        </w:rPr>
        <w:t>V</w:t>
      </w:r>
      <w:r>
        <w:rPr>
          <w:b/>
          <w:bCs/>
          <w:color w:val="000000" w:themeColor="text1"/>
          <w:sz w:val="28"/>
          <w:szCs w:val="28"/>
          <w:bdr w:val="none" w:sz="0" w:space="0" w:color="auto" w:frame="1"/>
          <w:shd w:val="clear" w:color="auto" w:fill="FFFFFF"/>
          <w:lang w:val="uk-UA"/>
        </w:rPr>
        <w:t>. ОРГАНІЗАЦІЯ ДІЯЛЬНОСТІ СТАРОСТИ</w:t>
      </w:r>
    </w:p>
    <w:p w:rsidR="00227AEF" w:rsidRDefault="00227AEF" w:rsidP="00227AEF">
      <w:pPr>
        <w:pStyle w:val="a4"/>
        <w:shd w:val="clear" w:color="auto" w:fill="FFFFFF"/>
        <w:spacing w:before="0" w:beforeAutospacing="0" w:after="0" w:afterAutospacing="0"/>
        <w:jc w:val="both"/>
        <w:rPr>
          <w:color w:val="000000" w:themeColor="text1"/>
          <w:sz w:val="28"/>
          <w:szCs w:val="28"/>
          <w:bdr w:val="none" w:sz="0" w:space="0" w:color="auto" w:frame="1"/>
          <w:shd w:val="clear" w:color="auto" w:fill="FFFFFF"/>
          <w:lang w:val="uk-UA"/>
        </w:rPr>
      </w:pP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5.1. Діяльність старости фінансується за рахунок бюджету Романівської селищної ради.</w:t>
      </w:r>
    </w:p>
    <w:p w:rsidR="00227AEF" w:rsidRDefault="00227AEF" w:rsidP="00227AEF">
      <w:pPr>
        <w:pStyle w:val="a4"/>
        <w:shd w:val="clear" w:color="auto" w:fill="FFFFFF"/>
        <w:spacing w:before="0" w:beforeAutospacing="0" w:after="0" w:afterAutospacing="0"/>
        <w:jc w:val="both"/>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t>5.2. </w:t>
      </w:r>
      <w:r>
        <w:rPr>
          <w:color w:val="000000" w:themeColor="text1"/>
          <w:sz w:val="28"/>
          <w:szCs w:val="28"/>
          <w:bdr w:val="none" w:sz="0" w:space="0" w:color="auto" w:frame="1"/>
          <w:shd w:val="clear" w:color="auto" w:fill="FFFFFF"/>
        </w:rPr>
        <w:t xml:space="preserve">Староста має робоче місце на території  </w:t>
      </w:r>
      <w:r>
        <w:rPr>
          <w:color w:val="000000" w:themeColor="text1"/>
          <w:sz w:val="28"/>
          <w:szCs w:val="28"/>
          <w:bdr w:val="none" w:sz="0" w:space="0" w:color="auto" w:frame="1"/>
          <w:shd w:val="clear" w:color="auto" w:fill="FFFFFF"/>
          <w:lang w:val="uk-UA"/>
        </w:rPr>
        <w:t xml:space="preserve">відповідного </w:t>
      </w:r>
      <w:r>
        <w:rPr>
          <w:color w:val="000000" w:themeColor="text1"/>
          <w:sz w:val="28"/>
          <w:szCs w:val="28"/>
          <w:bdr w:val="none" w:sz="0" w:space="0" w:color="auto" w:frame="1"/>
          <w:shd w:val="clear" w:color="auto" w:fill="FFFFFF"/>
        </w:rPr>
        <w:t>старостинського округу</w:t>
      </w:r>
      <w:r>
        <w:rPr>
          <w:color w:val="000000" w:themeColor="text1"/>
          <w:sz w:val="28"/>
          <w:szCs w:val="28"/>
          <w:bdr w:val="none" w:sz="0" w:space="0" w:color="auto" w:frame="1"/>
          <w:shd w:val="clear" w:color="auto" w:fill="FFFFFF"/>
          <w:lang w:val="uk-UA"/>
        </w:rPr>
        <w:t>.</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5.3. Місце та режим роботи, правила внутрішнього розпорядку, діловодства та інші питання організації діяльності старости визначаються</w:t>
      </w:r>
      <w:r>
        <w:rPr>
          <w:color w:val="000000" w:themeColor="text1"/>
          <w:sz w:val="28"/>
          <w:szCs w:val="28"/>
          <w:bdr w:val="none" w:sz="0" w:space="0" w:color="auto" w:frame="1"/>
          <w:shd w:val="clear" w:color="auto" w:fill="FFFFFF"/>
        </w:rPr>
        <w:t>  </w:t>
      </w:r>
      <w:r>
        <w:rPr>
          <w:color w:val="000000" w:themeColor="text1"/>
          <w:sz w:val="28"/>
          <w:szCs w:val="28"/>
          <w:bdr w:val="none" w:sz="0" w:space="0" w:color="auto" w:frame="1"/>
          <w:shd w:val="clear" w:color="auto" w:fill="FFFFFF"/>
          <w:lang w:val="uk-UA"/>
        </w:rPr>
        <w:t>Романівською селищною</w:t>
      </w:r>
      <w:r>
        <w:rPr>
          <w:color w:val="000000" w:themeColor="text1"/>
          <w:sz w:val="28"/>
          <w:szCs w:val="28"/>
          <w:bdr w:val="none" w:sz="0" w:space="0" w:color="auto" w:frame="1"/>
          <w:shd w:val="clear" w:color="auto" w:fill="FFFFFF"/>
        </w:rPr>
        <w:t xml:space="preserve"> радою.</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5.4</w:t>
      </w:r>
      <w:r>
        <w:rPr>
          <w:color w:val="000000" w:themeColor="text1"/>
          <w:sz w:val="28"/>
          <w:szCs w:val="28"/>
          <w:bdr w:val="none" w:sz="0" w:space="0" w:color="auto" w:frame="1"/>
          <w:shd w:val="clear" w:color="auto" w:fill="FFFFFF"/>
        </w:rPr>
        <w:t>. Час прийому жителів старостою повинен становити не менше як три дні на тиждень.</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5.5.Старості видається номерна печатка та штамп з метою надання адміністративних послуг жителям  старостинського округу.</w:t>
      </w:r>
    </w:p>
    <w:p w:rsidR="00227AEF" w:rsidRDefault="00227AEF" w:rsidP="00227AEF">
      <w:pPr>
        <w:pStyle w:val="a4"/>
        <w:shd w:val="clear" w:color="auto" w:fill="FFFFFF"/>
        <w:spacing w:before="0" w:beforeAutospacing="0" w:after="0" w:afterAutospacing="0"/>
        <w:jc w:val="both"/>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t>5.6. Староста несе повну персональну відповідальність за зберігання печаток, штампів і бланків.</w:t>
      </w:r>
    </w:p>
    <w:p w:rsidR="00227AEF" w:rsidRDefault="00227AEF" w:rsidP="00227AEF">
      <w:pPr>
        <w:pStyle w:val="a4"/>
        <w:shd w:val="clear" w:color="auto" w:fill="FFFFFF"/>
        <w:spacing w:before="0" w:beforeAutospacing="0" w:after="0" w:afterAutospacing="0"/>
        <w:jc w:val="center"/>
        <w:rPr>
          <w:b/>
          <w:bCs/>
          <w:color w:val="000000" w:themeColor="text1"/>
          <w:sz w:val="28"/>
          <w:szCs w:val="28"/>
          <w:bdr w:val="none" w:sz="0" w:space="0" w:color="auto" w:frame="1"/>
          <w:shd w:val="clear" w:color="auto" w:fill="FFFFFF"/>
          <w:lang w:val="uk-UA"/>
        </w:rPr>
      </w:pPr>
      <w:r>
        <w:rPr>
          <w:b/>
          <w:bCs/>
          <w:color w:val="000000" w:themeColor="text1"/>
          <w:sz w:val="28"/>
          <w:szCs w:val="28"/>
          <w:bdr w:val="none" w:sz="0" w:space="0" w:color="auto" w:frame="1"/>
          <w:shd w:val="clear" w:color="auto" w:fill="FFFFFF"/>
        </w:rPr>
        <w:lastRenderedPageBreak/>
        <w:t>V</w:t>
      </w:r>
      <w:r>
        <w:rPr>
          <w:b/>
          <w:bCs/>
          <w:color w:val="000000" w:themeColor="text1"/>
          <w:sz w:val="28"/>
          <w:szCs w:val="28"/>
          <w:bdr w:val="none" w:sz="0" w:space="0" w:color="auto" w:frame="1"/>
          <w:shd w:val="clear" w:color="auto" w:fill="FFFFFF"/>
          <w:lang w:val="uk-UA"/>
        </w:rPr>
        <w:t>І</w:t>
      </w:r>
      <w:r>
        <w:rPr>
          <w:b/>
          <w:bCs/>
          <w:color w:val="000000" w:themeColor="text1"/>
          <w:sz w:val="28"/>
          <w:szCs w:val="28"/>
          <w:bdr w:val="none" w:sz="0" w:space="0" w:color="auto" w:frame="1"/>
          <w:shd w:val="clear" w:color="auto" w:fill="FFFFFF"/>
        </w:rPr>
        <w:t>. ПІДЗВІТНІСТЬ, ПІДКОНТРОЛЬНІСТЬ ТА </w:t>
      </w:r>
    </w:p>
    <w:p w:rsidR="00227AEF" w:rsidRDefault="00227AEF" w:rsidP="00227AEF">
      <w:pPr>
        <w:pStyle w:val="a4"/>
        <w:shd w:val="clear" w:color="auto" w:fill="FFFFFF"/>
        <w:spacing w:before="0" w:beforeAutospacing="0" w:after="0" w:afterAutospacing="0"/>
        <w:jc w:val="center"/>
        <w:rPr>
          <w:rFonts w:ascii="Arial" w:hAnsi="Arial" w:cs="Arial"/>
          <w:color w:val="000000" w:themeColor="text1"/>
          <w:sz w:val="19"/>
          <w:szCs w:val="19"/>
          <w:lang w:val="uk-UA"/>
        </w:rPr>
      </w:pPr>
      <w:r>
        <w:rPr>
          <w:b/>
          <w:bCs/>
          <w:color w:val="000000" w:themeColor="text1"/>
          <w:sz w:val="28"/>
          <w:szCs w:val="28"/>
          <w:bdr w:val="none" w:sz="0" w:space="0" w:color="auto" w:frame="1"/>
          <w:shd w:val="clear" w:color="auto" w:fill="FFFFFF"/>
          <w:lang w:val="uk-UA"/>
        </w:rPr>
        <w:t>ВІДПОВІДАЛЬНІСТЬ СТАРОСТИ</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6.1. При здійсненні наданих повноважень староста є відповідальний і підзвітний Романівській селищній раді та підконтрольний селищному голові. </w:t>
      </w:r>
      <w:r>
        <w:rPr>
          <w:color w:val="000000" w:themeColor="text1"/>
          <w:sz w:val="28"/>
          <w:szCs w:val="28"/>
          <w:bdr w:val="none" w:sz="0" w:space="0" w:color="auto" w:frame="1"/>
          <w:shd w:val="clear" w:color="auto" w:fill="FFFFFF"/>
        </w:rPr>
        <w:t>Староста не рідше одного разу на рік звітує про свою роботу перед</w:t>
      </w:r>
      <w:r>
        <w:rPr>
          <w:color w:val="000000" w:themeColor="text1"/>
          <w:sz w:val="28"/>
          <w:szCs w:val="28"/>
          <w:bdr w:val="none" w:sz="0" w:space="0" w:color="auto" w:frame="1"/>
          <w:shd w:val="clear" w:color="auto" w:fill="FFFFFF"/>
          <w:lang w:val="uk-UA"/>
        </w:rPr>
        <w:t> селищною </w:t>
      </w:r>
      <w:r>
        <w:rPr>
          <w:color w:val="000000" w:themeColor="text1"/>
          <w:sz w:val="28"/>
          <w:szCs w:val="28"/>
          <w:bdr w:val="none" w:sz="0" w:space="0" w:color="auto" w:frame="1"/>
          <w:shd w:val="clear" w:color="auto" w:fill="FFFFFF"/>
        </w:rPr>
        <w:t> радою</w:t>
      </w:r>
      <w:r>
        <w:rPr>
          <w:color w:val="000000" w:themeColor="text1"/>
          <w:sz w:val="28"/>
          <w:szCs w:val="28"/>
          <w:bdr w:val="none" w:sz="0" w:space="0" w:color="auto" w:frame="1"/>
          <w:shd w:val="clear" w:color="auto" w:fill="FFFFFF"/>
          <w:lang w:val="uk-UA"/>
        </w:rPr>
        <w:t> та перед жителями сіл та селищ старостинського округу </w:t>
      </w:r>
      <w:r>
        <w:rPr>
          <w:color w:val="000000" w:themeColor="text1"/>
          <w:sz w:val="28"/>
          <w:szCs w:val="28"/>
          <w:bdr w:val="none" w:sz="0" w:space="0" w:color="auto" w:frame="1"/>
          <w:shd w:val="clear" w:color="auto" w:fill="FFFFFF"/>
        </w:rPr>
        <w:t>, а на вимогу не менш як третини депутатів - у визначений радою термін.   </w:t>
      </w: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rPr>
      </w:pPr>
      <w:r>
        <w:rPr>
          <w:color w:val="000000" w:themeColor="text1"/>
          <w:sz w:val="28"/>
          <w:szCs w:val="28"/>
          <w:bdr w:val="none" w:sz="0" w:space="0" w:color="auto" w:frame="1"/>
          <w:shd w:val="clear" w:color="auto" w:fill="FFFFFF"/>
          <w:lang w:val="uk-UA"/>
        </w:rPr>
        <w:t>6</w:t>
      </w:r>
      <w:r>
        <w:rPr>
          <w:color w:val="000000" w:themeColor="text1"/>
          <w:sz w:val="28"/>
          <w:szCs w:val="28"/>
          <w:bdr w:val="none" w:sz="0" w:space="0" w:color="auto" w:frame="1"/>
          <w:shd w:val="clear" w:color="auto" w:fill="FFFFFF"/>
        </w:rPr>
        <w:t>.</w:t>
      </w:r>
      <w:r>
        <w:rPr>
          <w:color w:val="000000" w:themeColor="text1"/>
          <w:sz w:val="28"/>
          <w:szCs w:val="28"/>
          <w:bdr w:val="none" w:sz="0" w:space="0" w:color="auto" w:frame="1"/>
          <w:shd w:val="clear" w:color="auto" w:fill="FFFFFF"/>
          <w:lang w:val="uk-UA"/>
        </w:rPr>
        <w:t>2</w:t>
      </w:r>
      <w:r>
        <w:rPr>
          <w:color w:val="000000" w:themeColor="text1"/>
          <w:sz w:val="28"/>
          <w:szCs w:val="28"/>
          <w:bdr w:val="none" w:sz="0" w:space="0" w:color="auto" w:frame="1"/>
          <w:shd w:val="clear" w:color="auto" w:fill="FFFFFF"/>
        </w:rPr>
        <w:t>.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227AEF" w:rsidRDefault="00227AEF" w:rsidP="00227AEF">
      <w:pPr>
        <w:pStyle w:val="a4"/>
        <w:shd w:val="clear" w:color="auto" w:fill="FFFFFF"/>
        <w:spacing w:before="0" w:beforeAutospacing="0" w:after="0" w:afterAutospacing="0"/>
        <w:jc w:val="both"/>
        <w:rPr>
          <w:color w:val="000000" w:themeColor="text1"/>
          <w:sz w:val="28"/>
          <w:szCs w:val="28"/>
          <w:bdr w:val="none" w:sz="0" w:space="0" w:color="auto" w:frame="1"/>
          <w:shd w:val="clear" w:color="auto" w:fill="FFFFFF"/>
          <w:lang w:val="uk-UA"/>
        </w:rPr>
      </w:pPr>
      <w:r>
        <w:rPr>
          <w:color w:val="000000" w:themeColor="text1"/>
          <w:sz w:val="28"/>
          <w:szCs w:val="28"/>
          <w:bdr w:val="none" w:sz="0" w:space="0" w:color="auto" w:frame="1"/>
          <w:shd w:val="clear" w:color="auto" w:fill="FFFFFF"/>
          <w:lang w:val="uk-UA"/>
        </w:rPr>
        <w:t>6.3. </w:t>
      </w:r>
      <w:r>
        <w:rPr>
          <w:color w:val="000000" w:themeColor="text1"/>
          <w:sz w:val="28"/>
          <w:szCs w:val="28"/>
          <w:bdr w:val="none" w:sz="0" w:space="0" w:color="auto" w:frame="1"/>
          <w:shd w:val="clear" w:color="auto" w:fill="FFFFFF"/>
        </w:rPr>
        <w:t>Шкода, заподіяна юридичним і фізичним особам в результаті неправомірних рішень, дій або бездіяльності старости, відшкодовується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у судовому порядку.</w:t>
      </w:r>
    </w:p>
    <w:p w:rsidR="00227AEF" w:rsidRDefault="00227AEF" w:rsidP="00227AEF">
      <w:pPr>
        <w:pStyle w:val="a4"/>
        <w:shd w:val="clear" w:color="auto" w:fill="FFFFFF"/>
        <w:spacing w:before="0" w:beforeAutospacing="0" w:after="0" w:afterAutospacing="0"/>
        <w:jc w:val="both"/>
        <w:rPr>
          <w:color w:val="000000" w:themeColor="text1"/>
          <w:sz w:val="28"/>
          <w:szCs w:val="28"/>
          <w:bdr w:val="none" w:sz="0" w:space="0" w:color="auto" w:frame="1"/>
          <w:shd w:val="clear" w:color="auto" w:fill="FFFFFF"/>
          <w:lang w:val="uk-UA"/>
        </w:rPr>
      </w:pPr>
    </w:p>
    <w:p w:rsidR="00227AEF" w:rsidRDefault="00227AEF" w:rsidP="00227AEF">
      <w:pPr>
        <w:pStyle w:val="a4"/>
        <w:shd w:val="clear" w:color="auto" w:fill="FFFFFF"/>
        <w:spacing w:before="0" w:beforeAutospacing="0" w:after="0" w:afterAutospacing="0"/>
        <w:jc w:val="both"/>
        <w:rPr>
          <w:rFonts w:ascii="Arial" w:hAnsi="Arial" w:cs="Arial"/>
          <w:color w:val="000000" w:themeColor="text1"/>
          <w:sz w:val="28"/>
          <w:szCs w:val="28"/>
          <w:lang w:val="uk-UA"/>
        </w:rPr>
      </w:pPr>
      <w:r>
        <w:rPr>
          <w:color w:val="000000" w:themeColor="text1"/>
          <w:sz w:val="28"/>
          <w:szCs w:val="28"/>
          <w:bdr w:val="none" w:sz="0" w:space="0" w:color="auto" w:frame="1"/>
          <w:shd w:val="clear" w:color="auto" w:fill="FFFFFF"/>
          <w:lang w:val="uk-UA"/>
        </w:rPr>
        <w:t>Секретар селищної ради                                               Юрій Чумаченко</w:t>
      </w:r>
    </w:p>
    <w:p w:rsidR="00227AEF" w:rsidRDefault="00227AEF" w:rsidP="00227AEF">
      <w:pPr>
        <w:pStyle w:val="a4"/>
        <w:shd w:val="clear" w:color="auto" w:fill="FFFFFF"/>
        <w:spacing w:before="225" w:beforeAutospacing="0" w:after="225" w:afterAutospacing="0"/>
        <w:jc w:val="both"/>
        <w:rPr>
          <w:rFonts w:ascii="Arial" w:hAnsi="Arial" w:cs="Arial"/>
          <w:color w:val="000000" w:themeColor="text1"/>
          <w:sz w:val="19"/>
          <w:szCs w:val="19"/>
        </w:rPr>
      </w:pPr>
      <w:r>
        <w:rPr>
          <w:rFonts w:ascii="Arial" w:hAnsi="Arial" w:cs="Arial"/>
          <w:color w:val="000000" w:themeColor="text1"/>
          <w:sz w:val="19"/>
          <w:szCs w:val="19"/>
        </w:rPr>
        <w:t> </w:t>
      </w:r>
    </w:p>
    <w:p w:rsidR="00227AEF" w:rsidRDefault="00227AEF" w:rsidP="00227AEF">
      <w:pPr>
        <w:jc w:val="both"/>
      </w:pPr>
    </w:p>
    <w:p w:rsidR="00227AEF" w:rsidRDefault="00227AEF" w:rsidP="00227AEF">
      <w:pPr>
        <w:pStyle w:val="a4"/>
        <w:spacing w:before="0" w:beforeAutospacing="0" w:after="0" w:afterAutospacing="0" w:line="288" w:lineRule="atLeast"/>
        <w:rPr>
          <w:sz w:val="28"/>
          <w:szCs w:val="28"/>
          <w:lang w:val="uk-UA"/>
        </w:rPr>
      </w:pPr>
    </w:p>
    <w:p w:rsidR="00227AEF" w:rsidRDefault="00227AEF" w:rsidP="00227AEF">
      <w:pPr>
        <w:pStyle w:val="a4"/>
        <w:spacing w:before="0" w:beforeAutospacing="0" w:after="0" w:afterAutospacing="0" w:line="288" w:lineRule="atLeast"/>
        <w:rPr>
          <w:sz w:val="28"/>
          <w:szCs w:val="28"/>
          <w:lang w:val="uk-UA"/>
        </w:rPr>
      </w:pPr>
    </w:p>
    <w:p w:rsidR="00227AEF" w:rsidRDefault="00227AEF" w:rsidP="00227AEF">
      <w:pPr>
        <w:pStyle w:val="a4"/>
        <w:spacing w:before="0" w:beforeAutospacing="0" w:after="0" w:afterAutospacing="0" w:line="288" w:lineRule="atLeast"/>
        <w:rPr>
          <w:sz w:val="28"/>
          <w:szCs w:val="28"/>
          <w:lang w:val="uk-UA"/>
        </w:rPr>
      </w:pPr>
    </w:p>
    <w:p w:rsidR="00227AEF" w:rsidRDefault="00227AEF" w:rsidP="00227AEF">
      <w:pPr>
        <w:pStyle w:val="a4"/>
        <w:spacing w:before="0" w:beforeAutospacing="0" w:after="0" w:afterAutospacing="0" w:line="288" w:lineRule="atLeast"/>
        <w:rPr>
          <w:sz w:val="28"/>
          <w:szCs w:val="28"/>
          <w:lang w:val="uk-UA"/>
        </w:rPr>
      </w:pPr>
    </w:p>
    <w:p w:rsidR="00227AEF" w:rsidRDefault="00227AEF" w:rsidP="00227AEF">
      <w:pPr>
        <w:pStyle w:val="a4"/>
        <w:spacing w:before="0" w:beforeAutospacing="0" w:after="0" w:afterAutospacing="0" w:line="288" w:lineRule="atLeast"/>
        <w:rPr>
          <w:sz w:val="28"/>
          <w:szCs w:val="28"/>
          <w:lang w:val="uk-UA"/>
        </w:rPr>
      </w:pPr>
    </w:p>
    <w:p w:rsidR="00227AEF" w:rsidRDefault="00227AEF" w:rsidP="00227AEF">
      <w:pPr>
        <w:pStyle w:val="a4"/>
        <w:spacing w:before="0" w:beforeAutospacing="0" w:after="0" w:afterAutospacing="0" w:line="288" w:lineRule="atLeast"/>
        <w:rPr>
          <w:sz w:val="28"/>
          <w:szCs w:val="28"/>
          <w:lang w:val="uk-UA"/>
        </w:rPr>
      </w:pPr>
    </w:p>
    <w:p w:rsidR="00227AEF" w:rsidRDefault="00227AEF" w:rsidP="00227AEF">
      <w:pPr>
        <w:pStyle w:val="a4"/>
        <w:spacing w:before="0" w:beforeAutospacing="0" w:after="0" w:afterAutospacing="0" w:line="288" w:lineRule="atLeast"/>
        <w:rPr>
          <w:sz w:val="28"/>
          <w:szCs w:val="28"/>
          <w:lang w:val="uk-UA"/>
        </w:rPr>
      </w:pPr>
    </w:p>
    <w:p w:rsidR="00227AEF" w:rsidRDefault="00227AEF" w:rsidP="00227AEF">
      <w:pPr>
        <w:pStyle w:val="a4"/>
        <w:spacing w:before="0" w:beforeAutospacing="0" w:after="0" w:afterAutospacing="0" w:line="288" w:lineRule="atLeast"/>
        <w:rPr>
          <w:sz w:val="28"/>
          <w:szCs w:val="28"/>
          <w:lang w:val="uk-UA"/>
        </w:rPr>
      </w:pPr>
    </w:p>
    <w:p w:rsidR="00F852F1" w:rsidRPr="00227AEF" w:rsidRDefault="00F852F1">
      <w:pPr>
        <w:rPr>
          <w:lang w:val="uk-UA"/>
        </w:rPr>
      </w:pPr>
      <w:bookmarkStart w:id="2" w:name="_GoBack"/>
      <w:bookmarkEnd w:id="2"/>
    </w:p>
    <w:sectPr w:rsidR="00F852F1" w:rsidRPr="00227A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689"/>
    <w:rsid w:val="00227AEF"/>
    <w:rsid w:val="00AB7689"/>
    <w:rsid w:val="00F852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EF"/>
    <w:pPr>
      <w:spacing w:after="160" w:line="25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27AEF"/>
    <w:rPr>
      <w:color w:val="0000FF"/>
      <w:u w:val="single"/>
    </w:rPr>
  </w:style>
  <w:style w:type="paragraph" w:styleId="a4">
    <w:name w:val="Normal (Web)"/>
    <w:basedOn w:val="a"/>
    <w:uiPriority w:val="99"/>
    <w:semiHidden/>
    <w:unhideWhenUsed/>
    <w:rsid w:val="00227A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uiPriority w:val="1"/>
    <w:qFormat/>
    <w:rsid w:val="00227AEF"/>
    <w:pPr>
      <w:spacing w:after="0" w:line="240" w:lineRule="auto"/>
    </w:pPr>
    <w:rPr>
      <w:lang w:val="en-US"/>
    </w:rPr>
  </w:style>
  <w:style w:type="paragraph" w:customStyle="1" w:styleId="rvps2">
    <w:name w:val="rvps2"/>
    <w:basedOn w:val="a"/>
    <w:uiPriority w:val="99"/>
    <w:rsid w:val="00227AE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EF"/>
    <w:pPr>
      <w:spacing w:after="160" w:line="25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27AEF"/>
    <w:rPr>
      <w:color w:val="0000FF"/>
      <w:u w:val="single"/>
    </w:rPr>
  </w:style>
  <w:style w:type="paragraph" w:styleId="a4">
    <w:name w:val="Normal (Web)"/>
    <w:basedOn w:val="a"/>
    <w:uiPriority w:val="99"/>
    <w:semiHidden/>
    <w:unhideWhenUsed/>
    <w:rsid w:val="00227A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uiPriority w:val="1"/>
    <w:qFormat/>
    <w:rsid w:val="00227AEF"/>
    <w:pPr>
      <w:spacing w:after="0" w:line="240" w:lineRule="auto"/>
    </w:pPr>
    <w:rPr>
      <w:lang w:val="en-US"/>
    </w:rPr>
  </w:style>
  <w:style w:type="paragraph" w:customStyle="1" w:styleId="rvps2">
    <w:name w:val="rvps2"/>
    <w:basedOn w:val="a"/>
    <w:uiPriority w:val="99"/>
    <w:rsid w:val="00227AE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32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389-1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254%D0%BA/96-%D0%B2%D1%80" TargetMode="External"/><Relationship Id="rId5" Type="http://schemas.openxmlformats.org/officeDocument/2006/relationships/hyperlink" Target="https://zakon.rada.gov.ua/laws/show/1618-1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11028</Words>
  <Characters>6287</Characters>
  <Application>Microsoft Office Word</Application>
  <DocSecurity>0</DocSecurity>
  <Lines>52</Lines>
  <Paragraphs>34</Paragraphs>
  <ScaleCrop>false</ScaleCrop>
  <Company/>
  <LinksUpToDate>false</LinksUpToDate>
  <CharactersWithSpaces>17281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2</cp:revision>
  <dcterms:created xsi:type="dcterms:W3CDTF">2021-04-29T11:37:00Z</dcterms:created>
  <dcterms:modified xsi:type="dcterms:W3CDTF">2021-04-29T11:37:00Z</dcterms:modified>
</cp:coreProperties>
</file>