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EA5D3" w14:textId="77777777" w:rsidR="002C2122" w:rsidRPr="002C2122" w:rsidRDefault="002C2122" w:rsidP="002C2122">
      <w:pPr>
        <w:jc w:val="center"/>
        <w:rPr>
          <w:rFonts w:ascii="Times New Roman" w:hAnsi="Times New Roman" w:cs="Times New Roman"/>
          <w:b/>
          <w:bCs/>
          <w:sz w:val="28"/>
          <w:szCs w:val="28"/>
        </w:rPr>
      </w:pPr>
      <w:r w:rsidRPr="002C2122">
        <w:rPr>
          <w:rFonts w:ascii="Times New Roman" w:hAnsi="Times New Roman" w:cs="Times New Roman"/>
          <w:b/>
          <w:bCs/>
          <w:sz w:val="28"/>
          <w:szCs w:val="28"/>
        </w:rPr>
        <w:t xml:space="preserve">ЗВІТ </w:t>
      </w:r>
    </w:p>
    <w:p w14:paraId="75996117" w14:textId="660A0C85" w:rsidR="002C2122" w:rsidRPr="002C2122" w:rsidRDefault="002C2122" w:rsidP="002C2122">
      <w:pPr>
        <w:jc w:val="center"/>
        <w:rPr>
          <w:rFonts w:ascii="Times New Roman" w:hAnsi="Times New Roman" w:cs="Times New Roman"/>
          <w:b/>
          <w:bCs/>
          <w:sz w:val="28"/>
          <w:szCs w:val="28"/>
        </w:rPr>
      </w:pPr>
      <w:r w:rsidRPr="002C2122">
        <w:rPr>
          <w:rFonts w:ascii="Times New Roman" w:hAnsi="Times New Roman" w:cs="Times New Roman"/>
          <w:b/>
          <w:bCs/>
          <w:sz w:val="28"/>
          <w:szCs w:val="28"/>
        </w:rPr>
        <w:t>селищного голови про здійснення державної регуляторної політики</w:t>
      </w:r>
      <w:r w:rsidR="00B43183">
        <w:rPr>
          <w:rFonts w:ascii="Times New Roman" w:hAnsi="Times New Roman" w:cs="Times New Roman"/>
          <w:b/>
          <w:bCs/>
          <w:sz w:val="28"/>
          <w:szCs w:val="28"/>
        </w:rPr>
        <w:t xml:space="preserve"> </w:t>
      </w:r>
      <w:r w:rsidR="00630F9A">
        <w:rPr>
          <w:rFonts w:ascii="Times New Roman" w:hAnsi="Times New Roman" w:cs="Times New Roman"/>
          <w:b/>
          <w:bCs/>
          <w:sz w:val="28"/>
          <w:szCs w:val="28"/>
        </w:rPr>
        <w:t>структурними підрозділами</w:t>
      </w:r>
      <w:r w:rsidRPr="00630F9A">
        <w:rPr>
          <w:rFonts w:ascii="Times New Roman" w:hAnsi="Times New Roman" w:cs="Times New Roman"/>
          <w:b/>
          <w:bCs/>
          <w:sz w:val="28"/>
          <w:szCs w:val="28"/>
        </w:rPr>
        <w:t xml:space="preserve"> </w:t>
      </w:r>
      <w:r w:rsidRPr="002C2122">
        <w:rPr>
          <w:rFonts w:ascii="Times New Roman" w:hAnsi="Times New Roman" w:cs="Times New Roman"/>
          <w:b/>
          <w:bCs/>
          <w:sz w:val="28"/>
          <w:szCs w:val="28"/>
        </w:rPr>
        <w:t>селищної ради за 2021 рік</w:t>
      </w:r>
    </w:p>
    <w:p w14:paraId="0FB0399B" w14:textId="310F590B" w:rsidR="002C2122" w:rsidRDefault="002C2122" w:rsidP="002C2122">
      <w:pPr>
        <w:ind w:firstLine="708"/>
        <w:jc w:val="both"/>
        <w:rPr>
          <w:rFonts w:ascii="Times New Roman" w:hAnsi="Times New Roman" w:cs="Times New Roman"/>
          <w:sz w:val="28"/>
          <w:szCs w:val="28"/>
        </w:rPr>
      </w:pPr>
      <w:r w:rsidRPr="002C2122">
        <w:rPr>
          <w:rFonts w:ascii="Times New Roman" w:hAnsi="Times New Roman" w:cs="Times New Roman"/>
          <w:sz w:val="28"/>
          <w:szCs w:val="28"/>
        </w:rPr>
        <w:t>Згідно з частиною першою статті 38 Закону України «Про засади державної регуляторної політики у сфері господарської діяльності», селищна</w:t>
      </w:r>
      <w:r w:rsidR="006A69E1">
        <w:rPr>
          <w:rFonts w:ascii="Times New Roman" w:hAnsi="Times New Roman" w:cs="Times New Roman"/>
          <w:sz w:val="28"/>
          <w:szCs w:val="28"/>
        </w:rPr>
        <w:t xml:space="preserve"> </w:t>
      </w:r>
      <w:r w:rsidRPr="002C2122">
        <w:rPr>
          <w:rFonts w:ascii="Times New Roman" w:hAnsi="Times New Roman" w:cs="Times New Roman"/>
          <w:sz w:val="28"/>
          <w:szCs w:val="28"/>
        </w:rPr>
        <w:t xml:space="preserve">рада заслуховує щорічний звіт селищного голови про здійснення державної регуляторної політики виконавчими органами відповідної селищної ради. </w:t>
      </w:r>
    </w:p>
    <w:p w14:paraId="4E8052D3" w14:textId="49B19DBC" w:rsidR="00D52919" w:rsidRPr="00D52919" w:rsidRDefault="002C2122" w:rsidP="00D52919">
      <w:pPr>
        <w:pStyle w:val="a3"/>
        <w:numPr>
          <w:ilvl w:val="0"/>
          <w:numId w:val="2"/>
        </w:numPr>
        <w:jc w:val="center"/>
        <w:rPr>
          <w:rFonts w:ascii="Times New Roman" w:hAnsi="Times New Roman" w:cs="Times New Roman"/>
          <w:b/>
          <w:bCs/>
          <w:sz w:val="28"/>
          <w:szCs w:val="28"/>
        </w:rPr>
      </w:pPr>
      <w:r w:rsidRPr="00B43183">
        <w:rPr>
          <w:rFonts w:ascii="Times New Roman" w:hAnsi="Times New Roman" w:cs="Times New Roman"/>
          <w:b/>
          <w:bCs/>
          <w:sz w:val="28"/>
          <w:szCs w:val="28"/>
        </w:rPr>
        <w:t xml:space="preserve">Діяльність </w:t>
      </w:r>
      <w:r w:rsidR="00B43183" w:rsidRPr="00B43183">
        <w:rPr>
          <w:rFonts w:ascii="Times New Roman" w:hAnsi="Times New Roman" w:cs="Times New Roman"/>
          <w:b/>
          <w:bCs/>
          <w:sz w:val="28"/>
          <w:szCs w:val="28"/>
        </w:rPr>
        <w:t>структурних підрозділів</w:t>
      </w:r>
      <w:r w:rsidRPr="00B43183">
        <w:rPr>
          <w:rFonts w:ascii="Times New Roman" w:hAnsi="Times New Roman" w:cs="Times New Roman"/>
          <w:b/>
          <w:bCs/>
          <w:sz w:val="28"/>
          <w:szCs w:val="28"/>
        </w:rPr>
        <w:t xml:space="preserve"> та виконавчого комітету </w:t>
      </w:r>
      <w:r w:rsidR="00D52919" w:rsidRPr="00B43183">
        <w:rPr>
          <w:rFonts w:ascii="Times New Roman" w:hAnsi="Times New Roman" w:cs="Times New Roman"/>
          <w:b/>
          <w:bCs/>
          <w:sz w:val="28"/>
          <w:szCs w:val="28"/>
        </w:rPr>
        <w:t xml:space="preserve">Романівської </w:t>
      </w:r>
      <w:r w:rsidR="00D52919">
        <w:rPr>
          <w:rFonts w:ascii="Times New Roman" w:hAnsi="Times New Roman" w:cs="Times New Roman"/>
          <w:b/>
          <w:bCs/>
          <w:sz w:val="28"/>
          <w:szCs w:val="28"/>
        </w:rPr>
        <w:t>селищної</w:t>
      </w:r>
      <w:r w:rsidRPr="00D52919">
        <w:rPr>
          <w:rFonts w:ascii="Times New Roman" w:hAnsi="Times New Roman" w:cs="Times New Roman"/>
          <w:b/>
          <w:bCs/>
          <w:sz w:val="28"/>
          <w:szCs w:val="28"/>
        </w:rPr>
        <w:t xml:space="preserve"> ради</w:t>
      </w:r>
    </w:p>
    <w:p w14:paraId="386FFD75" w14:textId="7295D45D" w:rsidR="00AE03FD" w:rsidRPr="00E4047D" w:rsidRDefault="00AE03FD" w:rsidP="00630F9A">
      <w:pPr>
        <w:ind w:firstLine="708"/>
        <w:jc w:val="both"/>
        <w:rPr>
          <w:rFonts w:ascii="Times New Roman" w:hAnsi="Times New Roman" w:cs="Times New Roman"/>
          <w:sz w:val="28"/>
          <w:szCs w:val="28"/>
        </w:rPr>
      </w:pPr>
      <w:r w:rsidRPr="00E4047D">
        <w:rPr>
          <w:rFonts w:ascii="Times New Roman" w:hAnsi="Times New Roman" w:cs="Times New Roman"/>
          <w:sz w:val="28"/>
          <w:szCs w:val="28"/>
        </w:rPr>
        <w:t xml:space="preserve">З метою забезпечення виконання в громаді органами виконавчої влади Закону України „Про засади державної регуляторної політики у сфері господарської діяльності“ (далі - Закон), інших законів України, указів Президента України, постанов Кабінету Міністрів України, що регулюють господарські і адміністративні взаємовідносини між регуляторними органами та суб’єктами господарювання, діяльність Романівської селищної ради (далі – рада) протягом 2021 року концентрувалася на підвищенні рівня реалізації державної регуляторної політики на території Романівської громади, створенні нових практик регулювання, які враховують інтереси малого та середнього бізнесу та зменшення існуючих регуляторних бар’єрів. </w:t>
      </w:r>
    </w:p>
    <w:p w14:paraId="479D3FE3" w14:textId="77777777" w:rsidR="00B43183" w:rsidRPr="00B43183" w:rsidRDefault="002C2122" w:rsidP="00B43183">
      <w:pPr>
        <w:pStyle w:val="a3"/>
        <w:numPr>
          <w:ilvl w:val="0"/>
          <w:numId w:val="2"/>
        </w:numPr>
        <w:ind w:firstLine="708"/>
        <w:rPr>
          <w:rFonts w:ascii="Times New Roman" w:hAnsi="Times New Roman" w:cs="Times New Roman"/>
          <w:b/>
          <w:bCs/>
          <w:color w:val="FF0000"/>
          <w:sz w:val="28"/>
          <w:szCs w:val="28"/>
        </w:rPr>
      </w:pPr>
      <w:r w:rsidRPr="00B43183">
        <w:rPr>
          <w:rFonts w:ascii="Times New Roman" w:hAnsi="Times New Roman" w:cs="Times New Roman"/>
          <w:b/>
          <w:bCs/>
          <w:sz w:val="28"/>
          <w:szCs w:val="28"/>
        </w:rPr>
        <w:t xml:space="preserve">Здійснення державної регуляторної політики </w:t>
      </w:r>
      <w:r w:rsidR="00D52919" w:rsidRPr="00B43183">
        <w:rPr>
          <w:rFonts w:ascii="Times New Roman" w:hAnsi="Times New Roman" w:cs="Times New Roman"/>
          <w:b/>
          <w:bCs/>
          <w:sz w:val="28"/>
          <w:szCs w:val="28"/>
        </w:rPr>
        <w:t>Романівською селищною радою</w:t>
      </w:r>
      <w:r w:rsidRPr="00B43183">
        <w:rPr>
          <w:rFonts w:ascii="Times New Roman" w:hAnsi="Times New Roman" w:cs="Times New Roman"/>
          <w:b/>
          <w:bCs/>
          <w:sz w:val="28"/>
          <w:szCs w:val="28"/>
        </w:rPr>
        <w:t xml:space="preserve"> та її </w:t>
      </w:r>
      <w:r w:rsidR="00B43183">
        <w:rPr>
          <w:rFonts w:ascii="Times New Roman" w:hAnsi="Times New Roman" w:cs="Times New Roman"/>
          <w:b/>
          <w:bCs/>
          <w:sz w:val="28"/>
          <w:szCs w:val="28"/>
        </w:rPr>
        <w:t>структурними підрозділами</w:t>
      </w:r>
    </w:p>
    <w:p w14:paraId="2CC586A6" w14:textId="7EDB8C2B" w:rsidR="00B43183" w:rsidRPr="00B43183" w:rsidRDefault="00B43183" w:rsidP="00B43183">
      <w:pPr>
        <w:pStyle w:val="a3"/>
        <w:ind w:left="1776"/>
        <w:rPr>
          <w:rFonts w:ascii="Times New Roman" w:hAnsi="Times New Roman" w:cs="Times New Roman"/>
          <w:b/>
          <w:bCs/>
          <w:color w:val="FF0000"/>
          <w:sz w:val="28"/>
          <w:szCs w:val="28"/>
        </w:rPr>
      </w:pPr>
      <w:r w:rsidRPr="00630F9A">
        <w:rPr>
          <w:rFonts w:ascii="Times New Roman" w:hAnsi="Times New Roman" w:cs="Times New Roman"/>
          <w:b/>
          <w:bCs/>
          <w:sz w:val="28"/>
          <w:szCs w:val="28"/>
        </w:rPr>
        <w:t xml:space="preserve"> </w:t>
      </w:r>
    </w:p>
    <w:p w14:paraId="3033A2DF" w14:textId="11ACC9C7" w:rsidR="00AE03FD" w:rsidRPr="00B43183" w:rsidRDefault="00AE03FD" w:rsidP="00B43183">
      <w:pPr>
        <w:pStyle w:val="a3"/>
        <w:ind w:left="0" w:firstLine="708"/>
        <w:jc w:val="both"/>
        <w:rPr>
          <w:rFonts w:ascii="Times New Roman" w:hAnsi="Times New Roman" w:cs="Times New Roman"/>
          <w:b/>
          <w:bCs/>
          <w:color w:val="FF0000"/>
          <w:sz w:val="28"/>
          <w:szCs w:val="28"/>
        </w:rPr>
      </w:pPr>
      <w:r w:rsidRPr="00B43183">
        <w:rPr>
          <w:rFonts w:ascii="Times New Roman" w:hAnsi="Times New Roman" w:cs="Times New Roman"/>
          <w:sz w:val="28"/>
          <w:szCs w:val="28"/>
        </w:rPr>
        <w:t>Протягом 2021 року регуляторним органом ради приділялася основна увага здійсненню заходів щодо дотримання принципів державної регуляторної політики: прозорості, гласності та відкритості при прийнятті регуляторних актів, а також забезпечення системності та узгодженості регуляторних актів у галузях (сферах) економіки.</w:t>
      </w:r>
    </w:p>
    <w:p w14:paraId="7110C6B8" w14:textId="77777777" w:rsidR="00D52919" w:rsidRDefault="002C2122" w:rsidP="00B43183">
      <w:pPr>
        <w:ind w:firstLine="708"/>
        <w:rPr>
          <w:rFonts w:ascii="Times New Roman" w:hAnsi="Times New Roman" w:cs="Times New Roman"/>
          <w:sz w:val="28"/>
          <w:szCs w:val="28"/>
        </w:rPr>
      </w:pPr>
      <w:r w:rsidRPr="00D52919">
        <w:rPr>
          <w:rFonts w:ascii="Times New Roman" w:hAnsi="Times New Roman" w:cs="Times New Roman"/>
          <w:sz w:val="28"/>
          <w:szCs w:val="28"/>
        </w:rPr>
        <w:t xml:space="preserve"> Регуляторна діяльність </w:t>
      </w:r>
      <w:r w:rsidR="00D52919">
        <w:rPr>
          <w:rFonts w:ascii="Times New Roman" w:hAnsi="Times New Roman" w:cs="Times New Roman"/>
          <w:sz w:val="28"/>
          <w:szCs w:val="28"/>
        </w:rPr>
        <w:t>Романівської селищної</w:t>
      </w:r>
      <w:r w:rsidR="00D52919" w:rsidRPr="00630F9A">
        <w:rPr>
          <w:rFonts w:ascii="Times New Roman" w:hAnsi="Times New Roman" w:cs="Times New Roman"/>
          <w:sz w:val="28"/>
          <w:szCs w:val="28"/>
        </w:rPr>
        <w:t xml:space="preserve"> ради</w:t>
      </w:r>
      <w:r w:rsidR="00D52919" w:rsidRPr="00D52919">
        <w:rPr>
          <w:rFonts w:ascii="Times New Roman" w:hAnsi="Times New Roman" w:cs="Times New Roman"/>
          <w:sz w:val="28"/>
          <w:szCs w:val="28"/>
        </w:rPr>
        <w:t xml:space="preserve"> </w:t>
      </w:r>
      <w:r w:rsidRPr="00D52919">
        <w:rPr>
          <w:rFonts w:ascii="Times New Roman" w:hAnsi="Times New Roman" w:cs="Times New Roman"/>
          <w:sz w:val="28"/>
          <w:szCs w:val="28"/>
        </w:rPr>
        <w:t>проводилася у таких напрямках:</w:t>
      </w:r>
    </w:p>
    <w:p w14:paraId="5CBEB745" w14:textId="77777777" w:rsidR="00D52919" w:rsidRDefault="002C2122" w:rsidP="00D52919">
      <w:pPr>
        <w:jc w:val="both"/>
        <w:rPr>
          <w:rFonts w:ascii="Times New Roman" w:hAnsi="Times New Roman" w:cs="Times New Roman"/>
          <w:sz w:val="28"/>
          <w:szCs w:val="28"/>
        </w:rPr>
      </w:pPr>
      <w:r w:rsidRPr="00D52919">
        <w:rPr>
          <w:rFonts w:ascii="Times New Roman" w:hAnsi="Times New Roman" w:cs="Times New Roman"/>
          <w:sz w:val="28"/>
          <w:szCs w:val="28"/>
        </w:rPr>
        <w:t xml:space="preserve"> - планування діяльності з підготовки регуляторних актів; </w:t>
      </w:r>
    </w:p>
    <w:p w14:paraId="0EA571A7" w14:textId="77777777" w:rsidR="00D52919" w:rsidRDefault="002C2122" w:rsidP="00D52919">
      <w:pPr>
        <w:jc w:val="both"/>
        <w:rPr>
          <w:rFonts w:ascii="Times New Roman" w:hAnsi="Times New Roman" w:cs="Times New Roman"/>
          <w:sz w:val="28"/>
          <w:szCs w:val="28"/>
        </w:rPr>
      </w:pPr>
      <w:r w:rsidRPr="00D52919">
        <w:rPr>
          <w:rFonts w:ascii="Times New Roman" w:hAnsi="Times New Roman" w:cs="Times New Roman"/>
          <w:sz w:val="28"/>
          <w:szCs w:val="28"/>
        </w:rPr>
        <w:t xml:space="preserve">- оприлюднення документів, підготовлених у процесі здійснення регуляторної політики; </w:t>
      </w:r>
    </w:p>
    <w:p w14:paraId="02C45E7E" w14:textId="77777777" w:rsidR="00D52919" w:rsidRDefault="002C2122" w:rsidP="00D52919">
      <w:pPr>
        <w:jc w:val="both"/>
        <w:rPr>
          <w:rFonts w:ascii="Times New Roman" w:hAnsi="Times New Roman" w:cs="Times New Roman"/>
          <w:sz w:val="28"/>
          <w:szCs w:val="28"/>
        </w:rPr>
      </w:pPr>
      <w:r w:rsidRPr="00D52919">
        <w:rPr>
          <w:rFonts w:ascii="Times New Roman" w:hAnsi="Times New Roman" w:cs="Times New Roman"/>
          <w:sz w:val="28"/>
          <w:szCs w:val="28"/>
        </w:rPr>
        <w:t>- проведення моніторингу результативності регуляторних актів;</w:t>
      </w:r>
    </w:p>
    <w:p w14:paraId="6ACEB41D" w14:textId="2F73F06F" w:rsidR="00D52919" w:rsidRDefault="002C2122" w:rsidP="00D52919">
      <w:pPr>
        <w:jc w:val="both"/>
        <w:rPr>
          <w:rFonts w:ascii="Times New Roman" w:hAnsi="Times New Roman" w:cs="Times New Roman"/>
          <w:sz w:val="28"/>
          <w:szCs w:val="28"/>
        </w:rPr>
      </w:pPr>
      <w:r w:rsidRPr="00D52919">
        <w:rPr>
          <w:rFonts w:ascii="Times New Roman" w:hAnsi="Times New Roman" w:cs="Times New Roman"/>
          <w:sz w:val="28"/>
          <w:szCs w:val="28"/>
        </w:rPr>
        <w:t xml:space="preserve"> - залучення представників суб'єктів господарювання, їх об'єднань та громадських організацій до реалізації державної регуляторної політики у сфері підприємництва. </w:t>
      </w:r>
    </w:p>
    <w:p w14:paraId="1764FCBB" w14:textId="34FC5BF6" w:rsidR="008D4390" w:rsidRDefault="00BF5453" w:rsidP="008D4390">
      <w:pPr>
        <w:ind w:firstLine="708"/>
        <w:jc w:val="both"/>
        <w:rPr>
          <w:rFonts w:ascii="Times New Roman" w:hAnsi="Times New Roman" w:cs="Times New Roman"/>
          <w:sz w:val="28"/>
          <w:szCs w:val="28"/>
          <w:bdr w:val="none" w:sz="0" w:space="0" w:color="auto" w:frame="1"/>
          <w:shd w:val="clear" w:color="auto" w:fill="FFFFFF"/>
        </w:rPr>
      </w:pPr>
      <w:r w:rsidRPr="008D4390">
        <w:rPr>
          <w:rFonts w:ascii="Times New Roman" w:hAnsi="Times New Roman" w:cs="Times New Roman"/>
          <w:sz w:val="28"/>
          <w:szCs w:val="28"/>
        </w:rPr>
        <w:lastRenderedPageBreak/>
        <w:t>У 2021 році було прийняте</w:t>
      </w:r>
      <w:bookmarkStart w:id="0" w:name="bookmark7"/>
      <w:r w:rsidR="008D4390">
        <w:rPr>
          <w:rFonts w:ascii="Times New Roman" w:hAnsi="Times New Roman" w:cs="Times New Roman"/>
          <w:sz w:val="28"/>
          <w:szCs w:val="28"/>
        </w:rPr>
        <w:t xml:space="preserve"> р</w:t>
      </w:r>
      <w:r w:rsidR="008D4390" w:rsidRPr="008D4390">
        <w:rPr>
          <w:rFonts w:ascii="Times New Roman" w:hAnsi="Times New Roman" w:cs="Times New Roman"/>
          <w:sz w:val="28"/>
          <w:szCs w:val="28"/>
          <w:bdr w:val="none" w:sz="0" w:space="0" w:color="auto" w:frame="1"/>
          <w:shd w:val="clear" w:color="auto" w:fill="FFFFFF"/>
        </w:rPr>
        <w:t>ішення 11 сесії Романівської селищної ради 8 скликання від 14.07.2021 №461-11/21 «Про встановлення місцевих податків та зборів</w:t>
      </w:r>
      <w:r w:rsidR="008E3CA6">
        <w:rPr>
          <w:rFonts w:ascii="Times New Roman" w:hAnsi="Times New Roman" w:cs="Times New Roman"/>
          <w:sz w:val="28"/>
          <w:szCs w:val="28"/>
          <w:bdr w:val="none" w:sz="0" w:space="0" w:color="auto" w:frame="1"/>
          <w:shd w:val="clear" w:color="auto" w:fill="FFFFFF"/>
        </w:rPr>
        <w:t xml:space="preserve"> </w:t>
      </w:r>
      <w:r w:rsidR="008D4390" w:rsidRPr="008D4390">
        <w:rPr>
          <w:rFonts w:ascii="Times New Roman" w:hAnsi="Times New Roman" w:cs="Times New Roman"/>
          <w:sz w:val="28"/>
          <w:szCs w:val="28"/>
          <w:bdr w:val="none" w:sz="0" w:space="0" w:color="auto" w:frame="1"/>
          <w:shd w:val="clear" w:color="auto" w:fill="FFFFFF"/>
        </w:rPr>
        <w:t>на</w:t>
      </w:r>
      <w:r w:rsidR="008E3CA6">
        <w:rPr>
          <w:rFonts w:ascii="Times New Roman" w:hAnsi="Times New Roman" w:cs="Times New Roman"/>
          <w:sz w:val="28"/>
          <w:szCs w:val="28"/>
          <w:bdr w:val="none" w:sz="0" w:space="0" w:color="auto" w:frame="1"/>
          <w:shd w:val="clear" w:color="auto" w:fill="FFFFFF"/>
        </w:rPr>
        <w:t xml:space="preserve"> </w:t>
      </w:r>
      <w:r w:rsidR="008D4390" w:rsidRPr="008D4390">
        <w:rPr>
          <w:rFonts w:ascii="Times New Roman" w:hAnsi="Times New Roman" w:cs="Times New Roman"/>
          <w:sz w:val="28"/>
          <w:szCs w:val="28"/>
          <w:bdr w:val="none" w:sz="0" w:space="0" w:color="auto" w:frame="1"/>
          <w:shd w:val="clear" w:color="auto" w:fill="FFFFFF"/>
        </w:rPr>
        <w:t>території</w:t>
      </w:r>
      <w:r w:rsidR="008E3CA6">
        <w:rPr>
          <w:rFonts w:ascii="Times New Roman" w:hAnsi="Times New Roman" w:cs="Times New Roman"/>
          <w:sz w:val="28"/>
          <w:szCs w:val="28"/>
          <w:bdr w:val="none" w:sz="0" w:space="0" w:color="auto" w:frame="1"/>
          <w:shd w:val="clear" w:color="auto" w:fill="FFFFFF"/>
        </w:rPr>
        <w:t xml:space="preserve"> </w:t>
      </w:r>
      <w:r w:rsidR="008D4390" w:rsidRPr="008D4390">
        <w:rPr>
          <w:rFonts w:ascii="Times New Roman" w:hAnsi="Times New Roman" w:cs="Times New Roman"/>
          <w:sz w:val="28"/>
          <w:szCs w:val="28"/>
          <w:bdr w:val="none" w:sz="0" w:space="0" w:color="auto" w:frame="1"/>
          <w:shd w:val="clear" w:color="auto" w:fill="FFFFFF"/>
        </w:rPr>
        <w:t>Романівської</w:t>
      </w:r>
      <w:r w:rsidR="008E3CA6">
        <w:rPr>
          <w:rFonts w:ascii="Times New Roman" w:hAnsi="Times New Roman" w:cs="Times New Roman"/>
          <w:sz w:val="28"/>
          <w:szCs w:val="28"/>
          <w:bdr w:val="none" w:sz="0" w:space="0" w:color="auto" w:frame="1"/>
          <w:shd w:val="clear" w:color="auto" w:fill="FFFFFF"/>
        </w:rPr>
        <w:t xml:space="preserve"> </w:t>
      </w:r>
      <w:r w:rsidR="008D4390" w:rsidRPr="008D4390">
        <w:rPr>
          <w:rFonts w:ascii="Times New Roman" w:hAnsi="Times New Roman" w:cs="Times New Roman"/>
          <w:sz w:val="28"/>
          <w:szCs w:val="28"/>
          <w:bdr w:val="none" w:sz="0" w:space="0" w:color="auto" w:frame="1"/>
          <w:shd w:val="clear" w:color="auto" w:fill="FFFFFF"/>
        </w:rPr>
        <w:t>селищної територіальної громади</w:t>
      </w:r>
      <w:bookmarkEnd w:id="0"/>
      <w:r w:rsidR="008D4390" w:rsidRPr="008D4390">
        <w:rPr>
          <w:rFonts w:ascii="Times New Roman" w:hAnsi="Times New Roman" w:cs="Times New Roman"/>
          <w:sz w:val="28"/>
          <w:szCs w:val="28"/>
          <w:bdr w:val="none" w:sz="0" w:space="0" w:color="auto" w:frame="1"/>
          <w:shd w:val="clear" w:color="auto" w:fill="FFFFFF"/>
        </w:rPr>
        <w:t>»</w:t>
      </w:r>
      <w:r w:rsidR="008D4390">
        <w:rPr>
          <w:rFonts w:ascii="Times New Roman" w:hAnsi="Times New Roman" w:cs="Times New Roman"/>
          <w:sz w:val="28"/>
          <w:szCs w:val="28"/>
          <w:bdr w:val="none" w:sz="0" w:space="0" w:color="auto" w:frame="1"/>
          <w:shd w:val="clear" w:color="auto" w:fill="FFFFFF"/>
        </w:rPr>
        <w:t>.</w:t>
      </w:r>
    </w:p>
    <w:p w14:paraId="4D31CB2F" w14:textId="5009F9A8" w:rsidR="008D4390" w:rsidRDefault="008E3CA6" w:rsidP="008D4390">
      <w:pPr>
        <w:pStyle w:val="a4"/>
        <w:shd w:val="clear" w:color="auto" w:fill="FFFFFF"/>
        <w:spacing w:before="0" w:beforeAutospacing="0" w:after="0" w:afterAutospacing="0"/>
        <w:ind w:firstLine="708"/>
        <w:jc w:val="both"/>
      </w:pPr>
      <w:r>
        <w:rPr>
          <w:sz w:val="28"/>
          <w:szCs w:val="28"/>
        </w:rPr>
        <w:t xml:space="preserve"> Також п</w:t>
      </w:r>
      <w:r w:rsidR="008D4390" w:rsidRPr="008D4390">
        <w:rPr>
          <w:sz w:val="28"/>
          <w:szCs w:val="28"/>
        </w:rPr>
        <w:t>ідготовлено та оприлюднено на веб</w:t>
      </w:r>
      <w:r w:rsidR="008D4390">
        <w:rPr>
          <w:sz w:val="28"/>
          <w:szCs w:val="28"/>
        </w:rPr>
        <w:t>-</w:t>
      </w:r>
      <w:r w:rsidR="008D4390" w:rsidRPr="008D4390">
        <w:rPr>
          <w:sz w:val="28"/>
          <w:szCs w:val="28"/>
        </w:rPr>
        <w:t>сайті селищної ради</w:t>
      </w:r>
      <w:r w:rsidR="008D4390">
        <w:t xml:space="preserve"> З</w:t>
      </w:r>
      <w:r w:rsidR="008D4390">
        <w:rPr>
          <w:sz w:val="28"/>
          <w:szCs w:val="28"/>
          <w:bdr w:val="none" w:sz="0" w:space="0" w:color="auto" w:frame="1"/>
        </w:rPr>
        <w:t xml:space="preserve">віт </w:t>
      </w:r>
      <w:r w:rsidR="008D4390" w:rsidRPr="008D4390">
        <w:rPr>
          <w:sz w:val="28"/>
          <w:szCs w:val="28"/>
        </w:rPr>
        <w:t>про базове відстеження результативності регуляторного акту – про</w:t>
      </w:r>
      <w:r w:rsidR="006A69E1">
        <w:rPr>
          <w:sz w:val="28"/>
          <w:szCs w:val="28"/>
        </w:rPr>
        <w:t>е</w:t>
      </w:r>
      <w:r w:rsidR="008D4390" w:rsidRPr="008D4390">
        <w:rPr>
          <w:sz w:val="28"/>
          <w:szCs w:val="28"/>
        </w:rPr>
        <w:t>кту рішення Романівської селищної ради «Про встановлення місцевих податків та зборів на території Романівської селищної територіальної громади»</w:t>
      </w:r>
    </w:p>
    <w:p w14:paraId="0B86F5A4" w14:textId="77777777" w:rsidR="008D4390" w:rsidRPr="008D4390" w:rsidRDefault="008D4390" w:rsidP="00D52919">
      <w:pPr>
        <w:jc w:val="both"/>
        <w:rPr>
          <w:rFonts w:ascii="Times New Roman" w:hAnsi="Times New Roman" w:cs="Times New Roman"/>
          <w:sz w:val="28"/>
          <w:szCs w:val="28"/>
        </w:rPr>
      </w:pPr>
    </w:p>
    <w:p w14:paraId="46BE1018" w14:textId="77777777" w:rsidR="00D52919" w:rsidRPr="00D52919" w:rsidRDefault="002C2122" w:rsidP="005941EF">
      <w:pPr>
        <w:jc w:val="center"/>
        <w:rPr>
          <w:rFonts w:ascii="Times New Roman" w:hAnsi="Times New Roman" w:cs="Times New Roman"/>
          <w:b/>
          <w:bCs/>
          <w:sz w:val="28"/>
          <w:szCs w:val="28"/>
        </w:rPr>
      </w:pPr>
      <w:r w:rsidRPr="00D52919">
        <w:rPr>
          <w:rFonts w:ascii="Times New Roman" w:hAnsi="Times New Roman" w:cs="Times New Roman"/>
          <w:b/>
          <w:bCs/>
          <w:sz w:val="28"/>
          <w:szCs w:val="28"/>
        </w:rPr>
        <w:t>3. Планування діяльності з підготовки проектів регуляторних актів</w:t>
      </w:r>
    </w:p>
    <w:p w14:paraId="4A544FED" w14:textId="5A664A80" w:rsidR="00E4047D" w:rsidRDefault="002C2122" w:rsidP="00B545EC">
      <w:pPr>
        <w:ind w:firstLine="708"/>
        <w:jc w:val="both"/>
        <w:rPr>
          <w:rFonts w:ascii="Times New Roman" w:hAnsi="Times New Roman" w:cs="Times New Roman"/>
          <w:sz w:val="28"/>
          <w:szCs w:val="28"/>
        </w:rPr>
      </w:pPr>
      <w:r w:rsidRPr="00D52919">
        <w:rPr>
          <w:rFonts w:ascii="Times New Roman" w:hAnsi="Times New Roman" w:cs="Times New Roman"/>
          <w:sz w:val="28"/>
          <w:szCs w:val="28"/>
        </w:rPr>
        <w:t xml:space="preserve"> З метою послідовного впровадження державної регуляторної політики та у відповідності з вимогами статті 7 Закону України "Про засади державної регуляторної політики в сфері господарської діяльності" рішенням </w:t>
      </w:r>
      <w:r w:rsidR="005941EF">
        <w:rPr>
          <w:rFonts w:ascii="Times New Roman" w:hAnsi="Times New Roman" w:cs="Times New Roman"/>
          <w:sz w:val="28"/>
          <w:szCs w:val="28"/>
        </w:rPr>
        <w:t>селищної</w:t>
      </w:r>
      <w:r w:rsidRPr="00D52919">
        <w:rPr>
          <w:rFonts w:ascii="Times New Roman" w:hAnsi="Times New Roman" w:cs="Times New Roman"/>
          <w:sz w:val="28"/>
          <w:szCs w:val="28"/>
        </w:rPr>
        <w:t xml:space="preserve"> ради № </w:t>
      </w:r>
      <w:r w:rsidR="005941EF">
        <w:rPr>
          <w:rFonts w:ascii="Times New Roman" w:hAnsi="Times New Roman" w:cs="Times New Roman"/>
          <w:sz w:val="28"/>
          <w:szCs w:val="28"/>
        </w:rPr>
        <w:t>692</w:t>
      </w:r>
      <w:r w:rsidRPr="00D52919">
        <w:rPr>
          <w:rFonts w:ascii="Times New Roman" w:hAnsi="Times New Roman" w:cs="Times New Roman"/>
          <w:sz w:val="28"/>
          <w:szCs w:val="28"/>
        </w:rPr>
        <w:t xml:space="preserve"> від </w:t>
      </w:r>
      <w:r w:rsidR="005941EF">
        <w:rPr>
          <w:rFonts w:ascii="Times New Roman" w:hAnsi="Times New Roman" w:cs="Times New Roman"/>
          <w:sz w:val="28"/>
          <w:szCs w:val="28"/>
        </w:rPr>
        <w:t>26</w:t>
      </w:r>
      <w:r w:rsidRPr="00D52919">
        <w:rPr>
          <w:rFonts w:ascii="Times New Roman" w:hAnsi="Times New Roman" w:cs="Times New Roman"/>
          <w:sz w:val="28"/>
          <w:szCs w:val="28"/>
        </w:rPr>
        <w:t xml:space="preserve"> </w:t>
      </w:r>
      <w:r w:rsidR="005941EF">
        <w:rPr>
          <w:rFonts w:ascii="Times New Roman" w:hAnsi="Times New Roman" w:cs="Times New Roman"/>
          <w:sz w:val="28"/>
          <w:szCs w:val="28"/>
        </w:rPr>
        <w:t>листопада</w:t>
      </w:r>
      <w:r w:rsidRPr="00D52919">
        <w:rPr>
          <w:rFonts w:ascii="Times New Roman" w:hAnsi="Times New Roman" w:cs="Times New Roman"/>
          <w:sz w:val="28"/>
          <w:szCs w:val="28"/>
        </w:rPr>
        <w:t xml:space="preserve"> 20</w:t>
      </w:r>
      <w:r w:rsidR="005941EF">
        <w:rPr>
          <w:rFonts w:ascii="Times New Roman" w:hAnsi="Times New Roman" w:cs="Times New Roman"/>
          <w:sz w:val="28"/>
          <w:szCs w:val="28"/>
        </w:rPr>
        <w:t>21</w:t>
      </w:r>
      <w:r w:rsidRPr="00D52919">
        <w:rPr>
          <w:rFonts w:ascii="Times New Roman" w:hAnsi="Times New Roman" w:cs="Times New Roman"/>
          <w:sz w:val="28"/>
          <w:szCs w:val="28"/>
        </w:rPr>
        <w:t xml:space="preserve"> року затверджено план </w:t>
      </w:r>
      <w:r w:rsidR="005941EF">
        <w:rPr>
          <w:rFonts w:ascii="Times New Roman" w:hAnsi="Times New Roman" w:cs="Times New Roman"/>
          <w:sz w:val="28"/>
          <w:szCs w:val="28"/>
        </w:rPr>
        <w:t>діяльності</w:t>
      </w:r>
      <w:r w:rsidRPr="00D52919">
        <w:rPr>
          <w:rFonts w:ascii="Times New Roman" w:hAnsi="Times New Roman" w:cs="Times New Roman"/>
          <w:sz w:val="28"/>
          <w:szCs w:val="28"/>
        </w:rPr>
        <w:t xml:space="preserve"> </w:t>
      </w:r>
      <w:r w:rsidR="005941EF">
        <w:rPr>
          <w:rFonts w:ascii="Times New Roman" w:hAnsi="Times New Roman" w:cs="Times New Roman"/>
          <w:sz w:val="28"/>
          <w:szCs w:val="28"/>
        </w:rPr>
        <w:t>Романівської селищної</w:t>
      </w:r>
      <w:r w:rsidRPr="00D52919">
        <w:rPr>
          <w:rFonts w:ascii="Times New Roman" w:hAnsi="Times New Roman" w:cs="Times New Roman"/>
          <w:sz w:val="28"/>
          <w:szCs w:val="28"/>
        </w:rPr>
        <w:t xml:space="preserve"> ради з підготовки проектів регуляторних актів на 202</w:t>
      </w:r>
      <w:r w:rsidR="00FE2459">
        <w:rPr>
          <w:rFonts w:ascii="Times New Roman" w:hAnsi="Times New Roman" w:cs="Times New Roman"/>
          <w:sz w:val="28"/>
          <w:szCs w:val="28"/>
        </w:rPr>
        <w:t>2</w:t>
      </w:r>
      <w:r w:rsidRPr="00D52919">
        <w:rPr>
          <w:rFonts w:ascii="Times New Roman" w:hAnsi="Times New Roman" w:cs="Times New Roman"/>
          <w:sz w:val="28"/>
          <w:szCs w:val="28"/>
        </w:rPr>
        <w:t xml:space="preserve"> рік. У план</w:t>
      </w:r>
      <w:r w:rsidR="00E4047D">
        <w:rPr>
          <w:rFonts w:ascii="Times New Roman" w:hAnsi="Times New Roman" w:cs="Times New Roman"/>
          <w:sz w:val="28"/>
          <w:szCs w:val="28"/>
        </w:rPr>
        <w:t>і</w:t>
      </w:r>
      <w:r w:rsidRPr="00D52919">
        <w:rPr>
          <w:rFonts w:ascii="Times New Roman" w:hAnsi="Times New Roman" w:cs="Times New Roman"/>
          <w:sz w:val="28"/>
          <w:szCs w:val="28"/>
        </w:rPr>
        <w:t xml:space="preserve"> діяльності </w:t>
      </w:r>
      <w:r w:rsidR="006A69E1">
        <w:rPr>
          <w:rFonts w:ascii="Times New Roman" w:hAnsi="Times New Roman" w:cs="Times New Roman"/>
          <w:sz w:val="28"/>
          <w:szCs w:val="28"/>
        </w:rPr>
        <w:t>врахована</w:t>
      </w:r>
      <w:r w:rsidRPr="00D52919">
        <w:rPr>
          <w:rFonts w:ascii="Times New Roman" w:hAnsi="Times New Roman" w:cs="Times New Roman"/>
          <w:sz w:val="28"/>
          <w:szCs w:val="28"/>
        </w:rPr>
        <w:t xml:space="preserve"> потреба як у створенні нових проектів регуляторних актів, так і внесення змін до уже діючих. </w:t>
      </w:r>
      <w:r w:rsidR="00E4047D">
        <w:rPr>
          <w:rFonts w:ascii="Times New Roman" w:hAnsi="Times New Roman" w:cs="Times New Roman"/>
          <w:sz w:val="28"/>
          <w:szCs w:val="28"/>
        </w:rPr>
        <w:t>Розпорядженням селищного голови від 07 грудня 2021 року №288 затверджений План</w:t>
      </w:r>
      <w:r w:rsidR="00B545EC">
        <w:rPr>
          <w:rFonts w:ascii="Times New Roman" w:hAnsi="Times New Roman" w:cs="Times New Roman"/>
          <w:sz w:val="28"/>
          <w:szCs w:val="28"/>
        </w:rPr>
        <w:t>-графік з</w:t>
      </w:r>
      <w:r w:rsidR="00E4047D">
        <w:t xml:space="preserve"> </w:t>
      </w:r>
      <w:r w:rsidR="00E4047D" w:rsidRPr="00B545EC">
        <w:rPr>
          <w:rFonts w:ascii="Times New Roman" w:hAnsi="Times New Roman" w:cs="Times New Roman"/>
          <w:sz w:val="28"/>
          <w:szCs w:val="28"/>
        </w:rPr>
        <w:t xml:space="preserve">відстеження результативності </w:t>
      </w:r>
      <w:r w:rsidR="00B545EC" w:rsidRPr="00B545EC">
        <w:rPr>
          <w:rFonts w:ascii="Times New Roman" w:hAnsi="Times New Roman" w:cs="Times New Roman"/>
          <w:sz w:val="28"/>
          <w:szCs w:val="28"/>
        </w:rPr>
        <w:t xml:space="preserve">дії регуляторних актів </w:t>
      </w:r>
      <w:r w:rsidR="00E4047D" w:rsidRPr="00B545EC">
        <w:rPr>
          <w:rFonts w:ascii="Times New Roman" w:hAnsi="Times New Roman" w:cs="Times New Roman"/>
          <w:sz w:val="28"/>
          <w:szCs w:val="28"/>
        </w:rPr>
        <w:t>на 20</w:t>
      </w:r>
      <w:r w:rsidR="00B545EC" w:rsidRPr="00B545EC">
        <w:rPr>
          <w:rFonts w:ascii="Times New Roman" w:hAnsi="Times New Roman" w:cs="Times New Roman"/>
          <w:sz w:val="28"/>
          <w:szCs w:val="28"/>
        </w:rPr>
        <w:t>22</w:t>
      </w:r>
      <w:r w:rsidR="00E4047D" w:rsidRPr="00B545EC">
        <w:rPr>
          <w:rFonts w:ascii="Times New Roman" w:hAnsi="Times New Roman" w:cs="Times New Roman"/>
          <w:sz w:val="28"/>
          <w:szCs w:val="28"/>
        </w:rPr>
        <w:t xml:space="preserve"> рік. При підготовці</w:t>
      </w:r>
      <w:r w:rsidR="00474409">
        <w:rPr>
          <w:rFonts w:ascii="Times New Roman" w:hAnsi="Times New Roman" w:cs="Times New Roman"/>
          <w:sz w:val="28"/>
          <w:szCs w:val="28"/>
        </w:rPr>
        <w:t xml:space="preserve"> даних планів</w:t>
      </w:r>
      <w:r w:rsidR="00E4047D" w:rsidRPr="00B545EC">
        <w:rPr>
          <w:rFonts w:ascii="Times New Roman" w:hAnsi="Times New Roman" w:cs="Times New Roman"/>
          <w:sz w:val="28"/>
          <w:szCs w:val="28"/>
        </w:rPr>
        <w:t xml:space="preserve"> були враховані пропозиції </w:t>
      </w:r>
      <w:r w:rsidR="00B545EC" w:rsidRPr="00B545EC">
        <w:rPr>
          <w:rFonts w:ascii="Times New Roman" w:hAnsi="Times New Roman" w:cs="Times New Roman"/>
          <w:sz w:val="28"/>
          <w:szCs w:val="28"/>
        </w:rPr>
        <w:t>відділу земельних відносин та екології</w:t>
      </w:r>
      <w:r w:rsidR="00E4047D" w:rsidRPr="00B545EC">
        <w:rPr>
          <w:rFonts w:ascii="Times New Roman" w:hAnsi="Times New Roman" w:cs="Times New Roman"/>
          <w:sz w:val="28"/>
          <w:szCs w:val="28"/>
        </w:rPr>
        <w:t xml:space="preserve">, </w:t>
      </w:r>
      <w:r w:rsidR="00B545EC" w:rsidRPr="00B545EC">
        <w:rPr>
          <w:rFonts w:ascii="Times New Roman" w:hAnsi="Times New Roman" w:cs="Times New Roman"/>
          <w:sz w:val="28"/>
          <w:szCs w:val="28"/>
        </w:rPr>
        <w:t>відділу житлово-комунального господарства, архітектури, будівництва, благоустрою та комунальної власності</w:t>
      </w:r>
      <w:r w:rsidR="00E4047D" w:rsidRPr="00B545EC">
        <w:rPr>
          <w:rFonts w:ascii="Times New Roman" w:hAnsi="Times New Roman" w:cs="Times New Roman"/>
          <w:sz w:val="28"/>
          <w:szCs w:val="28"/>
        </w:rPr>
        <w:t>,</w:t>
      </w:r>
      <w:r w:rsidR="00FE2459">
        <w:rPr>
          <w:rFonts w:ascii="Times New Roman" w:hAnsi="Times New Roman" w:cs="Times New Roman"/>
          <w:sz w:val="28"/>
          <w:szCs w:val="28"/>
        </w:rPr>
        <w:t xml:space="preserve"> фінансового управління та</w:t>
      </w:r>
      <w:r w:rsidR="00E4047D" w:rsidRPr="00B545EC">
        <w:rPr>
          <w:rFonts w:ascii="Times New Roman" w:hAnsi="Times New Roman" w:cs="Times New Roman"/>
          <w:sz w:val="28"/>
          <w:szCs w:val="28"/>
        </w:rPr>
        <w:t xml:space="preserve"> </w:t>
      </w:r>
      <w:r w:rsidR="00B545EC" w:rsidRPr="00B545EC">
        <w:rPr>
          <w:rFonts w:ascii="Times New Roman" w:hAnsi="Times New Roman" w:cs="Times New Roman"/>
          <w:sz w:val="28"/>
          <w:szCs w:val="28"/>
        </w:rPr>
        <w:t xml:space="preserve">КНП «Романівська лікарня», </w:t>
      </w:r>
      <w:r w:rsidR="00E4047D" w:rsidRPr="00B545EC">
        <w:rPr>
          <w:rFonts w:ascii="Times New Roman" w:hAnsi="Times New Roman" w:cs="Times New Roman"/>
          <w:sz w:val="28"/>
          <w:szCs w:val="28"/>
        </w:rPr>
        <w:t>інші структурні підрозділи не планують здійснення підготовк</w:t>
      </w:r>
      <w:r w:rsidR="006A69E1">
        <w:rPr>
          <w:rFonts w:ascii="Times New Roman" w:hAnsi="Times New Roman" w:cs="Times New Roman"/>
          <w:sz w:val="28"/>
          <w:szCs w:val="28"/>
        </w:rPr>
        <w:t>и</w:t>
      </w:r>
      <w:r w:rsidR="00E4047D" w:rsidRPr="00B545EC">
        <w:rPr>
          <w:rFonts w:ascii="Times New Roman" w:hAnsi="Times New Roman" w:cs="Times New Roman"/>
          <w:sz w:val="28"/>
          <w:szCs w:val="28"/>
        </w:rPr>
        <w:t xml:space="preserve"> проектів регуляторних актів. Затверджені Плани відповідно до статті 13 вищезазначеного Закону розміщено на офіційному веб-сайті </w:t>
      </w:r>
      <w:r w:rsidR="00B545EC" w:rsidRPr="00B545EC">
        <w:rPr>
          <w:rFonts w:ascii="Times New Roman" w:hAnsi="Times New Roman" w:cs="Times New Roman"/>
          <w:sz w:val="28"/>
          <w:szCs w:val="28"/>
        </w:rPr>
        <w:t>селищної ради</w:t>
      </w:r>
      <w:r w:rsidR="00E4047D" w:rsidRPr="00B545EC">
        <w:rPr>
          <w:rFonts w:ascii="Times New Roman" w:hAnsi="Times New Roman" w:cs="Times New Roman"/>
          <w:sz w:val="28"/>
          <w:szCs w:val="28"/>
        </w:rPr>
        <w:t>:</w:t>
      </w:r>
      <w:r w:rsidR="00B545EC" w:rsidRPr="00B545EC">
        <w:rPr>
          <w:rFonts w:ascii="Times New Roman" w:hAnsi="Times New Roman" w:cs="Times New Roman"/>
          <w:sz w:val="28"/>
          <w:szCs w:val="28"/>
        </w:rPr>
        <w:t xml:space="preserve"> https://romanivska-gromada.gov.ua/</w:t>
      </w:r>
      <w:r w:rsidR="00E4047D" w:rsidRPr="00B545EC">
        <w:rPr>
          <w:rFonts w:ascii="Times New Roman" w:hAnsi="Times New Roman" w:cs="Times New Roman"/>
          <w:sz w:val="28"/>
          <w:szCs w:val="28"/>
        </w:rPr>
        <w:t xml:space="preserve">, у розділі “Регуляторна діяльність”, </w:t>
      </w:r>
      <w:r w:rsidR="00F93857">
        <w:rPr>
          <w:rFonts w:ascii="Times New Roman" w:hAnsi="Times New Roman" w:cs="Times New Roman"/>
          <w:sz w:val="28"/>
          <w:szCs w:val="28"/>
        </w:rPr>
        <w:t xml:space="preserve">у </w:t>
      </w:r>
      <w:r w:rsidR="00E4047D" w:rsidRPr="00B545EC">
        <w:rPr>
          <w:rFonts w:ascii="Times New Roman" w:hAnsi="Times New Roman" w:cs="Times New Roman"/>
          <w:sz w:val="28"/>
          <w:szCs w:val="28"/>
        </w:rPr>
        <w:t>рубриці “Планування діяльності”. План з підготовки проектів регуляторних актів містить назви проектів регуляторних актів, обґрунтування необхідності їх прийняття, строки підготовки, найменування органів та підрозділів, відповідальних за їхню розробку.</w:t>
      </w:r>
    </w:p>
    <w:p w14:paraId="4E2AFB84" w14:textId="4EC0A697" w:rsidR="00DB0056" w:rsidRPr="0089368B" w:rsidRDefault="00DB0056" w:rsidP="00B545EC">
      <w:pPr>
        <w:ind w:firstLine="708"/>
        <w:jc w:val="both"/>
        <w:rPr>
          <w:rFonts w:ascii="Times New Roman" w:hAnsi="Times New Roman" w:cs="Times New Roman"/>
          <w:sz w:val="28"/>
          <w:szCs w:val="28"/>
        </w:rPr>
      </w:pPr>
      <w:r w:rsidRPr="0089368B">
        <w:rPr>
          <w:rFonts w:ascii="Times New Roman" w:hAnsi="Times New Roman" w:cs="Times New Roman"/>
          <w:sz w:val="28"/>
          <w:szCs w:val="28"/>
        </w:rPr>
        <w:t xml:space="preserve">Завдяки організаційно-методичному супроводу діяльності </w:t>
      </w:r>
      <w:r w:rsidR="0089368B">
        <w:rPr>
          <w:rFonts w:ascii="Times New Roman" w:hAnsi="Times New Roman" w:cs="Times New Roman"/>
          <w:sz w:val="28"/>
          <w:szCs w:val="28"/>
        </w:rPr>
        <w:t>структурних підрозділів</w:t>
      </w:r>
      <w:r w:rsidRPr="0089368B">
        <w:rPr>
          <w:rFonts w:ascii="Times New Roman" w:hAnsi="Times New Roman" w:cs="Times New Roman"/>
          <w:sz w:val="28"/>
          <w:szCs w:val="28"/>
        </w:rPr>
        <w:t xml:space="preserve"> з питань провадження державної регуляторної політики в громаді,</w:t>
      </w:r>
      <w:r w:rsidR="0089368B" w:rsidRPr="0089368B">
        <w:rPr>
          <w:rFonts w:ascii="Times New Roman" w:hAnsi="Times New Roman" w:cs="Times New Roman"/>
          <w:sz w:val="28"/>
          <w:szCs w:val="28"/>
        </w:rPr>
        <w:t xml:space="preserve"> фінансовим управлінням проведена </w:t>
      </w:r>
      <w:r w:rsidRPr="0089368B">
        <w:rPr>
          <w:rFonts w:ascii="Times New Roman" w:hAnsi="Times New Roman" w:cs="Times New Roman"/>
          <w:sz w:val="28"/>
          <w:szCs w:val="28"/>
        </w:rPr>
        <w:t xml:space="preserve"> відповідна робота</w:t>
      </w:r>
      <w:r w:rsidR="0089368B" w:rsidRPr="0089368B">
        <w:rPr>
          <w:rFonts w:ascii="Times New Roman" w:hAnsi="Times New Roman" w:cs="Times New Roman"/>
          <w:sz w:val="28"/>
          <w:szCs w:val="28"/>
        </w:rPr>
        <w:t xml:space="preserve"> і </w:t>
      </w:r>
      <w:r w:rsidRPr="0089368B">
        <w:rPr>
          <w:rFonts w:ascii="Times New Roman" w:hAnsi="Times New Roman" w:cs="Times New Roman"/>
          <w:sz w:val="28"/>
          <w:szCs w:val="28"/>
        </w:rPr>
        <w:t xml:space="preserve"> </w:t>
      </w:r>
      <w:r w:rsidR="0089368B" w:rsidRPr="0089368B">
        <w:rPr>
          <w:rFonts w:ascii="Times New Roman" w:hAnsi="Times New Roman" w:cs="Times New Roman"/>
          <w:sz w:val="28"/>
          <w:szCs w:val="28"/>
        </w:rPr>
        <w:t>я</w:t>
      </w:r>
      <w:r w:rsidRPr="0089368B">
        <w:rPr>
          <w:rFonts w:ascii="Times New Roman" w:hAnsi="Times New Roman" w:cs="Times New Roman"/>
          <w:sz w:val="28"/>
          <w:szCs w:val="28"/>
        </w:rPr>
        <w:t>к результат, ним забезпечено вчасне планування діяльності щодо підготовки проектів регуляторних актів на 20</w:t>
      </w:r>
      <w:r w:rsidR="0089368B" w:rsidRPr="0089368B">
        <w:rPr>
          <w:rFonts w:ascii="Times New Roman" w:hAnsi="Times New Roman" w:cs="Times New Roman"/>
          <w:sz w:val="28"/>
          <w:szCs w:val="28"/>
        </w:rPr>
        <w:t>22</w:t>
      </w:r>
      <w:r w:rsidRPr="0089368B">
        <w:rPr>
          <w:rFonts w:ascii="Times New Roman" w:hAnsi="Times New Roman" w:cs="Times New Roman"/>
          <w:sz w:val="28"/>
          <w:szCs w:val="28"/>
        </w:rPr>
        <w:t xml:space="preserve"> рік.</w:t>
      </w:r>
    </w:p>
    <w:p w14:paraId="5CCB87DD" w14:textId="6A85C0BC" w:rsidR="005941EF" w:rsidRPr="005941EF" w:rsidRDefault="002C2122" w:rsidP="005941EF">
      <w:pPr>
        <w:pStyle w:val="a3"/>
        <w:numPr>
          <w:ilvl w:val="0"/>
          <w:numId w:val="3"/>
        </w:numPr>
        <w:jc w:val="center"/>
        <w:rPr>
          <w:rFonts w:ascii="Times New Roman" w:hAnsi="Times New Roman" w:cs="Times New Roman"/>
          <w:b/>
          <w:bCs/>
          <w:sz w:val="28"/>
          <w:szCs w:val="28"/>
        </w:rPr>
      </w:pPr>
      <w:r w:rsidRPr="005941EF">
        <w:rPr>
          <w:rFonts w:ascii="Times New Roman" w:hAnsi="Times New Roman" w:cs="Times New Roman"/>
          <w:b/>
          <w:bCs/>
          <w:sz w:val="28"/>
          <w:szCs w:val="28"/>
        </w:rPr>
        <w:t>Ведення реєстру діючих регуляторних актів</w:t>
      </w:r>
    </w:p>
    <w:p w14:paraId="231C043D" w14:textId="2F0994E4" w:rsidR="00F10DC3" w:rsidRDefault="002C2122" w:rsidP="00F10DC3">
      <w:pPr>
        <w:ind w:firstLine="708"/>
        <w:jc w:val="both"/>
        <w:rPr>
          <w:rFonts w:ascii="Times New Roman" w:hAnsi="Times New Roman" w:cs="Times New Roman"/>
          <w:sz w:val="28"/>
          <w:szCs w:val="28"/>
        </w:rPr>
      </w:pPr>
      <w:r w:rsidRPr="005941EF">
        <w:rPr>
          <w:rFonts w:ascii="Times New Roman" w:hAnsi="Times New Roman" w:cs="Times New Roman"/>
          <w:sz w:val="28"/>
          <w:szCs w:val="28"/>
        </w:rPr>
        <w:t xml:space="preserve">На офіційному веб-сайті </w:t>
      </w:r>
      <w:r w:rsidR="0033461D">
        <w:rPr>
          <w:rFonts w:ascii="Times New Roman" w:hAnsi="Times New Roman" w:cs="Times New Roman"/>
          <w:sz w:val="28"/>
          <w:szCs w:val="28"/>
        </w:rPr>
        <w:t>Романівської селищно</w:t>
      </w:r>
      <w:r w:rsidRPr="005941EF">
        <w:rPr>
          <w:rFonts w:ascii="Times New Roman" w:hAnsi="Times New Roman" w:cs="Times New Roman"/>
          <w:sz w:val="28"/>
          <w:szCs w:val="28"/>
        </w:rPr>
        <w:t xml:space="preserve">ї </w:t>
      </w:r>
      <w:r w:rsidR="0033461D">
        <w:rPr>
          <w:rFonts w:ascii="Times New Roman" w:hAnsi="Times New Roman" w:cs="Times New Roman"/>
          <w:sz w:val="28"/>
          <w:szCs w:val="28"/>
        </w:rPr>
        <w:t>ради</w:t>
      </w:r>
      <w:r w:rsidRPr="005941EF">
        <w:rPr>
          <w:rFonts w:ascii="Times New Roman" w:hAnsi="Times New Roman" w:cs="Times New Roman"/>
          <w:sz w:val="28"/>
          <w:szCs w:val="28"/>
        </w:rPr>
        <w:t xml:space="preserve"> у розділі "Регуляторна діяльність" розміщено регуляторні акти та аналізи регуляторного впливу до них</w:t>
      </w:r>
      <w:r w:rsidR="00F10DC3">
        <w:rPr>
          <w:rFonts w:ascii="Times New Roman" w:hAnsi="Times New Roman" w:cs="Times New Roman"/>
          <w:sz w:val="28"/>
          <w:szCs w:val="28"/>
        </w:rPr>
        <w:t>.</w:t>
      </w:r>
      <w:r w:rsidRPr="005941EF">
        <w:rPr>
          <w:rFonts w:ascii="Times New Roman" w:hAnsi="Times New Roman" w:cs="Times New Roman"/>
          <w:sz w:val="28"/>
          <w:szCs w:val="28"/>
        </w:rPr>
        <w:t xml:space="preserve"> </w:t>
      </w:r>
    </w:p>
    <w:p w14:paraId="1DA1B93C" w14:textId="77777777" w:rsidR="00732C3C" w:rsidRDefault="00732C3C" w:rsidP="00F10DC3">
      <w:pPr>
        <w:ind w:firstLine="708"/>
        <w:jc w:val="both"/>
        <w:rPr>
          <w:rFonts w:ascii="Times New Roman" w:hAnsi="Times New Roman" w:cs="Times New Roman"/>
          <w:sz w:val="28"/>
          <w:szCs w:val="28"/>
        </w:rPr>
      </w:pPr>
    </w:p>
    <w:p w14:paraId="42B12AB5" w14:textId="509907FB" w:rsidR="00A96892" w:rsidRPr="00732C3C" w:rsidRDefault="00A96892" w:rsidP="00732C3C">
      <w:pPr>
        <w:pStyle w:val="a3"/>
        <w:numPr>
          <w:ilvl w:val="0"/>
          <w:numId w:val="3"/>
        </w:numPr>
        <w:jc w:val="center"/>
        <w:rPr>
          <w:rFonts w:ascii="Times New Roman" w:hAnsi="Times New Roman" w:cs="Times New Roman"/>
          <w:b/>
          <w:bCs/>
          <w:sz w:val="28"/>
          <w:szCs w:val="28"/>
        </w:rPr>
      </w:pPr>
      <w:r w:rsidRPr="00732C3C">
        <w:rPr>
          <w:rFonts w:ascii="Times New Roman" w:hAnsi="Times New Roman" w:cs="Times New Roman"/>
          <w:b/>
          <w:bCs/>
          <w:sz w:val="28"/>
          <w:szCs w:val="28"/>
        </w:rPr>
        <w:lastRenderedPageBreak/>
        <w:t>Щодо оприлюднення інформації про здійснення регуляторної діяльності.</w:t>
      </w:r>
    </w:p>
    <w:p w14:paraId="6F390C2D" w14:textId="6A546DC8" w:rsidR="00D52919" w:rsidRPr="00B43183" w:rsidRDefault="00A96892" w:rsidP="00D52919">
      <w:pPr>
        <w:ind w:firstLine="708"/>
        <w:jc w:val="both"/>
        <w:rPr>
          <w:rFonts w:ascii="Times New Roman" w:hAnsi="Times New Roman" w:cs="Times New Roman"/>
          <w:sz w:val="28"/>
          <w:szCs w:val="28"/>
        </w:rPr>
      </w:pPr>
      <w:r w:rsidRPr="00B43183">
        <w:rPr>
          <w:rFonts w:ascii="Times New Roman" w:hAnsi="Times New Roman" w:cs="Times New Roman"/>
          <w:sz w:val="28"/>
          <w:szCs w:val="28"/>
        </w:rPr>
        <w:t>Відповідно до статті 13 Закону щодо оприлюднення документів, підготовлених у процесі здійснення регуляторної діяльності, для забезпечення участі громадськості у формуванні та реалізації державної регуляторної політики на веб-сайті Романівської селищної ради (https://romanivska-gromada.gov.ua/) функціонує розділ „Регуляторна діяльність“, який постійно оновлюється і містить рубрики: нормативно-правова база; планування діяльності; оприлюднення проектів регуляторних актів та аналізу регуляторного впливу; діючі регуляторні акти; відстеження результативності регуляторних актів; інформація про здійснення регуляторної діяльності; відповідальні особи за здійснення регуляторної діяльності</w:t>
      </w:r>
      <w:r w:rsidR="00B43183" w:rsidRPr="00B43183">
        <w:rPr>
          <w:rFonts w:ascii="Times New Roman" w:hAnsi="Times New Roman" w:cs="Times New Roman"/>
          <w:sz w:val="28"/>
          <w:szCs w:val="28"/>
        </w:rPr>
        <w:t xml:space="preserve">. </w:t>
      </w:r>
    </w:p>
    <w:p w14:paraId="443CAF93" w14:textId="6A9CEAEE" w:rsidR="00D52919" w:rsidRDefault="00D52919" w:rsidP="00D52919">
      <w:pPr>
        <w:ind w:firstLine="708"/>
        <w:jc w:val="both"/>
        <w:rPr>
          <w:rFonts w:ascii="Times New Roman" w:hAnsi="Times New Roman" w:cs="Times New Roman"/>
          <w:sz w:val="28"/>
          <w:szCs w:val="28"/>
        </w:rPr>
      </w:pPr>
    </w:p>
    <w:p w14:paraId="20ED8AB9" w14:textId="77777777" w:rsidR="008E3CA6" w:rsidRDefault="008E3CA6" w:rsidP="00D52919">
      <w:pPr>
        <w:ind w:firstLine="708"/>
        <w:jc w:val="both"/>
        <w:rPr>
          <w:rFonts w:ascii="Times New Roman" w:hAnsi="Times New Roman" w:cs="Times New Roman"/>
          <w:sz w:val="28"/>
          <w:szCs w:val="28"/>
        </w:rPr>
      </w:pPr>
    </w:p>
    <w:p w14:paraId="409DFCBB" w14:textId="2A3E3B1A" w:rsidR="002C2122" w:rsidRPr="002C2122" w:rsidRDefault="008E3CA6" w:rsidP="002C2122">
      <w:pPr>
        <w:ind w:firstLine="708"/>
        <w:jc w:val="both"/>
        <w:rPr>
          <w:rFonts w:ascii="Times New Roman" w:hAnsi="Times New Roman" w:cs="Times New Roman"/>
          <w:sz w:val="28"/>
          <w:szCs w:val="28"/>
        </w:rPr>
      </w:pPr>
      <w:r>
        <w:rPr>
          <w:rFonts w:ascii="Times New Roman" w:hAnsi="Times New Roman" w:cs="Times New Roman"/>
          <w:sz w:val="28"/>
          <w:szCs w:val="28"/>
        </w:rPr>
        <w:t xml:space="preserve">Селищний голова </w:t>
      </w:r>
      <w:r>
        <w:rPr>
          <w:rFonts w:ascii="Times New Roman" w:hAnsi="Times New Roman" w:cs="Times New Roman"/>
          <w:sz w:val="28"/>
          <w:szCs w:val="28"/>
        </w:rPr>
        <w:tab/>
      </w:r>
      <w:r>
        <w:rPr>
          <w:rFonts w:ascii="Times New Roman" w:hAnsi="Times New Roman" w:cs="Times New Roman"/>
          <w:sz w:val="28"/>
          <w:szCs w:val="28"/>
        </w:rPr>
        <w:tab/>
      </w:r>
      <w:r w:rsidR="00CA4279">
        <w:rPr>
          <w:rFonts w:ascii="Times New Roman" w:hAnsi="Times New Roman" w:cs="Times New Roman"/>
          <w:sz w:val="28"/>
          <w:szCs w:val="28"/>
        </w:rPr>
        <w:t xml:space="preserve">           </w:t>
      </w:r>
      <w:r>
        <w:rPr>
          <w:rFonts w:ascii="Times New Roman" w:hAnsi="Times New Roman" w:cs="Times New Roman"/>
          <w:sz w:val="28"/>
          <w:szCs w:val="28"/>
        </w:rPr>
        <w:tab/>
        <w:t>Володимир САВЧЕНКО</w:t>
      </w:r>
    </w:p>
    <w:sectPr w:rsidR="002C2122" w:rsidRPr="002C212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FA1BDC"/>
    <w:multiLevelType w:val="hybridMultilevel"/>
    <w:tmpl w:val="6C34764C"/>
    <w:lvl w:ilvl="0" w:tplc="D0E4701C">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30BB35A4"/>
    <w:multiLevelType w:val="hybridMultilevel"/>
    <w:tmpl w:val="40E26EFC"/>
    <w:lvl w:ilvl="0" w:tplc="D67028B6">
      <w:start w:val="4"/>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53977F51"/>
    <w:multiLevelType w:val="hybridMultilevel"/>
    <w:tmpl w:val="D618CD68"/>
    <w:lvl w:ilvl="0" w:tplc="C2B667B2">
      <w:start w:val="1"/>
      <w:numFmt w:val="decimal"/>
      <w:lvlText w:val="%1."/>
      <w:lvlJc w:val="left"/>
      <w:pPr>
        <w:ind w:left="1068" w:hanging="360"/>
      </w:pPr>
      <w:rPr>
        <w:rFonts w:hint="default"/>
        <w:color w:val="auto"/>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122"/>
    <w:rsid w:val="002C2122"/>
    <w:rsid w:val="0033461D"/>
    <w:rsid w:val="00474409"/>
    <w:rsid w:val="005941EF"/>
    <w:rsid w:val="00630F9A"/>
    <w:rsid w:val="006A69E1"/>
    <w:rsid w:val="00732C3C"/>
    <w:rsid w:val="0089368B"/>
    <w:rsid w:val="008D4390"/>
    <w:rsid w:val="008E3CA6"/>
    <w:rsid w:val="009128A9"/>
    <w:rsid w:val="00A26058"/>
    <w:rsid w:val="00A96892"/>
    <w:rsid w:val="00AE03FD"/>
    <w:rsid w:val="00B43183"/>
    <w:rsid w:val="00B545EC"/>
    <w:rsid w:val="00BF5453"/>
    <w:rsid w:val="00CA4279"/>
    <w:rsid w:val="00D52919"/>
    <w:rsid w:val="00DB0056"/>
    <w:rsid w:val="00E4047D"/>
    <w:rsid w:val="00F10DC3"/>
    <w:rsid w:val="00F93857"/>
    <w:rsid w:val="00FB5AB1"/>
    <w:rsid w:val="00FE2459"/>
    <w:rsid w:val="00FE38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FCB08"/>
  <w15:chartTrackingRefBased/>
  <w15:docId w15:val="{DFA46FAB-F563-4CF2-80F1-88FE1B192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2122"/>
    <w:pPr>
      <w:ind w:left="720"/>
      <w:contextualSpacing/>
    </w:pPr>
  </w:style>
  <w:style w:type="paragraph" w:styleId="a4">
    <w:name w:val="Normal (Web)"/>
    <w:basedOn w:val="a"/>
    <w:uiPriority w:val="99"/>
    <w:unhideWhenUsed/>
    <w:rsid w:val="008D4390"/>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922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312</TotalTime>
  <Pages>3</Pages>
  <Words>3417</Words>
  <Characters>1949</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2021-12-21T07:42:00Z</cp:lastPrinted>
  <dcterms:created xsi:type="dcterms:W3CDTF">2021-12-15T14:07:00Z</dcterms:created>
  <dcterms:modified xsi:type="dcterms:W3CDTF">2022-01-12T09:58:00Z</dcterms:modified>
</cp:coreProperties>
</file>