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A9" w:rsidRPr="00801E50" w:rsidRDefault="00A94EA9" w:rsidP="00A94EA9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8465" cy="583565"/>
            <wp:effectExtent l="0" t="0" r="635" b="6985"/>
            <wp:docPr id="31" name="Рисунок 3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EA9" w:rsidRPr="00801E50" w:rsidRDefault="00A94EA9" w:rsidP="00A94EA9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A94EA9" w:rsidRPr="00801E50" w:rsidRDefault="00A94EA9" w:rsidP="00A94EA9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A94EA9" w:rsidRPr="00801E50" w:rsidRDefault="00A94EA9" w:rsidP="00A94EA9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A94EA9" w:rsidRPr="00233351" w:rsidRDefault="00A94EA9" w:rsidP="00A94EA9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A94EA9" w:rsidRPr="00B1650B" w:rsidRDefault="00A94EA9" w:rsidP="00A94EA9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BD5B0A">
        <w:rPr>
          <w:b/>
          <w:bCs/>
          <w:spacing w:val="-15"/>
          <w:lang w:val="uk-UA"/>
        </w:rPr>
        <w:t xml:space="preserve">  </w:t>
      </w:r>
      <w:r w:rsidR="00152E43">
        <w:rPr>
          <w:b/>
          <w:bCs/>
          <w:spacing w:val="-15"/>
          <w:lang w:val="uk-UA"/>
        </w:rPr>
        <w:t>728</w:t>
      </w:r>
      <w:r w:rsidR="00B22378">
        <w:rPr>
          <w:b/>
          <w:bCs/>
          <w:spacing w:val="-15"/>
          <w:lang w:val="uk-UA"/>
        </w:rPr>
        <w:t>-17/21</w:t>
      </w:r>
    </w:p>
    <w:p w:rsidR="00A94EA9" w:rsidRPr="00801E50" w:rsidRDefault="00A94EA9" w:rsidP="00A94EA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</w:t>
      </w:r>
      <w:r w:rsidR="00BD5B0A">
        <w:rPr>
          <w:spacing w:val="-15"/>
          <w:u w:val="single"/>
          <w:lang w:val="uk-UA"/>
        </w:rPr>
        <w:t>17</w:t>
      </w:r>
      <w:r w:rsidRPr="00801E50">
        <w:rPr>
          <w:spacing w:val="-15"/>
          <w:u w:val="single"/>
          <w:lang w:val="uk-UA"/>
        </w:rPr>
        <w:t xml:space="preserve"> сесія 8 скликання)</w:t>
      </w:r>
    </w:p>
    <w:p w:rsidR="00A94EA9" w:rsidRDefault="00A94EA9" w:rsidP="00A94EA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94EA9" w:rsidRPr="00C9190F" w:rsidRDefault="00A94EA9" w:rsidP="00A94EA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94EA9" w:rsidRPr="00954E95" w:rsidRDefault="00A94EA9" w:rsidP="00A94EA9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="00BD5B0A">
        <w:rPr>
          <w:spacing w:val="-15"/>
          <w:lang w:val="uk-UA"/>
        </w:rPr>
        <w:t xml:space="preserve"> </w:t>
      </w:r>
      <w:r w:rsidR="00B22378">
        <w:rPr>
          <w:spacing w:val="-15"/>
          <w:lang w:val="uk-UA"/>
        </w:rPr>
        <w:t>26 листопада</w:t>
      </w:r>
      <w:r w:rsidR="00BD5B0A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 року</w:t>
      </w:r>
      <w:r w:rsidRPr="00C9190F">
        <w:t xml:space="preserve">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  <w:r w:rsidRPr="00C9190F">
        <w:rPr>
          <w:lang w:val="uk-UA"/>
        </w:rPr>
        <w:t xml:space="preserve">          </w:t>
      </w:r>
    </w:p>
    <w:p w:rsidR="00A94EA9" w:rsidRDefault="00A94EA9" w:rsidP="00A94EA9">
      <w:pPr>
        <w:autoSpaceDE w:val="0"/>
        <w:autoSpaceDN w:val="0"/>
        <w:adjustRightInd w:val="0"/>
        <w:rPr>
          <w:szCs w:val="28"/>
          <w:lang w:val="uk-UA"/>
        </w:rPr>
      </w:pPr>
    </w:p>
    <w:p w:rsidR="00A94EA9" w:rsidRPr="00713508" w:rsidRDefault="00A94EA9" w:rsidP="00A94EA9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A94EA9" w:rsidRPr="005B613E" w:rsidTr="00121E93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A9" w:rsidRPr="005B613E" w:rsidRDefault="00A94EA9" w:rsidP="00121E93">
            <w:pPr>
              <w:jc w:val="both"/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>Про розподіл земельної ділянки</w:t>
            </w:r>
          </w:p>
        </w:tc>
      </w:tr>
    </w:tbl>
    <w:p w:rsidR="00A94EA9" w:rsidRPr="005B613E" w:rsidRDefault="00A94EA9" w:rsidP="00A94EA9">
      <w:pPr>
        <w:jc w:val="center"/>
        <w:rPr>
          <w:lang w:val="uk-UA"/>
        </w:rPr>
      </w:pPr>
    </w:p>
    <w:p w:rsidR="00A94EA9" w:rsidRPr="005B613E" w:rsidRDefault="00B22378" w:rsidP="00A94EA9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питання про необхідність</w:t>
      </w:r>
      <w:r w:rsidR="00A94EA9" w:rsidRPr="005B613E">
        <w:rPr>
          <w:lang w:val="uk-UA"/>
        </w:rPr>
        <w:t xml:space="preserve"> розподіл</w:t>
      </w:r>
      <w:r w:rsidR="00BD5B0A">
        <w:rPr>
          <w:lang w:val="uk-UA"/>
        </w:rPr>
        <w:t>у</w:t>
      </w:r>
      <w:r w:rsidR="00A94EA9" w:rsidRPr="005B613E">
        <w:rPr>
          <w:lang w:val="uk-UA"/>
        </w:rPr>
        <w:t xml:space="preserve"> земел</w:t>
      </w:r>
      <w:r w:rsidR="00A94EA9">
        <w:rPr>
          <w:lang w:val="uk-UA"/>
        </w:rPr>
        <w:t>ьної ділянки (кадастровий номер</w:t>
      </w:r>
      <w:r w:rsidR="00A94EA9" w:rsidRPr="005B613E">
        <w:rPr>
          <w:lang w:val="uk-UA"/>
        </w:rPr>
        <w:t xml:space="preserve"> 18214</w:t>
      </w:r>
      <w:r w:rsidR="00BD5B0A">
        <w:rPr>
          <w:lang w:val="uk-UA"/>
        </w:rPr>
        <w:t>815</w:t>
      </w:r>
      <w:r w:rsidR="00A94EA9" w:rsidRPr="005B613E">
        <w:rPr>
          <w:lang w:val="uk-UA"/>
        </w:rPr>
        <w:t>00:0</w:t>
      </w:r>
      <w:r w:rsidR="00BD5B0A">
        <w:rPr>
          <w:lang w:val="uk-UA"/>
        </w:rPr>
        <w:t>4</w:t>
      </w:r>
      <w:r w:rsidR="00A94EA9" w:rsidRPr="005B613E">
        <w:rPr>
          <w:lang w:val="uk-UA"/>
        </w:rPr>
        <w:t>:0</w:t>
      </w:r>
      <w:r w:rsidR="00A94EA9">
        <w:rPr>
          <w:lang w:val="uk-UA"/>
        </w:rPr>
        <w:t>00</w:t>
      </w:r>
      <w:r w:rsidR="00A94EA9" w:rsidRPr="005B613E">
        <w:rPr>
          <w:lang w:val="uk-UA"/>
        </w:rPr>
        <w:t>:0</w:t>
      </w:r>
      <w:r w:rsidR="00BD5B0A">
        <w:rPr>
          <w:lang w:val="uk-UA"/>
        </w:rPr>
        <w:t>890</w:t>
      </w:r>
      <w:r w:rsidR="00A94EA9" w:rsidRPr="005B613E">
        <w:rPr>
          <w:lang w:val="uk-UA"/>
        </w:rPr>
        <w:t xml:space="preserve">) площею </w:t>
      </w:r>
      <w:r w:rsidR="00BD5B0A">
        <w:rPr>
          <w:lang w:val="uk-UA"/>
        </w:rPr>
        <w:t>24,5000</w:t>
      </w:r>
      <w:r w:rsidR="00A94EA9" w:rsidRPr="005B613E">
        <w:rPr>
          <w:lang w:val="uk-UA"/>
        </w:rPr>
        <w:t xml:space="preserve"> га,</w:t>
      </w:r>
      <w:r w:rsidR="00BD5B0A">
        <w:rPr>
          <w:lang w:val="uk-UA"/>
        </w:rPr>
        <w:t xml:space="preserve"> </w:t>
      </w:r>
      <w:r w:rsidR="00A94EA9">
        <w:rPr>
          <w:lang w:val="uk-UA"/>
        </w:rPr>
        <w:t>на дві земельні</w:t>
      </w:r>
      <w:r w:rsidR="00BD5B0A">
        <w:rPr>
          <w:lang w:val="uk-UA"/>
        </w:rPr>
        <w:t xml:space="preserve"> ділянки орієнтовною площею 20,0000га та 4,50000</w:t>
      </w:r>
      <w:r>
        <w:rPr>
          <w:lang w:val="uk-UA"/>
        </w:rPr>
        <w:t xml:space="preserve">га, </w:t>
      </w:r>
      <w:r w:rsidR="00A94EA9">
        <w:rPr>
          <w:lang w:val="uk-UA"/>
        </w:rPr>
        <w:t>керуючись ст. ст.</w:t>
      </w:r>
      <w:r w:rsidR="00A94EA9" w:rsidRPr="005B613E">
        <w:rPr>
          <w:lang w:val="uk-UA"/>
        </w:rPr>
        <w:t>12,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93,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123,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124,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125,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126,</w:t>
      </w:r>
      <w:r w:rsidR="00A94EA9">
        <w:rPr>
          <w:lang w:val="uk-UA"/>
        </w:rPr>
        <w:t xml:space="preserve"> п.12 розділу Х Перехідних  положень</w:t>
      </w:r>
      <w:r w:rsidR="00A94EA9" w:rsidRPr="005B613E">
        <w:rPr>
          <w:lang w:val="uk-UA"/>
        </w:rPr>
        <w:t xml:space="preserve"> Зе</w:t>
      </w:r>
      <w:r>
        <w:rPr>
          <w:lang w:val="uk-UA"/>
        </w:rPr>
        <w:t xml:space="preserve">мельного  кодексу України, ст. </w:t>
      </w:r>
      <w:r w:rsidR="00A94EA9" w:rsidRPr="005B613E">
        <w:rPr>
          <w:lang w:val="uk-UA"/>
        </w:rPr>
        <w:t>ст. 25,</w:t>
      </w:r>
      <w:r w:rsidR="00A94EA9">
        <w:rPr>
          <w:lang w:val="uk-UA"/>
        </w:rPr>
        <w:t xml:space="preserve"> </w:t>
      </w:r>
      <w:r w:rsidR="00A94EA9" w:rsidRPr="005B613E">
        <w:rPr>
          <w:lang w:val="uk-UA"/>
        </w:rPr>
        <w:t>26 Закону України «Про місцеве самоврядування в Україні», враховуючи рекомендації п</w:t>
      </w:r>
      <w:r w:rsidR="00A94EA9">
        <w:rPr>
          <w:lang w:val="uk-UA"/>
        </w:rPr>
        <w:t xml:space="preserve">остійної комісії селищної ради </w:t>
      </w:r>
      <w:r w:rsidR="00A94EA9" w:rsidRPr="005B613E">
        <w:rPr>
          <w:lang w:val="uk-UA"/>
        </w:rPr>
        <w:t xml:space="preserve"> </w:t>
      </w:r>
      <w:r w:rsidR="00A94EA9">
        <w:rPr>
          <w:lang w:val="uk-UA"/>
        </w:rPr>
        <w:t>з</w:t>
      </w:r>
      <w:r w:rsidR="00A94EA9" w:rsidRPr="005B613E">
        <w:rPr>
          <w:lang w:val="uk-UA"/>
        </w:rPr>
        <w:t xml:space="preserve"> питань земельних відносин, будівництва та архітектури, селищна рада </w:t>
      </w: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Pr="005B613E" w:rsidRDefault="00A94EA9" w:rsidP="00A94EA9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A94EA9" w:rsidRPr="005B613E" w:rsidRDefault="00A94EA9" w:rsidP="00A94EA9">
      <w:pPr>
        <w:rPr>
          <w:lang w:val="uk-UA"/>
        </w:rPr>
      </w:pPr>
    </w:p>
    <w:p w:rsidR="00A94EA9" w:rsidRDefault="00A94EA9" w:rsidP="00A94EA9">
      <w:pPr>
        <w:ind w:firstLine="709"/>
        <w:jc w:val="both"/>
        <w:rPr>
          <w:lang w:val="uk-UA"/>
        </w:rPr>
      </w:pPr>
      <w:r w:rsidRPr="005B613E">
        <w:rPr>
          <w:lang w:val="uk-UA"/>
        </w:rPr>
        <w:t>1.Надати дозвіл</w:t>
      </w:r>
      <w:r w:rsidR="00B22378">
        <w:rPr>
          <w:lang w:val="uk-UA"/>
        </w:rPr>
        <w:t xml:space="preserve"> </w:t>
      </w:r>
      <w:r w:rsidR="002F7E2F">
        <w:rPr>
          <w:lang w:val="uk-UA"/>
        </w:rPr>
        <w:t xml:space="preserve">виконавчому комітету </w:t>
      </w:r>
      <w:proofErr w:type="spellStart"/>
      <w:r w:rsidR="002F7E2F">
        <w:rPr>
          <w:lang w:val="uk-UA"/>
        </w:rPr>
        <w:t>Романівської</w:t>
      </w:r>
      <w:proofErr w:type="spellEnd"/>
      <w:r w:rsidR="002F7E2F">
        <w:rPr>
          <w:lang w:val="uk-UA"/>
        </w:rPr>
        <w:t xml:space="preserve"> селищної ради </w:t>
      </w:r>
      <w:r w:rsidR="00B22378">
        <w:rPr>
          <w:lang w:val="uk-UA"/>
        </w:rPr>
        <w:t>на розробку технічної документації щодо</w:t>
      </w:r>
      <w:r w:rsidR="00BD5B0A">
        <w:rPr>
          <w:lang w:val="uk-UA"/>
        </w:rPr>
        <w:t xml:space="preserve"> поділу</w:t>
      </w:r>
      <w:r w:rsidRPr="005B613E">
        <w:rPr>
          <w:lang w:val="uk-UA"/>
        </w:rPr>
        <w:t xml:space="preserve"> земел</w:t>
      </w:r>
      <w:r>
        <w:rPr>
          <w:lang w:val="uk-UA"/>
        </w:rPr>
        <w:t>ьної ділянки (кадастровий номер</w:t>
      </w:r>
      <w:r w:rsidRPr="005B613E">
        <w:rPr>
          <w:lang w:val="uk-UA"/>
        </w:rPr>
        <w:t xml:space="preserve"> 18214</w:t>
      </w:r>
      <w:r w:rsidR="00BD5B0A">
        <w:rPr>
          <w:lang w:val="uk-UA"/>
        </w:rPr>
        <w:t>815</w:t>
      </w:r>
      <w:r w:rsidRPr="005B613E">
        <w:rPr>
          <w:lang w:val="uk-UA"/>
        </w:rPr>
        <w:t>00:0</w:t>
      </w:r>
      <w:r w:rsidR="00BD5B0A">
        <w:rPr>
          <w:lang w:val="uk-UA"/>
        </w:rPr>
        <w:t>4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 w:rsidR="00BD5B0A">
        <w:rPr>
          <w:lang w:val="uk-UA"/>
        </w:rPr>
        <w:t>890</w:t>
      </w:r>
      <w:r w:rsidRPr="005B613E">
        <w:rPr>
          <w:lang w:val="uk-UA"/>
        </w:rPr>
        <w:t xml:space="preserve">) площею </w:t>
      </w:r>
      <w:r w:rsidR="00BD5B0A">
        <w:rPr>
          <w:lang w:val="uk-UA"/>
        </w:rPr>
        <w:t>24,5000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на дві земельні</w:t>
      </w:r>
      <w:r w:rsidR="00D36CFA">
        <w:rPr>
          <w:lang w:val="uk-UA"/>
        </w:rPr>
        <w:t xml:space="preserve"> ділянки орієнтовною площею 20,0000 га та 4,5000 </w:t>
      </w:r>
      <w:r w:rsidR="00B22378">
        <w:rPr>
          <w:lang w:val="uk-UA"/>
        </w:rPr>
        <w:t>га</w:t>
      </w:r>
      <w:r w:rsidRPr="005B613E">
        <w:rPr>
          <w:lang w:val="uk-UA"/>
        </w:rPr>
        <w:t>.</w:t>
      </w:r>
    </w:p>
    <w:p w:rsidR="00A94EA9" w:rsidRDefault="00A94EA9" w:rsidP="00A94EA9">
      <w:pPr>
        <w:ind w:firstLine="709"/>
        <w:jc w:val="both"/>
        <w:rPr>
          <w:lang w:val="uk-UA"/>
        </w:rPr>
      </w:pPr>
    </w:p>
    <w:p w:rsidR="00A94EA9" w:rsidRPr="005B613E" w:rsidRDefault="00A94EA9" w:rsidP="00A94EA9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B22378">
        <w:rPr>
          <w:lang w:val="uk-UA"/>
        </w:rPr>
        <w:t>н, будівництва та архітектури.</w:t>
      </w:r>
    </w:p>
    <w:p w:rsidR="00A94EA9" w:rsidRPr="005B613E" w:rsidRDefault="00A94EA9" w:rsidP="00A94EA9">
      <w:pPr>
        <w:tabs>
          <w:tab w:val="left" w:pos="2600"/>
        </w:tabs>
        <w:jc w:val="both"/>
        <w:rPr>
          <w:lang w:val="uk-UA"/>
        </w:rPr>
      </w:pP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Default="00A94EA9" w:rsidP="00A94EA9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</w:t>
      </w:r>
      <w:r w:rsidR="00152E43">
        <w:rPr>
          <w:lang w:val="uk-UA"/>
        </w:rPr>
        <w:t xml:space="preserve">            </w:t>
      </w:r>
      <w:r>
        <w:rPr>
          <w:lang w:val="uk-UA"/>
        </w:rPr>
        <w:t xml:space="preserve">  </w:t>
      </w:r>
      <w:r w:rsidRPr="005B613E">
        <w:rPr>
          <w:lang w:val="uk-UA"/>
        </w:rPr>
        <w:t>Володимир САВЧЕНКО</w:t>
      </w:r>
    </w:p>
    <w:p w:rsidR="00152E43" w:rsidRDefault="00152E43" w:rsidP="00A94EA9">
      <w:pPr>
        <w:rPr>
          <w:lang w:val="uk-UA"/>
        </w:rPr>
      </w:pPr>
    </w:p>
    <w:p w:rsidR="00152E43" w:rsidRDefault="00152E43" w:rsidP="00A94EA9">
      <w:pPr>
        <w:rPr>
          <w:lang w:val="uk-UA"/>
        </w:rPr>
      </w:pPr>
    </w:p>
    <w:p w:rsidR="00152E43" w:rsidRPr="00152E43" w:rsidRDefault="00152E43" w:rsidP="00152E43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152E43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152E43" w:rsidRPr="005B613E" w:rsidRDefault="00152E43" w:rsidP="00A94EA9">
      <w:pPr>
        <w:rPr>
          <w:lang w:val="uk-UA"/>
        </w:rPr>
      </w:pP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095942" w:rsidRPr="00A94EA9" w:rsidRDefault="00095942" w:rsidP="00A94EA9"/>
    <w:sectPr w:rsidR="00095942" w:rsidRPr="00A94EA9" w:rsidSect="00152E43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52E43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F7E2F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22378"/>
    <w:rsid w:val="00B777A6"/>
    <w:rsid w:val="00B94CCF"/>
    <w:rsid w:val="00BA673A"/>
    <w:rsid w:val="00BA7FC0"/>
    <w:rsid w:val="00BD0FA0"/>
    <w:rsid w:val="00BD55CC"/>
    <w:rsid w:val="00BD5B0A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36CFA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2021-12-01T09:22:00Z</cp:lastPrinted>
  <dcterms:created xsi:type="dcterms:W3CDTF">2021-11-19T14:36:00Z</dcterms:created>
  <dcterms:modified xsi:type="dcterms:W3CDTF">2021-12-01T09:23:00Z</dcterms:modified>
</cp:coreProperties>
</file>