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6D657" w14:textId="77777777" w:rsidR="007960BC" w:rsidRDefault="007960BC" w:rsidP="007960BC">
      <w:pPr>
        <w:rPr>
          <w:sz w:val="28"/>
          <w:szCs w:val="28"/>
        </w:rPr>
      </w:pPr>
    </w:p>
    <w:p w14:paraId="582E4955" w14:textId="3FC69E75" w:rsidR="009E607F" w:rsidRPr="002912BC" w:rsidRDefault="009E607F" w:rsidP="002912BC">
      <w:pPr>
        <w:shd w:val="clear" w:color="auto" w:fill="FFFFFF"/>
        <w:spacing w:after="0" w:line="240" w:lineRule="auto"/>
        <w:jc w:val="center"/>
        <w:textAlignment w:val="baseline"/>
        <w:rPr>
          <w:rFonts w:ascii="Times New Roman" w:eastAsia="Times New Roman" w:hAnsi="Times New Roman" w:cs="Times New Roman"/>
          <w:color w:val="000000"/>
          <w:sz w:val="27"/>
          <w:szCs w:val="27"/>
          <w:lang w:val="uk-UA" w:eastAsia="ru-RU"/>
        </w:rPr>
      </w:pPr>
    </w:p>
    <w:p w14:paraId="4F2649AB" w14:textId="77777777" w:rsidR="002F6578" w:rsidRDefault="002F6578" w:rsidP="00A51079">
      <w:pPr>
        <w:shd w:val="clear" w:color="auto" w:fill="FFFFFF"/>
        <w:spacing w:after="0" w:line="240" w:lineRule="auto"/>
        <w:textAlignment w:val="baseline"/>
        <w:rPr>
          <w:rFonts w:ascii="Times New Roman" w:eastAsia="Times New Roman" w:hAnsi="Times New Roman" w:cs="Times New Roman"/>
          <w:color w:val="000000"/>
          <w:sz w:val="27"/>
          <w:szCs w:val="27"/>
          <w:lang w:val="uk-UA" w:eastAsia="ru-RU"/>
        </w:rPr>
      </w:pPr>
    </w:p>
    <w:p w14:paraId="55014288" w14:textId="77777777" w:rsidR="00A51079" w:rsidRDefault="00A51079" w:rsidP="00A51079">
      <w:pPr>
        <w:shd w:val="clear" w:color="auto" w:fill="FFFFFF"/>
        <w:spacing w:after="0" w:line="240" w:lineRule="auto"/>
        <w:textAlignment w:val="baseline"/>
        <w:rPr>
          <w:rFonts w:ascii="Times New Roman" w:eastAsia="Times New Roman" w:hAnsi="Times New Roman" w:cs="Times New Roman"/>
          <w:color w:val="000000"/>
          <w:sz w:val="27"/>
          <w:szCs w:val="27"/>
          <w:lang w:val="uk-UA" w:eastAsia="ru-RU"/>
        </w:rPr>
      </w:pPr>
    </w:p>
    <w:p w14:paraId="02C02E3B" w14:textId="77777777" w:rsidR="00C83E13" w:rsidRPr="00DE6140" w:rsidRDefault="00C83E13"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eastAsia="ru-RU"/>
        </w:rPr>
      </w:pPr>
      <w:r w:rsidRPr="00DE6140">
        <w:rPr>
          <w:rFonts w:ascii="Times New Roman" w:eastAsia="Times New Roman" w:hAnsi="Times New Roman" w:cs="Times New Roman"/>
          <w:color w:val="000000"/>
          <w:sz w:val="27"/>
          <w:szCs w:val="27"/>
          <w:lang w:eastAsia="ru-RU"/>
        </w:rPr>
        <w:t>   Додаток</w:t>
      </w:r>
    </w:p>
    <w:p w14:paraId="21BA3393" w14:textId="77777777" w:rsidR="00C83E13" w:rsidRPr="00DE6140" w:rsidRDefault="00C83E13" w:rsidP="00DE6140">
      <w:pPr>
        <w:shd w:val="clear" w:color="auto" w:fill="FFFFFF"/>
        <w:spacing w:after="0" w:line="240" w:lineRule="auto"/>
        <w:jc w:val="right"/>
        <w:textAlignment w:val="baseline"/>
        <w:rPr>
          <w:rFonts w:ascii="Times New Roman" w:eastAsia="Times New Roman" w:hAnsi="Times New Roman" w:cs="Times New Roman"/>
          <w:color w:val="000000"/>
          <w:sz w:val="27"/>
          <w:szCs w:val="27"/>
          <w:lang w:eastAsia="ru-RU"/>
        </w:rPr>
      </w:pPr>
      <w:r w:rsidRPr="00DE6140">
        <w:rPr>
          <w:rFonts w:ascii="Times New Roman" w:eastAsia="Times New Roman" w:hAnsi="Times New Roman" w:cs="Times New Roman"/>
          <w:color w:val="000000"/>
          <w:sz w:val="27"/>
          <w:szCs w:val="27"/>
          <w:lang w:eastAsia="ru-RU"/>
        </w:rPr>
        <w:t xml:space="preserve">                                                              до </w:t>
      </w:r>
      <w:proofErr w:type="gramStart"/>
      <w:r w:rsidRPr="00DE6140">
        <w:rPr>
          <w:rFonts w:ascii="Times New Roman" w:eastAsia="Times New Roman" w:hAnsi="Times New Roman" w:cs="Times New Roman"/>
          <w:color w:val="000000"/>
          <w:sz w:val="27"/>
          <w:szCs w:val="27"/>
          <w:lang w:eastAsia="ru-RU"/>
        </w:rPr>
        <w:t>р</w:t>
      </w:r>
      <w:proofErr w:type="gramEnd"/>
      <w:r w:rsidRPr="00DE6140">
        <w:rPr>
          <w:rFonts w:ascii="Times New Roman" w:eastAsia="Times New Roman" w:hAnsi="Times New Roman" w:cs="Times New Roman"/>
          <w:color w:val="000000"/>
          <w:sz w:val="27"/>
          <w:szCs w:val="27"/>
          <w:lang w:eastAsia="ru-RU"/>
        </w:rPr>
        <w:t xml:space="preserve">ішення </w:t>
      </w:r>
      <w:r w:rsidR="00DE6140">
        <w:rPr>
          <w:rFonts w:ascii="Times New Roman" w:eastAsia="Times New Roman" w:hAnsi="Times New Roman" w:cs="Times New Roman"/>
          <w:color w:val="000000"/>
          <w:sz w:val="27"/>
          <w:szCs w:val="27"/>
          <w:lang w:val="uk-UA" w:eastAsia="ru-RU"/>
        </w:rPr>
        <w:t xml:space="preserve">Романівської </w:t>
      </w:r>
      <w:r w:rsidRPr="00DE6140">
        <w:rPr>
          <w:rFonts w:ascii="Times New Roman" w:eastAsia="Times New Roman" w:hAnsi="Times New Roman" w:cs="Times New Roman"/>
          <w:color w:val="000000"/>
          <w:sz w:val="27"/>
          <w:szCs w:val="27"/>
          <w:lang w:eastAsia="ru-RU"/>
        </w:rPr>
        <w:t>селищної ради</w:t>
      </w:r>
    </w:p>
    <w:p w14:paraId="7F595356" w14:textId="5A7F5FB6" w:rsidR="00C83E13" w:rsidRPr="00DE6140" w:rsidRDefault="00C83E13" w:rsidP="00DE6140">
      <w:pPr>
        <w:shd w:val="clear" w:color="auto" w:fill="FFFFFF"/>
        <w:spacing w:after="225" w:line="240" w:lineRule="auto"/>
        <w:jc w:val="right"/>
        <w:textAlignment w:val="baseline"/>
        <w:rPr>
          <w:rFonts w:ascii="Times New Roman" w:eastAsia="Times New Roman" w:hAnsi="Times New Roman" w:cs="Times New Roman"/>
          <w:color w:val="000000"/>
          <w:sz w:val="27"/>
          <w:szCs w:val="27"/>
          <w:lang w:val="uk-UA" w:eastAsia="ru-RU"/>
        </w:rPr>
      </w:pPr>
      <w:r w:rsidRPr="00DE6140">
        <w:rPr>
          <w:rFonts w:ascii="Times New Roman" w:eastAsia="Times New Roman" w:hAnsi="Times New Roman" w:cs="Times New Roman"/>
          <w:color w:val="000000"/>
          <w:sz w:val="27"/>
          <w:szCs w:val="27"/>
          <w:lang w:eastAsia="ru-RU"/>
        </w:rPr>
        <w:t xml:space="preserve">                                                              від </w:t>
      </w:r>
      <w:r w:rsidR="00DE6140">
        <w:rPr>
          <w:rFonts w:ascii="Times New Roman" w:eastAsia="Times New Roman" w:hAnsi="Times New Roman" w:cs="Times New Roman"/>
          <w:color w:val="000000"/>
          <w:sz w:val="27"/>
          <w:szCs w:val="27"/>
          <w:lang w:val="uk-UA" w:eastAsia="ru-RU"/>
        </w:rPr>
        <w:t xml:space="preserve">« </w:t>
      </w:r>
      <w:r w:rsidR="00BF6ADD">
        <w:rPr>
          <w:rFonts w:ascii="Times New Roman" w:eastAsia="Times New Roman" w:hAnsi="Times New Roman" w:cs="Times New Roman"/>
          <w:color w:val="000000"/>
          <w:sz w:val="27"/>
          <w:szCs w:val="27"/>
          <w:lang w:val="uk-UA" w:eastAsia="ru-RU"/>
        </w:rPr>
        <w:t>26.03.</w:t>
      </w:r>
      <w:r w:rsidR="00DE6140">
        <w:rPr>
          <w:rFonts w:ascii="Times New Roman" w:eastAsia="Times New Roman" w:hAnsi="Times New Roman" w:cs="Times New Roman"/>
          <w:color w:val="000000"/>
          <w:sz w:val="27"/>
          <w:szCs w:val="27"/>
          <w:lang w:val="uk-UA" w:eastAsia="ru-RU"/>
        </w:rPr>
        <w:t xml:space="preserve"> 2021року</w:t>
      </w:r>
      <w:r w:rsidRPr="00DE6140">
        <w:rPr>
          <w:rFonts w:ascii="Times New Roman" w:eastAsia="Times New Roman" w:hAnsi="Times New Roman" w:cs="Times New Roman"/>
          <w:color w:val="000000"/>
          <w:sz w:val="27"/>
          <w:szCs w:val="27"/>
          <w:lang w:eastAsia="ru-RU"/>
        </w:rPr>
        <w:t> №</w:t>
      </w:r>
      <w:r w:rsidR="00BF6ADD">
        <w:rPr>
          <w:rFonts w:ascii="Times New Roman" w:eastAsia="Times New Roman" w:hAnsi="Times New Roman" w:cs="Times New Roman"/>
          <w:color w:val="000000"/>
          <w:sz w:val="27"/>
          <w:szCs w:val="27"/>
          <w:lang w:val="uk-UA" w:eastAsia="ru-RU"/>
        </w:rPr>
        <w:t xml:space="preserve"> </w:t>
      </w:r>
      <w:bookmarkStart w:id="0" w:name="_GoBack"/>
      <w:bookmarkEnd w:id="0"/>
      <w:r w:rsidR="00BF6ADD">
        <w:rPr>
          <w:rFonts w:ascii="Times New Roman" w:eastAsia="Times New Roman" w:hAnsi="Times New Roman" w:cs="Times New Roman"/>
          <w:color w:val="000000"/>
          <w:sz w:val="27"/>
          <w:szCs w:val="27"/>
          <w:lang w:val="uk-UA" w:eastAsia="ru-RU"/>
        </w:rPr>
        <w:t>233</w:t>
      </w:r>
    </w:p>
    <w:p w14:paraId="20DEFF48" w14:textId="77777777" w:rsidR="00C83E13" w:rsidRPr="00DE6140" w:rsidRDefault="00C83E13" w:rsidP="00C83E13">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DE6140">
        <w:rPr>
          <w:rFonts w:ascii="Times New Roman" w:eastAsia="Times New Roman" w:hAnsi="Times New Roman" w:cs="Times New Roman"/>
          <w:b/>
          <w:bCs/>
          <w:color w:val="000000"/>
          <w:sz w:val="28"/>
          <w:szCs w:val="28"/>
          <w:bdr w:val="none" w:sz="0" w:space="0" w:color="auto" w:frame="1"/>
          <w:lang w:eastAsia="ru-RU"/>
        </w:rPr>
        <w:t>Положення </w:t>
      </w:r>
    </w:p>
    <w:p w14:paraId="25F43C82" w14:textId="2094CBD6" w:rsidR="00C83E13" w:rsidRPr="00DE6140" w:rsidRDefault="00C83E13" w:rsidP="00C83E13">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DE6140">
        <w:rPr>
          <w:rFonts w:ascii="Times New Roman" w:eastAsia="Times New Roman" w:hAnsi="Times New Roman" w:cs="Times New Roman"/>
          <w:b/>
          <w:bCs/>
          <w:color w:val="000000"/>
          <w:sz w:val="28"/>
          <w:szCs w:val="28"/>
          <w:bdr w:val="none" w:sz="0" w:space="0" w:color="auto" w:frame="1"/>
          <w:lang w:eastAsia="ru-RU"/>
        </w:rPr>
        <w:t>про проведення земельних торгів із продажу земельних ділянок</w:t>
      </w:r>
      <w:r w:rsidR="00A57386">
        <w:rPr>
          <w:rFonts w:ascii="Times New Roman" w:eastAsia="Times New Roman" w:hAnsi="Times New Roman" w:cs="Times New Roman"/>
          <w:b/>
          <w:bCs/>
          <w:color w:val="000000"/>
          <w:sz w:val="28"/>
          <w:szCs w:val="28"/>
          <w:bdr w:val="none" w:sz="0" w:space="0" w:color="auto" w:frame="1"/>
          <w:lang w:val="uk-UA" w:eastAsia="ru-RU"/>
        </w:rPr>
        <w:t xml:space="preserve"> сільськогосподарського і несіл</w:t>
      </w:r>
      <w:r w:rsidR="007068C8">
        <w:rPr>
          <w:rFonts w:ascii="Times New Roman" w:eastAsia="Times New Roman" w:hAnsi="Times New Roman" w:cs="Times New Roman"/>
          <w:b/>
          <w:bCs/>
          <w:color w:val="000000"/>
          <w:sz w:val="28"/>
          <w:szCs w:val="28"/>
          <w:bdr w:val="none" w:sz="0" w:space="0" w:color="auto" w:frame="1"/>
          <w:lang w:val="uk-UA" w:eastAsia="ru-RU"/>
        </w:rPr>
        <w:t>ьськогосподарського призначення</w:t>
      </w:r>
      <w:r w:rsidRPr="00DE6140">
        <w:rPr>
          <w:rFonts w:ascii="Times New Roman" w:eastAsia="Times New Roman" w:hAnsi="Times New Roman" w:cs="Times New Roman"/>
          <w:b/>
          <w:bCs/>
          <w:color w:val="000000"/>
          <w:sz w:val="28"/>
          <w:szCs w:val="28"/>
          <w:bdr w:val="none" w:sz="0" w:space="0" w:color="auto" w:frame="1"/>
          <w:lang w:eastAsia="ru-RU"/>
        </w:rPr>
        <w:t>, що перебувають у комунальній власності</w:t>
      </w:r>
      <w:proofErr w:type="gramStart"/>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Pr="00DE6140">
        <w:rPr>
          <w:rFonts w:ascii="Times New Roman" w:eastAsia="Times New Roman" w:hAnsi="Times New Roman" w:cs="Times New Roman"/>
          <w:b/>
          <w:bCs/>
          <w:color w:val="000000"/>
          <w:sz w:val="28"/>
          <w:szCs w:val="28"/>
          <w:bdr w:val="none" w:sz="0" w:space="0" w:color="auto" w:frame="1"/>
          <w:lang w:eastAsia="ru-RU"/>
        </w:rPr>
        <w:t>,</w:t>
      </w:r>
      <w:proofErr w:type="gramEnd"/>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Pr="00DE6140">
        <w:rPr>
          <w:rFonts w:ascii="Times New Roman" w:eastAsia="Times New Roman" w:hAnsi="Times New Roman" w:cs="Times New Roman"/>
          <w:b/>
          <w:bCs/>
          <w:color w:val="000000"/>
          <w:sz w:val="28"/>
          <w:szCs w:val="28"/>
          <w:bdr w:val="none" w:sz="0" w:space="0" w:color="auto" w:frame="1"/>
          <w:lang w:eastAsia="ru-RU"/>
        </w:rPr>
        <w:t xml:space="preserve"> або пр</w:t>
      </w:r>
      <w:r w:rsidR="00DE6140">
        <w:rPr>
          <w:rFonts w:ascii="Times New Roman" w:eastAsia="Times New Roman" w:hAnsi="Times New Roman" w:cs="Times New Roman"/>
          <w:b/>
          <w:bCs/>
          <w:color w:val="000000"/>
          <w:sz w:val="28"/>
          <w:szCs w:val="28"/>
          <w:bdr w:val="none" w:sz="0" w:space="0" w:color="auto" w:frame="1"/>
          <w:lang w:eastAsia="ru-RU"/>
        </w:rPr>
        <w:t>ав на них (оренди</w:t>
      </w:r>
      <w:r w:rsidR="00A57386">
        <w:rPr>
          <w:rFonts w:ascii="Times New Roman" w:eastAsia="Times New Roman" w:hAnsi="Times New Roman" w:cs="Times New Roman"/>
          <w:b/>
          <w:bCs/>
          <w:color w:val="000000"/>
          <w:sz w:val="28"/>
          <w:szCs w:val="28"/>
          <w:bdr w:val="none" w:sz="0" w:space="0" w:color="auto" w:frame="1"/>
          <w:lang w:val="uk-UA" w:eastAsia="ru-RU"/>
        </w:rPr>
        <w:t xml:space="preserve"> </w:t>
      </w:r>
      <w:r w:rsidR="00DE6140">
        <w:rPr>
          <w:rFonts w:ascii="Times New Roman" w:eastAsia="Times New Roman" w:hAnsi="Times New Roman" w:cs="Times New Roman"/>
          <w:b/>
          <w:bCs/>
          <w:color w:val="000000"/>
          <w:sz w:val="28"/>
          <w:szCs w:val="28"/>
          <w:bdr w:val="none" w:sz="0" w:space="0" w:color="auto" w:frame="1"/>
          <w:lang w:eastAsia="ru-RU"/>
        </w:rPr>
        <w:t xml:space="preserve">, суперфіцію) </w:t>
      </w:r>
      <w:r w:rsidR="00DE6140">
        <w:rPr>
          <w:rFonts w:ascii="Times New Roman" w:eastAsia="Times New Roman" w:hAnsi="Times New Roman" w:cs="Times New Roman"/>
          <w:b/>
          <w:bCs/>
          <w:color w:val="000000"/>
          <w:sz w:val="28"/>
          <w:szCs w:val="28"/>
          <w:bdr w:val="none" w:sz="0" w:space="0" w:color="auto" w:frame="1"/>
          <w:lang w:val="uk-UA" w:eastAsia="ru-RU"/>
        </w:rPr>
        <w:t xml:space="preserve">Романівської </w:t>
      </w:r>
      <w:r w:rsidRPr="00DE6140">
        <w:rPr>
          <w:rFonts w:ascii="Times New Roman" w:eastAsia="Times New Roman" w:hAnsi="Times New Roman" w:cs="Times New Roman"/>
          <w:b/>
          <w:bCs/>
          <w:color w:val="000000"/>
          <w:sz w:val="28"/>
          <w:szCs w:val="28"/>
          <w:bdr w:val="none" w:sz="0" w:space="0" w:color="auto" w:frame="1"/>
          <w:lang w:eastAsia="ru-RU"/>
        </w:rPr>
        <w:t xml:space="preserve"> селищної ради</w:t>
      </w:r>
    </w:p>
    <w:p w14:paraId="25C2086B" w14:textId="77777777" w:rsidR="00C83E13" w:rsidRPr="00C83E13" w:rsidRDefault="00C83E13" w:rsidP="00C83E1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1FC9A566" w14:textId="77777777" w:rsidR="00C83E13" w:rsidRPr="00C83E13"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1. Загальні положення</w:t>
      </w:r>
    </w:p>
    <w:p w14:paraId="15DAFA32" w14:textId="77777777" w:rsidR="00C83E13" w:rsidRPr="00C83E13" w:rsidRDefault="00C83E13" w:rsidP="00C83E1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0CBD163A" w14:textId="77777777" w:rsidR="00A573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A57386">
        <w:rPr>
          <w:rFonts w:ascii="ProbaPro" w:eastAsia="Times New Roman" w:hAnsi="ProbaPro" w:cs="Times New Roman"/>
          <w:b/>
          <w:color w:val="000000"/>
          <w:sz w:val="27"/>
          <w:szCs w:val="27"/>
          <w:lang w:val="uk-UA" w:eastAsia="ru-RU"/>
        </w:rPr>
        <w:t>1.1</w:t>
      </w:r>
      <w:r w:rsidRPr="00C83E13">
        <w:rPr>
          <w:rFonts w:ascii="ProbaPro" w:eastAsia="Times New Roman" w:hAnsi="ProbaPro" w:cs="Times New Roman"/>
          <w:color w:val="000000"/>
          <w:sz w:val="27"/>
          <w:szCs w:val="27"/>
          <w:lang w:eastAsia="ru-RU"/>
        </w:rPr>
        <w:t>. Порядок проведення земельних торгів із продажу земельних ділянок</w:t>
      </w:r>
      <w:r w:rsidR="00A57386">
        <w:rPr>
          <w:rFonts w:ascii="ProbaPro" w:eastAsia="Times New Roman" w:hAnsi="ProbaPro" w:cs="Times New Roman"/>
          <w:color w:val="000000"/>
          <w:sz w:val="27"/>
          <w:szCs w:val="27"/>
          <w:lang w:val="uk-UA" w:eastAsia="ru-RU"/>
        </w:rPr>
        <w:t xml:space="preserve">  сільськогосподарського та несільськогосподарського призначення ( далі земельних ділянок)</w:t>
      </w:r>
      <w:proofErr w:type="gramStart"/>
      <w:r w:rsidR="00A57386">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w:t>
      </w:r>
      <w:proofErr w:type="gramEnd"/>
      <w:r w:rsidRPr="00C83E13">
        <w:rPr>
          <w:rFonts w:ascii="ProbaPro" w:eastAsia="Times New Roman" w:hAnsi="ProbaPro" w:cs="Times New Roman"/>
          <w:color w:val="000000"/>
          <w:sz w:val="27"/>
          <w:szCs w:val="27"/>
          <w:lang w:eastAsia="ru-RU"/>
        </w:rPr>
        <w:t xml:space="preserve"> що перебувають у комунальній власності, або прав на них (оренди, суперфіцію)  </w:t>
      </w:r>
      <w:r w:rsidR="00A57386">
        <w:rPr>
          <w:rFonts w:ascii="ProbaPro" w:eastAsia="Times New Roman" w:hAnsi="ProbaPro" w:cs="Times New Roman"/>
          <w:color w:val="000000"/>
          <w:sz w:val="27"/>
          <w:szCs w:val="27"/>
          <w:lang w:val="uk-UA" w:eastAsia="ru-RU"/>
        </w:rPr>
        <w:t xml:space="preserve">Романівської </w:t>
      </w:r>
      <w:r w:rsidRPr="00C83E13">
        <w:rPr>
          <w:rFonts w:ascii="ProbaPro" w:eastAsia="Times New Roman" w:hAnsi="ProbaPro" w:cs="Times New Roman"/>
          <w:color w:val="000000"/>
          <w:sz w:val="27"/>
          <w:szCs w:val="27"/>
          <w:lang w:eastAsia="ru-RU"/>
        </w:rPr>
        <w:t xml:space="preserve"> селищної ради (далі – Положення) визначає процедуру підготовки, організації та проведення земельних торгів.</w:t>
      </w:r>
      <w:r w:rsidR="00A57386">
        <w:rPr>
          <w:rFonts w:ascii="ProbaPro" w:eastAsia="Times New Roman" w:hAnsi="ProbaPro" w:cs="Times New Roman"/>
          <w:color w:val="000000"/>
          <w:sz w:val="27"/>
          <w:szCs w:val="27"/>
          <w:lang w:val="uk-UA" w:eastAsia="ru-RU"/>
        </w:rPr>
        <w:t xml:space="preserve"> </w:t>
      </w:r>
    </w:p>
    <w:p w14:paraId="4D0A5C2D" w14:textId="77777777" w:rsidR="00A57386" w:rsidRDefault="00A57386"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 Земельні торги проводяться у формі аукціону, за результатами проведення якого укладається догові</w:t>
      </w:r>
      <w:proofErr w:type="gramStart"/>
      <w:r w:rsidR="00C83E13" w:rsidRPr="00C83E13">
        <w:rPr>
          <w:rFonts w:ascii="ProbaPro" w:eastAsia="Times New Roman" w:hAnsi="ProbaPro" w:cs="Times New Roman"/>
          <w:color w:val="000000"/>
          <w:sz w:val="27"/>
          <w:szCs w:val="27"/>
          <w:lang w:eastAsia="ru-RU"/>
        </w:rPr>
        <w:t>р</w:t>
      </w:r>
      <w:proofErr w:type="gramEnd"/>
      <w:r w:rsidR="00C83E13" w:rsidRPr="00C83E13">
        <w:rPr>
          <w:rFonts w:ascii="ProbaPro" w:eastAsia="Times New Roman" w:hAnsi="ProbaPro" w:cs="Times New Roman"/>
          <w:color w:val="000000"/>
          <w:sz w:val="27"/>
          <w:szCs w:val="27"/>
          <w:lang w:eastAsia="ru-RU"/>
        </w:rPr>
        <w:t xml:space="preserve"> купівлі-продажу, оренди, суперфіцію земельної ділянки з учасником (переможцем) земельних торгів, який запропонував найвищу ціну за земельну ділянку, що продається, або найвищу плату за користування нею</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зафіксовану в ході проведення земельних торгів.</w:t>
      </w:r>
    </w:p>
    <w:p w14:paraId="217F1187" w14:textId="77777777" w:rsidR="00C83E13" w:rsidRPr="00C83E13" w:rsidRDefault="00A57386"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Цей Порядок розроблено з метою впровадження прозорих і конкурентних процедур відчуження земельних ділянок або прав на них</w:t>
      </w:r>
      <w:r w:rsidR="00C83E13" w:rsidRPr="00C83E13">
        <w:rPr>
          <w:rFonts w:ascii="ProbaPro" w:eastAsia="Times New Roman" w:hAnsi="ProbaPro" w:cs="Times New Roman"/>
          <w:b/>
          <w:bCs/>
          <w:color w:val="000000"/>
          <w:sz w:val="27"/>
          <w:szCs w:val="27"/>
          <w:bdr w:val="none" w:sz="0" w:space="0" w:color="auto" w:frame="1"/>
          <w:lang w:eastAsia="ru-RU"/>
        </w:rPr>
        <w:t>,</w:t>
      </w:r>
      <w:r w:rsidR="00C83E13" w:rsidRPr="00C83E13">
        <w:rPr>
          <w:rFonts w:ascii="ProbaPro" w:eastAsia="Times New Roman" w:hAnsi="ProbaPro" w:cs="Times New Roman"/>
          <w:color w:val="000000"/>
          <w:sz w:val="27"/>
          <w:szCs w:val="27"/>
          <w:lang w:eastAsia="ru-RU"/>
        </w:rPr>
        <w:t xml:space="preserve"> визначення єдиного, зрозумілого та відкритого організаційно-правового механізму добору та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ідготовки земельних ділянок до їх відчуження або прав на них, організації та проведення земельних торгів із продажу земельних ділянок</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w:t>
      </w:r>
      <w:r w:rsidR="00C83E13" w:rsidRPr="00C83E13">
        <w:rPr>
          <w:rFonts w:ascii="ProbaPro" w:eastAsia="Times New Roman" w:hAnsi="ProbaPro" w:cs="Times New Roman"/>
          <w:b/>
          <w:bCs/>
          <w:color w:val="000000"/>
          <w:sz w:val="27"/>
          <w:szCs w:val="27"/>
          <w:bdr w:val="none" w:sz="0" w:space="0" w:color="auto" w:frame="1"/>
          <w:lang w:eastAsia="ru-RU"/>
        </w:rPr>
        <w:t> </w:t>
      </w:r>
      <w:r w:rsidR="00C83E13" w:rsidRPr="00C83E13">
        <w:rPr>
          <w:rFonts w:ascii="ProbaPro" w:eastAsia="Times New Roman" w:hAnsi="ProbaPro" w:cs="Times New Roman"/>
          <w:color w:val="000000"/>
          <w:sz w:val="27"/>
          <w:szCs w:val="27"/>
          <w:lang w:eastAsia="ru-RU"/>
        </w:rPr>
        <w:t>що перебувають у комунальній власності</w:t>
      </w:r>
      <w:proofErr w:type="gramStart"/>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b/>
          <w:bCs/>
          <w:color w:val="000000"/>
          <w:sz w:val="27"/>
          <w:szCs w:val="27"/>
          <w:bdr w:val="none" w:sz="0" w:space="0" w:color="auto" w:frame="1"/>
          <w:lang w:eastAsia="ru-RU"/>
        </w:rPr>
        <w:t>,</w:t>
      </w:r>
      <w:proofErr w:type="gramEnd"/>
      <w:r w:rsidR="00C83E13" w:rsidRPr="00C83E13">
        <w:rPr>
          <w:rFonts w:ascii="ProbaPro" w:eastAsia="Times New Roman" w:hAnsi="ProbaPro" w:cs="Times New Roman"/>
          <w:color w:val="000000"/>
          <w:sz w:val="27"/>
          <w:szCs w:val="27"/>
          <w:lang w:eastAsia="ru-RU"/>
        </w:rPr>
        <w:t xml:space="preserve"> або прав на них </w:t>
      </w:r>
      <w:r>
        <w:rPr>
          <w:rFonts w:ascii="ProbaPro" w:eastAsia="Times New Roman" w:hAnsi="ProbaPro" w:cs="Times New Roman"/>
          <w:color w:val="000000"/>
          <w:sz w:val="27"/>
          <w:szCs w:val="27"/>
          <w:lang w:val="uk-UA" w:eastAsia="ru-RU"/>
        </w:rPr>
        <w:t xml:space="preserve">Романівської </w:t>
      </w:r>
      <w:r w:rsidR="00C83E13" w:rsidRPr="00C83E13">
        <w:rPr>
          <w:rFonts w:ascii="ProbaPro" w:eastAsia="Times New Roman" w:hAnsi="ProbaPro" w:cs="Times New Roman"/>
          <w:color w:val="000000"/>
          <w:sz w:val="27"/>
          <w:szCs w:val="27"/>
          <w:lang w:eastAsia="ru-RU"/>
        </w:rPr>
        <w:t xml:space="preserve"> селищної ради</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юридичним та фізичним особам</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та спрямовано на створення умов ефективного використання земельного фонду, впровадження відкритих економічних методів регулювання земельних відносин</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розвитку інфраструктури первинного ринку землі</w:t>
      </w: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залучення максимально можливих надходжень до селищного бюджету для виконання програм економічного і соціального розвитку громади.</w:t>
      </w:r>
    </w:p>
    <w:p w14:paraId="22D02017"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A57386">
        <w:rPr>
          <w:rFonts w:ascii="ProbaPro" w:eastAsia="Times New Roman" w:hAnsi="ProbaPro" w:cs="Times New Roman"/>
          <w:b/>
          <w:color w:val="000000"/>
          <w:sz w:val="27"/>
          <w:szCs w:val="27"/>
          <w:lang w:eastAsia="ru-RU"/>
        </w:rPr>
        <w:t>1.2.</w:t>
      </w:r>
      <w:r w:rsidRPr="00C83E13">
        <w:rPr>
          <w:rFonts w:ascii="ProbaPro" w:eastAsia="Times New Roman" w:hAnsi="ProbaPro" w:cs="Times New Roman"/>
          <w:color w:val="000000"/>
          <w:sz w:val="27"/>
          <w:szCs w:val="27"/>
          <w:lang w:eastAsia="ru-RU"/>
        </w:rPr>
        <w:t xml:space="preserve"> Продаж земельних ділянок комунальної власності або прав на них (оренди, суперфіцію) здійснюється виключно на земельних торгах, </w:t>
      </w:r>
      <w:proofErr w:type="gramStart"/>
      <w:r w:rsidRPr="00C83E13">
        <w:rPr>
          <w:rFonts w:ascii="ProbaPro" w:eastAsia="Times New Roman" w:hAnsi="ProbaPro" w:cs="Times New Roman"/>
          <w:color w:val="000000"/>
          <w:sz w:val="27"/>
          <w:szCs w:val="27"/>
          <w:lang w:eastAsia="ru-RU"/>
        </w:rPr>
        <w:t>кр</w:t>
      </w:r>
      <w:proofErr w:type="gramEnd"/>
      <w:r w:rsidRPr="00C83E13">
        <w:rPr>
          <w:rFonts w:ascii="ProbaPro" w:eastAsia="Times New Roman" w:hAnsi="ProbaPro" w:cs="Times New Roman"/>
          <w:color w:val="000000"/>
          <w:sz w:val="27"/>
          <w:szCs w:val="27"/>
          <w:lang w:eastAsia="ru-RU"/>
        </w:rPr>
        <w:t>ім випадків</w:t>
      </w:r>
      <w:r w:rsidR="00A57386">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 установлених частиною 1.2.1 цього Порядку.</w:t>
      </w:r>
    </w:p>
    <w:p w14:paraId="256BE71A" w14:textId="77777777" w:rsidR="00C83E13" w:rsidRPr="007C15FA"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1.2.1.</w:t>
      </w:r>
      <w:r w:rsidRPr="007C15FA">
        <w:rPr>
          <w:rFonts w:ascii="ProbaPro" w:eastAsia="Times New Roman" w:hAnsi="ProbaPro" w:cs="Times New Roman"/>
          <w:color w:val="000000"/>
          <w:sz w:val="27"/>
          <w:szCs w:val="27"/>
          <w:lang w:val="uk-UA" w:eastAsia="ru-RU"/>
        </w:rPr>
        <w:t xml:space="preserve"> Не підлягають продажу на земельних торгах земельні ділянки комунальної власності або права на них у разі:</w:t>
      </w:r>
    </w:p>
    <w:p w14:paraId="378D94A2" w14:textId="77777777" w:rsidR="00C83E13" w:rsidRPr="007C15FA"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а</w:t>
      </w:r>
      <w:r w:rsidRPr="007C15FA">
        <w:rPr>
          <w:rFonts w:ascii="ProbaPro" w:eastAsia="Times New Roman" w:hAnsi="ProbaPro" w:cs="Times New Roman"/>
          <w:color w:val="000000"/>
          <w:sz w:val="27"/>
          <w:szCs w:val="27"/>
          <w:lang w:val="uk-UA" w:eastAsia="ru-RU"/>
        </w:rPr>
        <w:t>) розташування на земельних ділянках об'єктів нерухомого майна (будівель, споруд), що перебувають у власності фізичних або юридичних осіб;</w:t>
      </w:r>
    </w:p>
    <w:p w14:paraId="4D8BC991" w14:textId="77777777" w:rsidR="00C83E13" w:rsidRPr="007C15FA"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t>б</w:t>
      </w:r>
      <w:r w:rsidRPr="007C15FA">
        <w:rPr>
          <w:rFonts w:ascii="ProbaPro" w:eastAsia="Times New Roman" w:hAnsi="ProbaPro" w:cs="Times New Roman"/>
          <w:color w:val="000000"/>
          <w:sz w:val="27"/>
          <w:szCs w:val="27"/>
          <w:lang w:val="uk-UA" w:eastAsia="ru-RU"/>
        </w:rPr>
        <w:t>) використання земельних ділянок для потреб, пов'язаних з користуванням надрами, та спеціального водокористування відповідно до отриманих дозволів (ліцензій);</w:t>
      </w:r>
    </w:p>
    <w:p w14:paraId="06C09ACB" w14:textId="77777777" w:rsidR="00C83E13" w:rsidRPr="007C15FA"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7C15FA">
        <w:rPr>
          <w:rFonts w:ascii="ProbaPro" w:eastAsia="Times New Roman" w:hAnsi="ProbaPro" w:cs="Times New Roman"/>
          <w:b/>
          <w:color w:val="000000"/>
          <w:sz w:val="27"/>
          <w:szCs w:val="27"/>
          <w:lang w:val="uk-UA" w:eastAsia="ru-RU"/>
        </w:rPr>
        <w:lastRenderedPageBreak/>
        <w:t>в</w:t>
      </w:r>
      <w:r w:rsidRPr="007C15FA">
        <w:rPr>
          <w:rFonts w:ascii="ProbaPro" w:eastAsia="Times New Roman" w:hAnsi="ProbaPro" w:cs="Times New Roman"/>
          <w:color w:val="000000"/>
          <w:sz w:val="27"/>
          <w:szCs w:val="27"/>
          <w:lang w:val="uk-UA" w:eastAsia="ru-RU"/>
        </w:rPr>
        <w:t>) використання релігійними організаціями, які легалізовані в Україні, земельних ділянок під культовими будівлями;</w:t>
      </w:r>
    </w:p>
    <w:p w14:paraId="25FF0C6E"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7C15FA">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xml:space="preserve">) будівництва об'єктів, що в повному обсязі здійснюється за кошти </w:t>
      </w:r>
      <w:proofErr w:type="gramStart"/>
      <w:r w:rsidRPr="00C83E13">
        <w:rPr>
          <w:rFonts w:ascii="ProbaPro" w:eastAsia="Times New Roman" w:hAnsi="ProbaPro" w:cs="Times New Roman"/>
          <w:color w:val="000000"/>
          <w:sz w:val="27"/>
          <w:szCs w:val="27"/>
          <w:lang w:eastAsia="ru-RU"/>
        </w:rPr>
        <w:t>державного</w:t>
      </w:r>
      <w:proofErr w:type="gramEnd"/>
      <w:r w:rsidRPr="00C83E13">
        <w:rPr>
          <w:rFonts w:ascii="ProbaPro" w:eastAsia="Times New Roman" w:hAnsi="ProbaPro" w:cs="Times New Roman"/>
          <w:color w:val="000000"/>
          <w:sz w:val="27"/>
          <w:szCs w:val="27"/>
          <w:lang w:eastAsia="ru-RU"/>
        </w:rPr>
        <w:t xml:space="preserve"> та місцевих бюджетів;</w:t>
      </w:r>
    </w:p>
    <w:p w14:paraId="448C91A8" w14:textId="77777777" w:rsidR="00177E50" w:rsidRDefault="00177E50" w:rsidP="00A06C50">
      <w:pPr>
        <w:shd w:val="clear" w:color="auto" w:fill="FFFFFF"/>
        <w:spacing w:after="120" w:line="240" w:lineRule="auto"/>
        <w:jc w:val="both"/>
        <w:textAlignment w:val="baseline"/>
        <w:rPr>
          <w:rFonts w:ascii="ProbaPro" w:eastAsia="Times New Roman" w:hAnsi="ProbaPro" w:cs="Times New Roman"/>
          <w:b/>
          <w:color w:val="000000"/>
          <w:sz w:val="27"/>
          <w:szCs w:val="27"/>
          <w:lang w:val="uk-UA" w:eastAsia="ru-RU"/>
        </w:rPr>
      </w:pPr>
    </w:p>
    <w:p w14:paraId="5FBCAEA0" w14:textId="77777777" w:rsidR="00177E50" w:rsidRDefault="00177E50" w:rsidP="00A06C50">
      <w:pPr>
        <w:shd w:val="clear" w:color="auto" w:fill="FFFFFF"/>
        <w:spacing w:after="120" w:line="240" w:lineRule="auto"/>
        <w:jc w:val="both"/>
        <w:textAlignment w:val="baseline"/>
        <w:rPr>
          <w:rFonts w:ascii="ProbaPro" w:eastAsia="Times New Roman" w:hAnsi="ProbaPro" w:cs="Times New Roman"/>
          <w:b/>
          <w:color w:val="000000"/>
          <w:sz w:val="27"/>
          <w:szCs w:val="27"/>
          <w:lang w:val="uk-UA" w:eastAsia="ru-RU"/>
        </w:rPr>
      </w:pPr>
    </w:p>
    <w:p w14:paraId="64840CBC"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д</w:t>
      </w:r>
      <w:r w:rsidRPr="00800A86">
        <w:rPr>
          <w:rFonts w:ascii="ProbaPro" w:eastAsia="Times New Roman" w:hAnsi="ProbaPro" w:cs="Times New Roman"/>
          <w:color w:val="000000"/>
          <w:sz w:val="27"/>
          <w:szCs w:val="27"/>
          <w:lang w:val="uk-UA" w:eastAsia="ru-RU"/>
        </w:rPr>
        <w:t>) надання земельних ділянок підприємствам, установам і громадським організаціям у сфері культури і мистецтв (у тому числі національним творчим спілкам та їх членам) під творчі майстерні;</w:t>
      </w:r>
    </w:p>
    <w:p w14:paraId="38E9759E"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е</w:t>
      </w:r>
      <w:r w:rsidRPr="00800A86">
        <w:rPr>
          <w:rFonts w:ascii="ProbaPro" w:eastAsia="Times New Roman" w:hAnsi="ProbaPro" w:cs="Times New Roman"/>
          <w:color w:val="000000"/>
          <w:sz w:val="27"/>
          <w:szCs w:val="27"/>
          <w:lang w:val="uk-UA" w:eastAsia="ru-RU"/>
        </w:rPr>
        <w:t>) надання земельних ділянок в оренду для реконструкції кварталів застарілої забудови, для будівництва соціального та доступного житла, якщо конкурс на його будівництво вже проведено;</w:t>
      </w:r>
    </w:p>
    <w:p w14:paraId="6F5208C2"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є</w:t>
      </w:r>
      <w:r w:rsidRPr="00800A86">
        <w:rPr>
          <w:rFonts w:ascii="ProbaPro" w:eastAsia="Times New Roman" w:hAnsi="ProbaPro" w:cs="Times New Roman"/>
          <w:color w:val="000000"/>
          <w:sz w:val="27"/>
          <w:szCs w:val="27"/>
          <w:lang w:val="uk-UA" w:eastAsia="ru-RU"/>
        </w:rPr>
        <w:t>) розміщення іноземних дипломатичних представництв та консульських установ, представництв міжнародних організацій згідно з міжнародними договорами України;</w:t>
      </w:r>
    </w:p>
    <w:p w14:paraId="3926FCED"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ж)</w:t>
      </w:r>
      <w:r w:rsidRPr="00800A86">
        <w:rPr>
          <w:rFonts w:ascii="ProbaPro" w:eastAsia="Times New Roman" w:hAnsi="ProbaPro" w:cs="Times New Roman"/>
          <w:color w:val="000000"/>
          <w:sz w:val="27"/>
          <w:szCs w:val="27"/>
          <w:lang w:val="uk-UA" w:eastAsia="ru-RU"/>
        </w:rPr>
        <w:t xml:space="preserve"> надання земельної ділянки замість викупленої для суспільних потреб чи примусово відчуженої з мотивів суспільної необхідності для забезпечення таких потреб;</w:t>
      </w:r>
    </w:p>
    <w:p w14:paraId="27C1F314"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з</w:t>
      </w:r>
      <w:r w:rsidRPr="00800A86">
        <w:rPr>
          <w:rFonts w:ascii="ProbaPro" w:eastAsia="Times New Roman" w:hAnsi="ProbaPro" w:cs="Times New Roman"/>
          <w:color w:val="000000"/>
          <w:sz w:val="27"/>
          <w:szCs w:val="27"/>
          <w:lang w:val="uk-UA" w:eastAsia="ru-RU"/>
        </w:rPr>
        <w:t>) надання земельних ділянок державної або комунальної власності для потреб приватного партнерства в рамках державно-приватного партнерства відповідно до закону;</w:t>
      </w:r>
    </w:p>
    <w:p w14:paraId="56971E15"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и</w:t>
      </w:r>
      <w:r w:rsidRPr="00800A86">
        <w:rPr>
          <w:rFonts w:ascii="ProbaPro" w:eastAsia="Times New Roman" w:hAnsi="ProbaPro" w:cs="Times New Roman"/>
          <w:color w:val="000000"/>
          <w:sz w:val="27"/>
          <w:szCs w:val="27"/>
          <w:lang w:val="uk-UA" w:eastAsia="ru-RU"/>
        </w:rPr>
        <w:t>) надання земельної ділянки замість викупленої для суспільних потреб чи примусово відчуженої з мотивів суспільної необхідності та повернення такої земельної ділянки колишньому власнику чи його спадкоємцю (правонаступнику), у разі якщо така потреб</w:t>
      </w:r>
      <w:r w:rsidR="007C15FA" w:rsidRPr="00800A86">
        <w:rPr>
          <w:rFonts w:ascii="ProbaPro" w:eastAsia="Times New Roman" w:hAnsi="ProbaPro" w:cs="Times New Roman"/>
          <w:color w:val="000000"/>
          <w:sz w:val="27"/>
          <w:szCs w:val="27"/>
          <w:lang w:val="uk-UA" w:eastAsia="ru-RU"/>
        </w:rPr>
        <w:t>а</w:t>
      </w:r>
      <w:r w:rsidRPr="00800A86">
        <w:rPr>
          <w:rFonts w:ascii="ProbaPro" w:eastAsia="Times New Roman" w:hAnsi="ProbaPro" w:cs="Times New Roman"/>
          <w:color w:val="000000"/>
          <w:sz w:val="27"/>
          <w:szCs w:val="27"/>
          <w:lang w:val="uk-UA" w:eastAsia="ru-RU"/>
        </w:rPr>
        <w:t xml:space="preserve"> відпала;</w:t>
      </w:r>
    </w:p>
    <w:p w14:paraId="7E69E0F8"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і)</w:t>
      </w:r>
      <w:r w:rsidRPr="00800A86">
        <w:rPr>
          <w:rFonts w:ascii="ProbaPro" w:eastAsia="Times New Roman" w:hAnsi="ProbaPro" w:cs="Times New Roman"/>
          <w:color w:val="000000"/>
          <w:sz w:val="27"/>
          <w:szCs w:val="27"/>
          <w:lang w:val="uk-UA" w:eastAsia="ru-RU"/>
        </w:rPr>
        <w:t xml:space="preserve">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p w14:paraId="3EE88607"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ї</w:t>
      </w:r>
      <w:r w:rsidRPr="00800A86">
        <w:rPr>
          <w:rFonts w:ascii="ProbaPro" w:eastAsia="Times New Roman" w:hAnsi="ProbaPro" w:cs="Times New Roman"/>
          <w:color w:val="000000"/>
          <w:sz w:val="27"/>
          <w:szCs w:val="27"/>
          <w:lang w:val="uk-UA" w:eastAsia="ru-RU"/>
        </w:rPr>
        <w:t>) будівництва об'єктів забезпечення життєдіяльності населених пунктів (сміттєпереробних об'єктів, очисних споруд, котелень, кладовищ, протиерозійних, протизсувних і протиселевих споруд);</w:t>
      </w:r>
    </w:p>
    <w:p w14:paraId="796A7ECD"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й</w:t>
      </w:r>
      <w:r w:rsidRPr="00800A86">
        <w:rPr>
          <w:rFonts w:ascii="ProbaPro" w:eastAsia="Times New Roman" w:hAnsi="ProbaPro" w:cs="Times New Roman"/>
          <w:color w:val="000000"/>
          <w:sz w:val="27"/>
          <w:szCs w:val="27"/>
          <w:lang w:val="uk-UA" w:eastAsia="ru-RU"/>
        </w:rPr>
        <w:t>)  поновлення договорів оренди землі;</w:t>
      </w:r>
    </w:p>
    <w:p w14:paraId="058F6A86" w14:textId="77777777" w:rsidR="00C83E13" w:rsidRPr="00800A86" w:rsidRDefault="00800A86"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к</w:t>
      </w:r>
      <w:r w:rsidR="00C83E13" w:rsidRPr="00800A86">
        <w:rPr>
          <w:rFonts w:ascii="ProbaPro" w:eastAsia="Times New Roman" w:hAnsi="ProbaPro" w:cs="Times New Roman"/>
          <w:b/>
          <w:color w:val="000000"/>
          <w:sz w:val="27"/>
          <w:szCs w:val="27"/>
          <w:lang w:val="uk-UA" w:eastAsia="ru-RU"/>
        </w:rPr>
        <w:t>)</w:t>
      </w:r>
      <w:r w:rsidR="00C83E13" w:rsidRPr="00800A86">
        <w:rPr>
          <w:rFonts w:ascii="ProbaPro" w:eastAsia="Times New Roman" w:hAnsi="ProbaPro" w:cs="Times New Roman"/>
          <w:color w:val="000000"/>
          <w:sz w:val="27"/>
          <w:szCs w:val="27"/>
          <w:lang w:val="uk-UA" w:eastAsia="ru-RU"/>
        </w:rPr>
        <w:t xml:space="preserve"> передачі в оренду, концесію майнових комплексів або нерухомого майна, розташованого на земельних ділянках комунальної власності;</w:t>
      </w:r>
    </w:p>
    <w:p w14:paraId="69F64775" w14:textId="77777777" w:rsidR="00C83E13" w:rsidRPr="00800A86" w:rsidRDefault="00800A86"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л</w:t>
      </w:r>
      <w:r w:rsidR="00C83E13" w:rsidRPr="00800A86">
        <w:rPr>
          <w:rFonts w:ascii="ProbaPro" w:eastAsia="Times New Roman" w:hAnsi="ProbaPro" w:cs="Times New Roman"/>
          <w:color w:val="000000"/>
          <w:sz w:val="27"/>
          <w:szCs w:val="27"/>
          <w:lang w:val="uk-UA" w:eastAsia="ru-RU"/>
        </w:rPr>
        <w:t>) надання в оренду земельних ділянок індустріальних парків керуючим компаніям цих індустріальних парків;</w:t>
      </w:r>
    </w:p>
    <w:p w14:paraId="282036DC" w14:textId="77777777" w:rsidR="00C83E13" w:rsidRPr="00800A86" w:rsidRDefault="00800A86"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м</w:t>
      </w:r>
      <w:r w:rsidR="00C83E13" w:rsidRPr="00800A86">
        <w:rPr>
          <w:rFonts w:ascii="ProbaPro" w:eastAsia="Times New Roman" w:hAnsi="ProbaPro" w:cs="Times New Roman"/>
          <w:color w:val="000000"/>
          <w:sz w:val="27"/>
          <w:szCs w:val="27"/>
          <w:lang w:val="uk-UA" w:eastAsia="ru-RU"/>
        </w:rPr>
        <w:t>) надання земельних ділянок зони відчуження та зони безумовного (обов’язкового) відселення території, що зазнала радіоактивного забруднення внаслідок Чорнобильської катастрофи;</w:t>
      </w:r>
    </w:p>
    <w:p w14:paraId="76E56A37"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1.2.2.</w:t>
      </w:r>
      <w:r w:rsidRPr="00800A86">
        <w:rPr>
          <w:rFonts w:ascii="ProbaPro" w:eastAsia="Times New Roman" w:hAnsi="ProbaPro" w:cs="Times New Roman"/>
          <w:color w:val="000000"/>
          <w:sz w:val="27"/>
          <w:szCs w:val="27"/>
          <w:lang w:val="uk-UA" w:eastAsia="ru-RU"/>
        </w:rPr>
        <w:t xml:space="preserve"> Земельні торги не проводяться при наданні (передачі) земельних ділянок громадянам, у випадках, передбачених статтями 34,36 та 121 </w:t>
      </w:r>
      <w:r w:rsidR="00800A86" w:rsidRPr="00800A86">
        <w:rPr>
          <w:rFonts w:ascii="ProbaPro" w:eastAsia="Times New Roman" w:hAnsi="ProbaPro" w:cs="Times New Roman"/>
          <w:color w:val="000000"/>
          <w:sz w:val="27"/>
          <w:szCs w:val="27"/>
          <w:lang w:val="uk-UA" w:eastAsia="ru-RU"/>
        </w:rPr>
        <w:t>Земельного</w:t>
      </w:r>
      <w:r w:rsidRPr="00800A86">
        <w:rPr>
          <w:rFonts w:ascii="ProbaPro" w:eastAsia="Times New Roman" w:hAnsi="ProbaPro" w:cs="Times New Roman"/>
          <w:color w:val="000000"/>
          <w:sz w:val="27"/>
          <w:szCs w:val="27"/>
          <w:lang w:val="uk-UA" w:eastAsia="ru-RU"/>
        </w:rPr>
        <w:t xml:space="preserve"> Кодексу, а також передачі земель загального користування садівницькому товариству та дачному кооперативу. Земельні торги не проводяться при безоплатній передачі земельних ділянок особам, статус учасника бойових дій </w:t>
      </w:r>
      <w:r w:rsidRPr="00800A86">
        <w:rPr>
          <w:rFonts w:ascii="ProbaPro" w:eastAsia="Times New Roman" w:hAnsi="ProbaPro" w:cs="Times New Roman"/>
          <w:color w:val="000000"/>
          <w:sz w:val="27"/>
          <w:szCs w:val="27"/>
          <w:lang w:val="uk-UA" w:eastAsia="ru-RU"/>
        </w:rPr>
        <w:lastRenderedPageBreak/>
        <w:t>яким надано відповідно до пунктів 19 і 20 частини першої статті 6 Закону України «Про статус ветеранів війни, гарантії їх соціального захисту»;</w:t>
      </w:r>
    </w:p>
    <w:p w14:paraId="5A28A715"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1.2.3.</w:t>
      </w:r>
      <w:r w:rsidRPr="00800A86">
        <w:rPr>
          <w:rFonts w:ascii="ProbaPro" w:eastAsia="Times New Roman" w:hAnsi="ProbaPro" w:cs="Times New Roman"/>
          <w:color w:val="000000"/>
          <w:sz w:val="27"/>
          <w:szCs w:val="27"/>
          <w:lang w:val="uk-UA" w:eastAsia="ru-RU"/>
        </w:rPr>
        <w:t xml:space="preserve"> На земельних торгах не може бути використане переважне право купівлі;</w:t>
      </w:r>
    </w:p>
    <w:p w14:paraId="649EA811"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w:t>
      </w:r>
      <w:r w:rsidRPr="00800A86">
        <w:rPr>
          <w:rFonts w:ascii="ProbaPro" w:eastAsia="Times New Roman" w:hAnsi="ProbaPro" w:cs="Times New Roman"/>
          <w:color w:val="000000"/>
          <w:sz w:val="27"/>
          <w:szCs w:val="27"/>
          <w:lang w:val="uk-UA" w:eastAsia="ru-RU"/>
        </w:rPr>
        <w:t xml:space="preserve"> Терміни, що вживаються у цьому Порядку, мають таке значення:</w:t>
      </w:r>
    </w:p>
    <w:p w14:paraId="35A29368" w14:textId="77777777" w:rsidR="00177E50"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1.3.1</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Аукціон </w:t>
      </w:r>
      <w:r w:rsidRPr="00800A86">
        <w:rPr>
          <w:rFonts w:ascii="ProbaPro" w:eastAsia="Times New Roman" w:hAnsi="ProbaPro" w:cs="Times New Roman"/>
          <w:color w:val="000000"/>
          <w:sz w:val="27"/>
          <w:szCs w:val="27"/>
          <w:lang w:val="uk-UA" w:eastAsia="ru-RU"/>
        </w:rPr>
        <w:t xml:space="preserve">– форма проведення земельних торгів, за якою об'єкт торгів (лот) продається учаснику (переможцю) земельних торгів, який запропонував за </w:t>
      </w:r>
    </w:p>
    <w:p w14:paraId="38FDC098" w14:textId="77777777" w:rsidR="00177E50" w:rsidRDefault="00177E50"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p>
    <w:p w14:paraId="79D24974"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color w:val="000000"/>
          <w:sz w:val="27"/>
          <w:szCs w:val="27"/>
          <w:lang w:val="uk-UA" w:eastAsia="ru-RU"/>
        </w:rPr>
        <w:t>нього найвищу ціну, або найвищу плату за користування нею, зафіксовану в ході проведення земельних торгів.</w:t>
      </w:r>
    </w:p>
    <w:p w14:paraId="1358D6DD"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color w:val="000000"/>
          <w:sz w:val="27"/>
          <w:szCs w:val="27"/>
          <w:lang w:val="uk-UA" w:eastAsia="ru-RU"/>
        </w:rPr>
        <w:t>1.3.2.</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Організатор земельних торгів </w:t>
      </w:r>
      <w:r w:rsidRPr="00800A86">
        <w:rPr>
          <w:rFonts w:ascii="ProbaPro" w:eastAsia="Times New Roman" w:hAnsi="ProbaPro" w:cs="Times New Roman"/>
          <w:color w:val="000000"/>
          <w:sz w:val="27"/>
          <w:szCs w:val="27"/>
          <w:lang w:val="uk-UA" w:eastAsia="ru-RU"/>
        </w:rPr>
        <w:t xml:space="preserve">(далі – Організатор) – </w:t>
      </w:r>
      <w:r w:rsidR="005E09C2">
        <w:rPr>
          <w:rFonts w:ascii="ProbaPro" w:eastAsia="Times New Roman" w:hAnsi="ProbaPro" w:cs="Times New Roman"/>
          <w:color w:val="000000"/>
          <w:sz w:val="27"/>
          <w:szCs w:val="27"/>
          <w:lang w:val="uk-UA" w:eastAsia="ru-RU"/>
        </w:rPr>
        <w:t>Романівська</w:t>
      </w:r>
      <w:r w:rsidRPr="00800A86">
        <w:rPr>
          <w:rFonts w:ascii="ProbaPro" w:eastAsia="Times New Roman" w:hAnsi="ProbaPro" w:cs="Times New Roman"/>
          <w:color w:val="000000"/>
          <w:sz w:val="27"/>
          <w:szCs w:val="27"/>
          <w:lang w:val="uk-UA" w:eastAsia="ru-RU"/>
        </w:rPr>
        <w:t xml:space="preserve"> селищна рада </w:t>
      </w:r>
    </w:p>
    <w:p w14:paraId="5237892B"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1.3.3</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Виконавець земельних торгів</w:t>
      </w:r>
      <w:r w:rsidRPr="00800A86">
        <w:rPr>
          <w:rFonts w:ascii="ProbaPro" w:eastAsia="Times New Roman" w:hAnsi="ProbaPro" w:cs="Times New Roman"/>
          <w:color w:val="000000"/>
          <w:sz w:val="27"/>
          <w:szCs w:val="27"/>
          <w:lang w:val="uk-UA" w:eastAsia="ru-RU"/>
        </w:rPr>
        <w:t> (далі – Виконавець) – суб'єкт господарювання, який уклав з організатором земельних торгів договір про їх проведення.</w:t>
      </w:r>
    </w:p>
    <w:p w14:paraId="379608E5"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1.3.4.</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Учасник земельних торгів</w:t>
      </w:r>
      <w:r w:rsidRPr="00800A86">
        <w:rPr>
          <w:rFonts w:ascii="ProbaPro" w:eastAsia="Times New Roman" w:hAnsi="ProbaPro" w:cs="Times New Roman"/>
          <w:color w:val="000000"/>
          <w:sz w:val="27"/>
          <w:szCs w:val="27"/>
          <w:lang w:val="uk-UA" w:eastAsia="ru-RU"/>
        </w:rPr>
        <w:t> (далі – Учасник) – особа, яка подала виконавцю земельних торгів документи, згідно цього Порядку, сплатила реєстраційний та гарантійний внески, зареєстрована у Книзі реєстрації учасників земельних торгів і відповідно до закону може набувати право власності чи користування земельною ділянкою, яка виставляється на земельні торги.</w:t>
      </w:r>
    </w:p>
    <w:p w14:paraId="11DFFD9B"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1.3.5.</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Ліцитатор </w:t>
      </w:r>
      <w:r w:rsidRPr="00800A86">
        <w:rPr>
          <w:rFonts w:ascii="ProbaPro" w:eastAsia="Times New Roman" w:hAnsi="ProbaPro" w:cs="Times New Roman"/>
          <w:color w:val="000000"/>
          <w:sz w:val="27"/>
          <w:szCs w:val="27"/>
          <w:lang w:val="uk-UA" w:eastAsia="ru-RU"/>
        </w:rPr>
        <w:t>– фізична особа, яка безпосередньо проводить аукціон, за дорученням виконавця земельних торгів.</w:t>
      </w:r>
    </w:p>
    <w:p w14:paraId="5910D090"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1.3.6.</w:t>
      </w:r>
      <w:r w:rsidRPr="00800A86">
        <w:rPr>
          <w:rFonts w:ascii="ProbaPro" w:eastAsia="Times New Roman" w:hAnsi="ProbaPro" w:cs="Times New Roman"/>
          <w:b/>
          <w:bCs/>
          <w:color w:val="000000"/>
          <w:sz w:val="27"/>
          <w:szCs w:val="27"/>
          <w:bdr w:val="none" w:sz="0" w:space="0" w:color="auto" w:frame="1"/>
          <w:lang w:val="uk-UA" w:eastAsia="ru-RU"/>
        </w:rPr>
        <w:t> Лот </w:t>
      </w:r>
      <w:r w:rsidRPr="00800A86">
        <w:rPr>
          <w:rFonts w:ascii="ProbaPro" w:eastAsia="Times New Roman" w:hAnsi="ProbaPro" w:cs="Times New Roman"/>
          <w:color w:val="000000"/>
          <w:sz w:val="27"/>
          <w:szCs w:val="27"/>
          <w:lang w:val="uk-UA" w:eastAsia="ru-RU"/>
        </w:rPr>
        <w:t>– об'єкт торгів (земельна ділянка з якісними та кількісними характеристиками або право на неї), що виставляється для продажу на аукціоні.</w:t>
      </w:r>
    </w:p>
    <w:p w14:paraId="751E196C"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1.3.7.</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Стартова ціна лота </w:t>
      </w:r>
      <w:r w:rsidRPr="00800A86">
        <w:rPr>
          <w:rFonts w:ascii="ProbaPro" w:eastAsia="Times New Roman" w:hAnsi="ProbaPro" w:cs="Times New Roman"/>
          <w:color w:val="000000"/>
          <w:sz w:val="27"/>
          <w:szCs w:val="27"/>
          <w:lang w:val="uk-UA" w:eastAsia="ru-RU"/>
        </w:rPr>
        <w:t>– ціна земельної ділянки або прав на неї, з якої розпочинається продаж лота на аукціоні.</w:t>
      </w:r>
    </w:p>
    <w:p w14:paraId="1EC240C4"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1.3.9</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Ціна продажу </w:t>
      </w:r>
      <w:r w:rsidRPr="00800A86">
        <w:rPr>
          <w:rFonts w:ascii="ProbaPro" w:eastAsia="Times New Roman" w:hAnsi="ProbaPro" w:cs="Times New Roman"/>
          <w:color w:val="000000"/>
          <w:sz w:val="27"/>
          <w:szCs w:val="27"/>
          <w:lang w:val="uk-UA" w:eastAsia="ru-RU"/>
        </w:rPr>
        <w:t>– ціна продажу земельної ділянки, а також плата за користування земельною ділянкою, право користування якою набуто на земельних торгах.</w:t>
      </w:r>
    </w:p>
    <w:p w14:paraId="1D3B74D9"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1.3.10</w:t>
      </w:r>
      <w:r w:rsidRPr="00800A86">
        <w:rPr>
          <w:rFonts w:ascii="ProbaPro" w:eastAsia="Times New Roman" w:hAnsi="ProbaPro" w:cs="Times New Roman"/>
          <w:color w:val="000000"/>
          <w:sz w:val="27"/>
          <w:szCs w:val="27"/>
          <w:lang w:val="uk-UA" w:eastAsia="ru-RU"/>
        </w:rPr>
        <w:t>. </w:t>
      </w:r>
      <w:r w:rsidRPr="00800A86">
        <w:rPr>
          <w:rFonts w:ascii="ProbaPro" w:eastAsia="Times New Roman" w:hAnsi="ProbaPro" w:cs="Times New Roman"/>
          <w:b/>
          <w:bCs/>
          <w:color w:val="000000"/>
          <w:sz w:val="27"/>
          <w:szCs w:val="27"/>
          <w:bdr w:val="none" w:sz="0" w:space="0" w:color="auto" w:frame="1"/>
          <w:lang w:val="uk-UA" w:eastAsia="ru-RU"/>
        </w:rPr>
        <w:t>Переможець земельних торгів </w:t>
      </w:r>
      <w:r w:rsidRPr="00800A86">
        <w:rPr>
          <w:rFonts w:ascii="ProbaPro" w:eastAsia="Times New Roman" w:hAnsi="ProbaPro" w:cs="Times New Roman"/>
          <w:color w:val="000000"/>
          <w:sz w:val="27"/>
          <w:szCs w:val="27"/>
          <w:lang w:val="uk-UA" w:eastAsia="ru-RU"/>
        </w:rPr>
        <w:t>(далі – Переможець) – особа з числа учасників торгів, яка в ході аукціону запропонувала за лот найвищу ціну, зафіксовану в ході проведення торгів.</w:t>
      </w:r>
    </w:p>
    <w:p w14:paraId="0CFE73EA"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1.4.</w:t>
      </w:r>
      <w:r w:rsidRPr="00800A86">
        <w:rPr>
          <w:rFonts w:ascii="ProbaPro" w:eastAsia="Times New Roman" w:hAnsi="ProbaPro" w:cs="Times New Roman"/>
          <w:color w:val="000000"/>
          <w:sz w:val="27"/>
          <w:szCs w:val="27"/>
          <w:lang w:val="uk-UA" w:eastAsia="ru-RU"/>
        </w:rPr>
        <w:t xml:space="preserve"> Продаж земельних ділянок комунальної власності або права на них (оренди, суперфіцію, емфітевзису) здійснюється виключно на земельних торгах, крім випадків, встановлених частинам</w:t>
      </w:r>
      <w:r w:rsidR="005E09C2">
        <w:rPr>
          <w:rFonts w:ascii="ProbaPro" w:eastAsia="Times New Roman" w:hAnsi="ProbaPro" w:cs="Times New Roman"/>
          <w:color w:val="000000"/>
          <w:sz w:val="27"/>
          <w:szCs w:val="27"/>
          <w:lang w:val="uk-UA" w:eastAsia="ru-RU"/>
        </w:rPr>
        <w:t xml:space="preserve">и другою і третьою статті 134 Земельного </w:t>
      </w:r>
      <w:r w:rsidRPr="00800A86">
        <w:rPr>
          <w:rFonts w:ascii="ProbaPro" w:eastAsia="Times New Roman" w:hAnsi="ProbaPro" w:cs="Times New Roman"/>
          <w:color w:val="000000"/>
          <w:sz w:val="27"/>
          <w:szCs w:val="27"/>
          <w:lang w:val="uk-UA" w:eastAsia="ru-RU"/>
        </w:rPr>
        <w:t>Кодексу</w:t>
      </w:r>
      <w:r w:rsidR="005E09C2">
        <w:rPr>
          <w:rFonts w:ascii="ProbaPro" w:eastAsia="Times New Roman" w:hAnsi="ProbaPro" w:cs="Times New Roman"/>
          <w:color w:val="000000"/>
          <w:sz w:val="27"/>
          <w:szCs w:val="27"/>
          <w:lang w:val="uk-UA" w:eastAsia="ru-RU"/>
        </w:rPr>
        <w:t xml:space="preserve"> </w:t>
      </w:r>
      <w:r w:rsidRPr="00800A86">
        <w:rPr>
          <w:rFonts w:ascii="ProbaPro" w:eastAsia="Times New Roman" w:hAnsi="ProbaPro" w:cs="Times New Roman"/>
          <w:color w:val="000000"/>
          <w:sz w:val="27"/>
          <w:szCs w:val="27"/>
          <w:lang w:val="uk-UA" w:eastAsia="ru-RU"/>
        </w:rPr>
        <w:t>.</w:t>
      </w:r>
    </w:p>
    <w:p w14:paraId="18B18BA3"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1.5.</w:t>
      </w:r>
      <w:r w:rsidRPr="00800A86">
        <w:rPr>
          <w:rFonts w:ascii="ProbaPro" w:eastAsia="Times New Roman" w:hAnsi="ProbaPro" w:cs="Times New Roman"/>
          <w:color w:val="000000"/>
          <w:sz w:val="27"/>
          <w:szCs w:val="27"/>
          <w:lang w:val="uk-UA" w:eastAsia="ru-RU"/>
        </w:rPr>
        <w:t xml:space="preserve"> Земельні торги провадяться відповідно до договору між Організатором земельних торгів та їх Виконавцем.</w:t>
      </w:r>
    </w:p>
    <w:p w14:paraId="6E46A575"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5E09C2">
        <w:rPr>
          <w:rFonts w:ascii="ProbaPro" w:eastAsia="Times New Roman" w:hAnsi="ProbaPro" w:cs="Times New Roman"/>
          <w:b/>
          <w:color w:val="000000"/>
          <w:sz w:val="27"/>
          <w:szCs w:val="27"/>
          <w:lang w:val="uk-UA" w:eastAsia="ru-RU"/>
        </w:rPr>
        <w:t>1.6</w:t>
      </w:r>
      <w:r w:rsidRPr="00800A86">
        <w:rPr>
          <w:rFonts w:ascii="ProbaPro" w:eastAsia="Times New Roman" w:hAnsi="ProbaPro" w:cs="Times New Roman"/>
          <w:color w:val="000000"/>
          <w:sz w:val="27"/>
          <w:szCs w:val="27"/>
          <w:lang w:val="uk-UA" w:eastAsia="ru-RU"/>
        </w:rPr>
        <w:t>. Фінансування організації та проведення земельних торгів здійснюються Організатором земельних торгів або їх Виконавцем відповідно до договору, укладеного між ними, у тому числі за рахунок реєстраційних внесків учасників земельних торгів.</w:t>
      </w:r>
    </w:p>
    <w:p w14:paraId="27467104"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B63FEA">
        <w:rPr>
          <w:rFonts w:ascii="ProbaPro" w:eastAsia="Times New Roman" w:hAnsi="ProbaPro" w:cs="Times New Roman"/>
          <w:b/>
          <w:color w:val="000000"/>
          <w:sz w:val="27"/>
          <w:szCs w:val="27"/>
          <w:lang w:val="uk-UA" w:eastAsia="ru-RU"/>
        </w:rPr>
        <w:t>1.7</w:t>
      </w:r>
      <w:r w:rsidRPr="00800A86">
        <w:rPr>
          <w:rFonts w:ascii="ProbaPro" w:eastAsia="Times New Roman" w:hAnsi="ProbaPro" w:cs="Times New Roman"/>
          <w:color w:val="000000"/>
          <w:sz w:val="27"/>
          <w:szCs w:val="27"/>
          <w:lang w:val="uk-UA" w:eastAsia="ru-RU"/>
        </w:rPr>
        <w:t xml:space="preserve"> Витрати (видатки) здійснені Організатором або Виконавцем земельних торгів на їх проведення, відшкодовуються йому переможцем земельних торгів.</w:t>
      </w:r>
    </w:p>
    <w:p w14:paraId="546A7580"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1.8. </w:t>
      </w:r>
      <w:r w:rsidRPr="00B63FEA">
        <w:rPr>
          <w:rFonts w:ascii="ProbaPro" w:eastAsia="Times New Roman" w:hAnsi="ProbaPro" w:cs="Times New Roman"/>
          <w:bCs/>
          <w:color w:val="000000"/>
          <w:sz w:val="27"/>
          <w:szCs w:val="27"/>
          <w:bdr w:val="none" w:sz="0" w:space="0" w:color="auto" w:frame="1"/>
          <w:lang w:val="uk-UA" w:eastAsia="ru-RU"/>
        </w:rPr>
        <w:t xml:space="preserve">Після опублікування оголошення про проведення земельних торгів  Виконавець може відмовитись від договору лише у випадках, якщо </w:t>
      </w:r>
      <w:r w:rsidRPr="00B63FEA">
        <w:rPr>
          <w:rFonts w:ascii="ProbaPro" w:eastAsia="Times New Roman" w:hAnsi="ProbaPro" w:cs="Times New Roman"/>
          <w:bCs/>
          <w:color w:val="000000"/>
          <w:sz w:val="27"/>
          <w:szCs w:val="27"/>
          <w:bdr w:val="none" w:sz="0" w:space="0" w:color="auto" w:frame="1"/>
          <w:lang w:val="uk-UA" w:eastAsia="ru-RU"/>
        </w:rPr>
        <w:lastRenderedPageBreak/>
        <w:t>проведення земельних торгів стало неможливим з незалежних від нього причин.</w:t>
      </w:r>
      <w:r w:rsidRPr="00800A86">
        <w:rPr>
          <w:rFonts w:ascii="ProbaPro" w:eastAsia="Times New Roman" w:hAnsi="ProbaPro" w:cs="Times New Roman"/>
          <w:b/>
          <w:bCs/>
          <w:color w:val="000000"/>
          <w:sz w:val="27"/>
          <w:szCs w:val="27"/>
          <w:bdr w:val="none" w:sz="0" w:space="0" w:color="auto" w:frame="1"/>
          <w:lang w:val="uk-UA" w:eastAsia="ru-RU"/>
        </w:rPr>
        <w:t> </w:t>
      </w:r>
    </w:p>
    <w:p w14:paraId="132AA18B" w14:textId="77777777" w:rsidR="00C83E13" w:rsidRPr="00B63FEA"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1.9. </w:t>
      </w:r>
      <w:r w:rsidRPr="00B63FEA">
        <w:rPr>
          <w:rFonts w:ascii="ProbaPro" w:eastAsia="Times New Roman" w:hAnsi="ProbaPro" w:cs="Times New Roman"/>
          <w:bCs/>
          <w:color w:val="000000"/>
          <w:sz w:val="27"/>
          <w:szCs w:val="27"/>
          <w:bdr w:val="none" w:sz="0" w:space="0" w:color="auto" w:frame="1"/>
          <w:lang w:val="uk-UA" w:eastAsia="ru-RU"/>
        </w:rPr>
        <w:t>Винагорода Виконавцю земельних торгів, яку встановлює Організатор земельних торгів, складається з видатків на організацію та проведення земельних торгів і прибутку Виконавця. </w:t>
      </w:r>
    </w:p>
    <w:p w14:paraId="614C13CB" w14:textId="6C7E1D7E" w:rsidR="00177E50" w:rsidRDefault="00C83E13" w:rsidP="00A06C50">
      <w:pPr>
        <w:shd w:val="clear" w:color="auto" w:fill="FFFFFF"/>
        <w:spacing w:after="120" w:line="240" w:lineRule="auto"/>
        <w:jc w:val="both"/>
        <w:textAlignment w:val="baseline"/>
        <w:rPr>
          <w:rFonts w:ascii="ProbaPro" w:eastAsia="Times New Roman" w:hAnsi="ProbaPro" w:cs="Times New Roman"/>
          <w:bCs/>
          <w:color w:val="000000"/>
          <w:sz w:val="27"/>
          <w:szCs w:val="27"/>
          <w:bdr w:val="none" w:sz="0" w:space="0" w:color="auto" w:frame="1"/>
          <w:lang w:val="uk-UA" w:eastAsia="ru-RU"/>
        </w:rPr>
      </w:pPr>
      <w:r w:rsidRPr="00B63FEA">
        <w:rPr>
          <w:rFonts w:ascii="ProbaPro" w:eastAsia="Times New Roman" w:hAnsi="ProbaPro" w:cs="Times New Roman"/>
          <w:bCs/>
          <w:color w:val="000000"/>
          <w:sz w:val="27"/>
          <w:szCs w:val="27"/>
          <w:bdr w:val="none" w:sz="0" w:space="0" w:color="auto" w:frame="1"/>
          <w:lang w:val="uk-UA" w:eastAsia="ru-RU"/>
        </w:rPr>
        <w:t xml:space="preserve">Винагорода Виконавця земельних торгів встановлюється у розмірі </w:t>
      </w:r>
      <w:r w:rsidRPr="00B63FEA">
        <w:rPr>
          <w:rFonts w:ascii="ProbaPro" w:eastAsia="Times New Roman" w:hAnsi="ProbaPro" w:cs="Times New Roman"/>
          <w:b/>
          <w:bCs/>
          <w:color w:val="000000"/>
          <w:sz w:val="27"/>
          <w:szCs w:val="27"/>
          <w:bdr w:val="none" w:sz="0" w:space="0" w:color="auto" w:frame="1"/>
          <w:lang w:val="uk-UA" w:eastAsia="ru-RU"/>
        </w:rPr>
        <w:t>5 відсотків</w:t>
      </w:r>
      <w:r w:rsidRPr="00B63FEA">
        <w:rPr>
          <w:rFonts w:ascii="ProbaPro" w:eastAsia="Times New Roman" w:hAnsi="ProbaPro" w:cs="Times New Roman"/>
          <w:bCs/>
          <w:color w:val="000000"/>
          <w:sz w:val="27"/>
          <w:szCs w:val="27"/>
          <w:bdr w:val="none" w:sz="0" w:space="0" w:color="auto" w:frame="1"/>
          <w:lang w:val="uk-UA" w:eastAsia="ru-RU"/>
        </w:rPr>
        <w:t xml:space="preserve"> ціни, за якою здійснюється купівля-продаж земельної ділянки, або </w:t>
      </w:r>
      <w:r w:rsidR="00FC0C49" w:rsidRPr="00FC0C49">
        <w:rPr>
          <w:rFonts w:ascii="ProbaPro" w:eastAsia="Times New Roman" w:hAnsi="ProbaPro" w:cs="Times New Roman"/>
          <w:b/>
          <w:bCs/>
          <w:color w:val="000000"/>
          <w:sz w:val="27"/>
          <w:szCs w:val="27"/>
          <w:bdr w:val="none" w:sz="0" w:space="0" w:color="auto" w:frame="1"/>
          <w:lang w:val="uk-UA" w:eastAsia="ru-RU"/>
        </w:rPr>
        <w:t>25</w:t>
      </w:r>
      <w:r w:rsidRPr="00FC0C49">
        <w:rPr>
          <w:rFonts w:ascii="ProbaPro" w:eastAsia="Times New Roman" w:hAnsi="ProbaPro" w:cs="Times New Roman"/>
          <w:b/>
          <w:bCs/>
          <w:color w:val="000000"/>
          <w:sz w:val="27"/>
          <w:szCs w:val="27"/>
          <w:bdr w:val="none" w:sz="0" w:space="0" w:color="auto" w:frame="1"/>
          <w:lang w:val="uk-UA" w:eastAsia="ru-RU"/>
        </w:rPr>
        <w:t xml:space="preserve"> </w:t>
      </w:r>
      <w:r w:rsidRPr="00B63FEA">
        <w:rPr>
          <w:rFonts w:ascii="ProbaPro" w:eastAsia="Times New Roman" w:hAnsi="ProbaPro" w:cs="Times New Roman"/>
          <w:b/>
          <w:bCs/>
          <w:color w:val="000000"/>
          <w:sz w:val="27"/>
          <w:szCs w:val="27"/>
          <w:bdr w:val="none" w:sz="0" w:space="0" w:color="auto" w:frame="1"/>
          <w:lang w:val="uk-UA" w:eastAsia="ru-RU"/>
        </w:rPr>
        <w:t>відсотків</w:t>
      </w:r>
      <w:r w:rsidRPr="00B63FEA">
        <w:rPr>
          <w:rFonts w:ascii="ProbaPro" w:eastAsia="Times New Roman" w:hAnsi="ProbaPro" w:cs="Times New Roman"/>
          <w:bCs/>
          <w:color w:val="000000"/>
          <w:sz w:val="27"/>
          <w:szCs w:val="27"/>
          <w:bdr w:val="none" w:sz="0" w:space="0" w:color="auto" w:frame="1"/>
          <w:lang w:val="uk-UA" w:eastAsia="ru-RU"/>
        </w:rPr>
        <w:t xml:space="preserve"> річної плати за користування земельною ділянкою (у разі продажу прав на </w:t>
      </w:r>
    </w:p>
    <w:p w14:paraId="3EA02BE9" w14:textId="77777777" w:rsidR="00C83E13" w:rsidRPr="00B63FEA"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B63FEA">
        <w:rPr>
          <w:rFonts w:ascii="ProbaPro" w:eastAsia="Times New Roman" w:hAnsi="ProbaPro" w:cs="Times New Roman"/>
          <w:bCs/>
          <w:color w:val="000000"/>
          <w:sz w:val="27"/>
          <w:szCs w:val="27"/>
          <w:bdr w:val="none" w:sz="0" w:space="0" w:color="auto" w:frame="1"/>
          <w:lang w:val="uk-UA" w:eastAsia="ru-RU"/>
        </w:rPr>
        <w:t>земельну ділянку (оренди, суперфіцію, емфітевзису), але не більш як 2000 неоподаткованих мінімумів доходів громадян за кожний лот.</w:t>
      </w:r>
    </w:p>
    <w:p w14:paraId="21C16955" w14:textId="77777777" w:rsidR="00C83E13" w:rsidRPr="00FC0C49"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1.10. </w:t>
      </w:r>
      <w:r w:rsidRPr="00FC0C49">
        <w:rPr>
          <w:rFonts w:ascii="ProbaPro" w:eastAsia="Times New Roman" w:hAnsi="ProbaPro" w:cs="Times New Roman"/>
          <w:bCs/>
          <w:color w:val="000000"/>
          <w:sz w:val="27"/>
          <w:szCs w:val="27"/>
          <w:bdr w:val="none" w:sz="0" w:space="0" w:color="auto" w:frame="1"/>
          <w:lang w:val="uk-UA" w:eastAsia="ru-RU"/>
        </w:rPr>
        <w:t>Розмір реєстраційного внеску визначається Виконавцем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14:paraId="13F293A2" w14:textId="77777777" w:rsidR="00C83E13" w:rsidRPr="00FC0C49"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1.11. </w:t>
      </w:r>
      <w:r w:rsidRPr="00FC0C49">
        <w:rPr>
          <w:rFonts w:ascii="ProbaPro" w:eastAsia="Times New Roman" w:hAnsi="ProbaPro" w:cs="Times New Roman"/>
          <w:bCs/>
          <w:color w:val="000000"/>
          <w:sz w:val="27"/>
          <w:szCs w:val="27"/>
          <w:bdr w:val="none" w:sz="0" w:space="0" w:color="auto" w:frame="1"/>
          <w:lang w:val="uk-UA" w:eastAsia="ru-RU"/>
        </w:rPr>
        <w:t>Розмір гарантійного внеску за лотом становить 5 відсотків стартової ціни продажу земельної ділянки або стартового розміру річної плати за користування земельною ділянкою (у разі продажу прав на земельну ділянку (оренди, суперфіцію, емфітевзису). </w:t>
      </w:r>
    </w:p>
    <w:p w14:paraId="5C1678B4" w14:textId="77777777" w:rsidR="00C83E13" w:rsidRPr="00FC0C49"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1.12.</w:t>
      </w:r>
      <w:r w:rsidRPr="00FC0C49">
        <w:rPr>
          <w:rFonts w:ascii="ProbaPro" w:eastAsia="Times New Roman" w:hAnsi="ProbaPro" w:cs="Times New Roman"/>
          <w:bCs/>
          <w:color w:val="000000"/>
          <w:sz w:val="27"/>
          <w:szCs w:val="27"/>
          <w:bdr w:val="none" w:sz="0" w:space="0" w:color="auto" w:frame="1"/>
          <w:lang w:val="uk-UA" w:eastAsia="ru-RU"/>
        </w:rPr>
        <w:t>Реєстраційний та гарантійний внески сплачуються учасниками земельних торгів на окремі рахунки Виконавця земельних торгів, відкриті в банку. </w:t>
      </w:r>
    </w:p>
    <w:p w14:paraId="65217CD6" w14:textId="77777777" w:rsidR="00C83E13" w:rsidRPr="00FC0C49"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1.13. </w:t>
      </w:r>
      <w:r w:rsidRPr="00FC0C49">
        <w:rPr>
          <w:rFonts w:ascii="ProbaPro" w:eastAsia="Times New Roman" w:hAnsi="ProbaPro" w:cs="Times New Roman"/>
          <w:bCs/>
          <w:color w:val="000000"/>
          <w:sz w:val="27"/>
          <w:szCs w:val="27"/>
          <w:bdr w:val="none" w:sz="0" w:space="0" w:color="auto" w:frame="1"/>
          <w:lang w:val="uk-UA" w:eastAsia="ru-RU"/>
        </w:rPr>
        <w:t>Сплачені суми реєстраційних внесків поверненню не підлягають, крім випадку, визначеного частиною третьою статті 138 Земельного кодексу України. </w:t>
      </w:r>
    </w:p>
    <w:p w14:paraId="50BF09B7"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xml:space="preserve">1.14. </w:t>
      </w:r>
      <w:r w:rsidRPr="00FC0C49">
        <w:rPr>
          <w:rFonts w:ascii="ProbaPro" w:eastAsia="Times New Roman" w:hAnsi="ProbaPro" w:cs="Times New Roman"/>
          <w:bCs/>
          <w:color w:val="000000"/>
          <w:sz w:val="27"/>
          <w:szCs w:val="27"/>
          <w:bdr w:val="none" w:sz="0" w:space="0" w:color="auto" w:frame="1"/>
          <w:lang w:val="uk-UA" w:eastAsia="ru-RU"/>
        </w:rPr>
        <w:t>Сплачені суми гарантійних внесків (крім випадків, визначених частиною п’ятою статті 138 Земельного кодексу України) повертаються Виконавцем земельних торгів усім учасникам земельних торгів, які не були визнані переможцями, протягом трьох банківських днів з дня проведення земельних торгів.</w:t>
      </w:r>
      <w:r w:rsidRPr="00800A86">
        <w:rPr>
          <w:rFonts w:ascii="ProbaPro" w:eastAsia="Times New Roman" w:hAnsi="ProbaPro" w:cs="Times New Roman"/>
          <w:b/>
          <w:bCs/>
          <w:color w:val="000000"/>
          <w:sz w:val="27"/>
          <w:szCs w:val="27"/>
          <w:bdr w:val="none" w:sz="0" w:space="0" w:color="auto" w:frame="1"/>
          <w:lang w:val="uk-UA" w:eastAsia="ru-RU"/>
        </w:rPr>
        <w:t> </w:t>
      </w:r>
    </w:p>
    <w:p w14:paraId="4BE48181" w14:textId="77777777" w:rsidR="00C83E13" w:rsidRPr="00800A86"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 </w:t>
      </w:r>
    </w:p>
    <w:p w14:paraId="18490B68"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800A86">
        <w:rPr>
          <w:rFonts w:ascii="ProbaPro" w:eastAsia="Times New Roman" w:hAnsi="ProbaPro" w:cs="Times New Roman"/>
          <w:b/>
          <w:bCs/>
          <w:color w:val="000000"/>
          <w:sz w:val="27"/>
          <w:szCs w:val="27"/>
          <w:bdr w:val="none" w:sz="0" w:space="0" w:color="auto" w:frame="1"/>
          <w:lang w:val="uk-UA" w:eastAsia="ru-RU"/>
        </w:rPr>
        <w:t>2. Добір земельних ділянок комунальної власності та підготовка лотів для продажу на земельних торгах.</w:t>
      </w:r>
    </w:p>
    <w:p w14:paraId="45474A94"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2.1</w:t>
      </w:r>
      <w:r w:rsidRPr="00800A86">
        <w:rPr>
          <w:rFonts w:ascii="ProbaPro" w:eastAsia="Times New Roman" w:hAnsi="ProbaPro" w:cs="Times New Roman"/>
          <w:color w:val="000000"/>
          <w:sz w:val="27"/>
          <w:szCs w:val="27"/>
          <w:lang w:val="uk-UA" w:eastAsia="ru-RU"/>
        </w:rPr>
        <w:t xml:space="preserve">. </w:t>
      </w:r>
      <w:r w:rsidR="00FC0C49">
        <w:rPr>
          <w:rFonts w:ascii="ProbaPro" w:eastAsia="Times New Roman" w:hAnsi="ProbaPro" w:cs="Times New Roman"/>
          <w:color w:val="000000"/>
          <w:sz w:val="27"/>
          <w:szCs w:val="27"/>
          <w:lang w:val="uk-UA" w:eastAsia="ru-RU"/>
        </w:rPr>
        <w:t xml:space="preserve">Романівська </w:t>
      </w:r>
      <w:r w:rsidRPr="00800A86">
        <w:rPr>
          <w:rFonts w:ascii="ProbaPro" w:eastAsia="Times New Roman" w:hAnsi="ProbaPro" w:cs="Times New Roman"/>
          <w:color w:val="000000"/>
          <w:sz w:val="27"/>
          <w:szCs w:val="27"/>
          <w:lang w:val="uk-UA" w:eastAsia="ru-RU"/>
        </w:rPr>
        <w:t xml:space="preserve"> селищна рада визначає перелік земельних ділянок державної чи комунальної власності та/або права на них, які виставляються на земельні торги окремими лотами. Забороняється вносити до зазначеного переліку призначені під забудову земельні ділянки без урахування у випадках, передбачених законом, результатів громадського обговорення.</w:t>
      </w:r>
    </w:p>
    <w:p w14:paraId="5B04F9A3"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2.2.</w:t>
      </w:r>
      <w:r w:rsidRPr="00800A86">
        <w:rPr>
          <w:rFonts w:ascii="ProbaPro" w:eastAsia="Times New Roman" w:hAnsi="ProbaPro" w:cs="Times New Roman"/>
          <w:color w:val="000000"/>
          <w:sz w:val="27"/>
          <w:szCs w:val="27"/>
          <w:lang w:val="uk-UA" w:eastAsia="ru-RU"/>
        </w:rPr>
        <w:t xml:space="preserve"> 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w:t>
      </w:r>
    </w:p>
    <w:p w14:paraId="68E9D54D"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2.3.</w:t>
      </w:r>
      <w:r w:rsidRPr="00800A86">
        <w:rPr>
          <w:rFonts w:ascii="ProbaPro" w:eastAsia="Times New Roman" w:hAnsi="ProbaPro" w:cs="Times New Roman"/>
          <w:color w:val="000000"/>
          <w:sz w:val="27"/>
          <w:szCs w:val="27"/>
          <w:lang w:val="uk-UA" w:eastAsia="ru-RU"/>
        </w:rPr>
        <w:t xml:space="preserve"> Добір земельних ділянок комунальної власності, у тому числі разом із розташованими на них об’єктами нерухомого майна (будівлями, спорудами) комунальної власності, які або права на які виставляються на земельні торги, здійснюється з урахуванням затвердженої містобудівної документації, та документації із землеустрою, а також маркетингових досліджень, інвестиційної привабливості, звернень громадян та юридичних осіб щодо намірів забудови.</w:t>
      </w:r>
    </w:p>
    <w:p w14:paraId="6DA8EB2C" w14:textId="77777777" w:rsidR="00C83E13" w:rsidRPr="00800A86"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FC0C49">
        <w:rPr>
          <w:rFonts w:ascii="ProbaPro" w:eastAsia="Times New Roman" w:hAnsi="ProbaPro" w:cs="Times New Roman"/>
          <w:b/>
          <w:color w:val="000000"/>
          <w:sz w:val="27"/>
          <w:szCs w:val="27"/>
          <w:lang w:val="uk-UA" w:eastAsia="ru-RU"/>
        </w:rPr>
        <w:t>2.4</w:t>
      </w:r>
      <w:r w:rsidRPr="00800A86">
        <w:rPr>
          <w:rFonts w:ascii="ProbaPro" w:eastAsia="Times New Roman" w:hAnsi="ProbaPro" w:cs="Times New Roman"/>
          <w:color w:val="000000"/>
          <w:sz w:val="27"/>
          <w:szCs w:val="27"/>
          <w:lang w:val="uk-UA" w:eastAsia="ru-RU"/>
        </w:rPr>
        <w:t xml:space="preserve">. Земельні ділянки, включені до переліку земельних ділянок державної чи комунальної власності або прав на них, які виставлені на земельні торги, не </w:t>
      </w:r>
      <w:r w:rsidRPr="00800A86">
        <w:rPr>
          <w:rFonts w:ascii="ProbaPro" w:eastAsia="Times New Roman" w:hAnsi="ProbaPro" w:cs="Times New Roman"/>
          <w:color w:val="000000"/>
          <w:sz w:val="27"/>
          <w:szCs w:val="27"/>
          <w:lang w:val="uk-UA" w:eastAsia="ru-RU"/>
        </w:rPr>
        <w:lastRenderedPageBreak/>
        <w:t>можуть відчужуватися, передаватися в заставу, надаватися у користування до завершення торгів.</w:t>
      </w:r>
    </w:p>
    <w:p w14:paraId="0452EF0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2.7.</w:t>
      </w:r>
      <w:r w:rsidR="00FC0C49">
        <w:rPr>
          <w:rFonts w:ascii="ProbaPro" w:eastAsia="Times New Roman" w:hAnsi="ProbaPro" w:cs="Times New Roman"/>
          <w:color w:val="000000"/>
          <w:sz w:val="27"/>
          <w:szCs w:val="27"/>
          <w:lang w:eastAsia="ru-RU"/>
        </w:rPr>
        <w:t xml:space="preserve"> </w:t>
      </w:r>
      <w:r w:rsidR="00FC0C49">
        <w:rPr>
          <w:rFonts w:ascii="ProbaPro" w:eastAsia="Times New Roman" w:hAnsi="ProbaPro" w:cs="Times New Roman"/>
          <w:color w:val="000000"/>
          <w:sz w:val="27"/>
          <w:szCs w:val="27"/>
          <w:lang w:val="uk-UA" w:eastAsia="ru-RU"/>
        </w:rPr>
        <w:t xml:space="preserve">Романівська </w:t>
      </w:r>
      <w:r w:rsidRPr="00C83E13">
        <w:rPr>
          <w:rFonts w:ascii="ProbaPro" w:eastAsia="Times New Roman" w:hAnsi="ProbaPro" w:cs="Times New Roman"/>
          <w:color w:val="000000"/>
          <w:sz w:val="27"/>
          <w:szCs w:val="27"/>
          <w:lang w:eastAsia="ru-RU"/>
        </w:rPr>
        <w:t xml:space="preserve"> селищна рада приймає рішення про затвердження переліку земельних ділянок, що перебувають у комунальній власності, які виставляються на земельні торги.</w:t>
      </w:r>
    </w:p>
    <w:p w14:paraId="7CA86C5A" w14:textId="77777777" w:rsidR="00682D5B" w:rsidRDefault="00682D5B" w:rsidP="00A06C50">
      <w:pPr>
        <w:shd w:val="clear" w:color="auto" w:fill="FFFFFF"/>
        <w:spacing w:after="0" w:line="240" w:lineRule="auto"/>
        <w:jc w:val="both"/>
        <w:textAlignment w:val="baseline"/>
        <w:rPr>
          <w:rFonts w:ascii="ProbaPro" w:eastAsia="Times New Roman" w:hAnsi="ProbaPro" w:cs="Times New Roman"/>
          <w:bCs/>
          <w:color w:val="000000"/>
          <w:sz w:val="27"/>
          <w:szCs w:val="27"/>
          <w:bdr w:val="none" w:sz="0" w:space="0" w:color="auto" w:frame="1"/>
          <w:lang w:eastAsia="ru-RU"/>
        </w:rPr>
      </w:pPr>
      <w:r w:rsidRPr="00682D5B">
        <w:rPr>
          <w:rFonts w:ascii="ProbaPro" w:eastAsia="Times New Roman" w:hAnsi="ProbaPro" w:cs="Times New Roman"/>
          <w:b/>
          <w:bCs/>
          <w:color w:val="000000"/>
          <w:sz w:val="27"/>
          <w:szCs w:val="27"/>
          <w:bdr w:val="none" w:sz="0" w:space="0" w:color="auto" w:frame="1"/>
          <w:lang w:val="uk-UA" w:eastAsia="ru-RU"/>
        </w:rPr>
        <w:t>3.</w:t>
      </w:r>
      <w:r w:rsidR="00C83E13" w:rsidRPr="00682D5B">
        <w:rPr>
          <w:rFonts w:ascii="ProbaPro" w:eastAsia="Times New Roman" w:hAnsi="ProbaPro" w:cs="Times New Roman"/>
          <w:b/>
          <w:bCs/>
          <w:color w:val="000000"/>
          <w:sz w:val="27"/>
          <w:szCs w:val="27"/>
          <w:bdr w:val="none" w:sz="0" w:space="0" w:color="auto" w:frame="1"/>
          <w:lang w:eastAsia="ru-RU"/>
        </w:rPr>
        <w:t>Підготовк</w:t>
      </w:r>
      <w:r>
        <w:rPr>
          <w:rFonts w:ascii="ProbaPro" w:eastAsia="Times New Roman" w:hAnsi="ProbaPro" w:cs="Times New Roman"/>
          <w:b/>
          <w:bCs/>
          <w:color w:val="000000"/>
          <w:sz w:val="27"/>
          <w:szCs w:val="27"/>
          <w:bdr w:val="none" w:sz="0" w:space="0" w:color="auto" w:frame="1"/>
          <w:lang w:val="uk-UA" w:eastAsia="ru-RU"/>
        </w:rPr>
        <w:t>а</w:t>
      </w:r>
      <w:r w:rsidR="00C83E13" w:rsidRPr="00682D5B">
        <w:rPr>
          <w:rFonts w:ascii="ProbaPro" w:eastAsia="Times New Roman" w:hAnsi="ProbaPro" w:cs="Times New Roman"/>
          <w:b/>
          <w:bCs/>
          <w:color w:val="000000"/>
          <w:sz w:val="27"/>
          <w:szCs w:val="27"/>
          <w:bdr w:val="none" w:sz="0" w:space="0" w:color="auto" w:frame="1"/>
          <w:lang w:eastAsia="ru-RU"/>
        </w:rPr>
        <w:t xml:space="preserve"> лотів до проведення земельних торгів</w:t>
      </w:r>
      <w:r w:rsidR="00C83E13" w:rsidRPr="00FC0C49">
        <w:rPr>
          <w:rFonts w:ascii="ProbaPro" w:eastAsia="Times New Roman" w:hAnsi="ProbaPro" w:cs="Times New Roman"/>
          <w:bCs/>
          <w:color w:val="000000"/>
          <w:sz w:val="27"/>
          <w:szCs w:val="27"/>
          <w:bdr w:val="none" w:sz="0" w:space="0" w:color="auto" w:frame="1"/>
          <w:lang w:eastAsia="ru-RU"/>
        </w:rPr>
        <w:t xml:space="preserve"> </w:t>
      </w:r>
    </w:p>
    <w:p w14:paraId="6451BB38" w14:textId="77777777" w:rsidR="00C83E13" w:rsidRPr="00FC0C49" w:rsidRDefault="00682D5B"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bCs/>
          <w:color w:val="000000"/>
          <w:sz w:val="27"/>
          <w:szCs w:val="27"/>
          <w:bdr w:val="none" w:sz="0" w:space="0" w:color="auto" w:frame="1"/>
          <w:lang w:val="uk-UA" w:eastAsia="ru-RU"/>
        </w:rPr>
        <w:t>3.1.</w:t>
      </w:r>
      <w:r>
        <w:rPr>
          <w:rFonts w:ascii="ProbaPro" w:eastAsia="Times New Roman" w:hAnsi="ProbaPro" w:cs="Times New Roman" w:hint="eastAsia"/>
          <w:bCs/>
          <w:color w:val="000000"/>
          <w:sz w:val="27"/>
          <w:szCs w:val="27"/>
          <w:bdr w:val="none" w:sz="0" w:space="0" w:color="auto" w:frame="1"/>
          <w:lang w:val="uk-UA" w:eastAsia="ru-RU"/>
        </w:rPr>
        <w:t>П</w:t>
      </w:r>
      <w:r>
        <w:rPr>
          <w:rFonts w:ascii="ProbaPro" w:eastAsia="Times New Roman" w:hAnsi="ProbaPro" w:cs="Times New Roman"/>
          <w:bCs/>
          <w:color w:val="000000"/>
          <w:sz w:val="27"/>
          <w:szCs w:val="27"/>
          <w:bdr w:val="none" w:sz="0" w:space="0" w:color="auto" w:frame="1"/>
          <w:lang w:val="uk-UA" w:eastAsia="ru-RU"/>
        </w:rPr>
        <w:t xml:space="preserve">ідготовку лотів до проведення земельних торгів </w:t>
      </w:r>
      <w:r w:rsidR="00C83E13" w:rsidRPr="00FC0C49">
        <w:rPr>
          <w:rFonts w:ascii="ProbaPro" w:eastAsia="Times New Roman" w:hAnsi="ProbaPro" w:cs="Times New Roman"/>
          <w:bCs/>
          <w:color w:val="000000"/>
          <w:sz w:val="27"/>
          <w:szCs w:val="27"/>
          <w:bdr w:val="none" w:sz="0" w:space="0" w:color="auto" w:frame="1"/>
          <w:lang w:eastAsia="ru-RU"/>
        </w:rPr>
        <w:t>забезпечує Організатор  земельних торгів.</w:t>
      </w:r>
    </w:p>
    <w:p w14:paraId="2E883D5E" w14:textId="77777777" w:rsidR="00177E50" w:rsidRDefault="00177E50" w:rsidP="00A06C50">
      <w:pPr>
        <w:shd w:val="clear" w:color="auto" w:fill="FFFFFF"/>
        <w:spacing w:after="0" w:line="240" w:lineRule="auto"/>
        <w:jc w:val="both"/>
        <w:textAlignment w:val="baseline"/>
        <w:rPr>
          <w:rFonts w:ascii="ProbaPro" w:eastAsia="Times New Roman" w:hAnsi="ProbaPro" w:cs="Times New Roman"/>
          <w:b/>
          <w:color w:val="000000"/>
          <w:sz w:val="27"/>
          <w:szCs w:val="27"/>
          <w:lang w:val="uk-UA" w:eastAsia="ru-RU"/>
        </w:rPr>
      </w:pPr>
    </w:p>
    <w:p w14:paraId="3BA719D0" w14:textId="77777777" w:rsidR="00C83E13" w:rsidRPr="00FC0C49" w:rsidRDefault="00177E50" w:rsidP="00A06C50">
      <w:pPr>
        <w:shd w:val="clear" w:color="auto" w:fill="FFFFFF"/>
        <w:spacing w:after="0" w:line="240" w:lineRule="auto"/>
        <w:jc w:val="both"/>
        <w:textAlignment w:val="baseline"/>
        <w:rPr>
          <w:rFonts w:ascii="ProbaPro" w:eastAsia="Times New Roman" w:hAnsi="ProbaPro" w:cs="Times New Roman"/>
          <w:b/>
          <w:color w:val="000000"/>
          <w:sz w:val="27"/>
          <w:szCs w:val="27"/>
          <w:lang w:eastAsia="ru-RU"/>
        </w:rPr>
      </w:pPr>
      <w:r>
        <w:rPr>
          <w:rFonts w:ascii="ProbaPro" w:eastAsia="Times New Roman" w:hAnsi="ProbaPro" w:cs="Times New Roman"/>
          <w:b/>
          <w:color w:val="000000"/>
          <w:sz w:val="27"/>
          <w:szCs w:val="27"/>
          <w:lang w:val="uk-UA" w:eastAsia="ru-RU"/>
        </w:rPr>
        <w:t>3</w:t>
      </w:r>
      <w:r w:rsidR="00682D5B">
        <w:rPr>
          <w:rFonts w:ascii="ProbaPro" w:eastAsia="Times New Roman" w:hAnsi="ProbaPro" w:cs="Times New Roman"/>
          <w:b/>
          <w:color w:val="000000"/>
          <w:sz w:val="27"/>
          <w:szCs w:val="27"/>
          <w:lang w:val="uk-UA" w:eastAsia="ru-RU"/>
        </w:rPr>
        <w:t xml:space="preserve">.2 </w:t>
      </w:r>
      <w:r w:rsidR="00C83E13" w:rsidRPr="00C83E13">
        <w:rPr>
          <w:rFonts w:ascii="ProbaPro" w:eastAsia="Times New Roman" w:hAnsi="ProbaPro" w:cs="Times New Roman"/>
          <w:color w:val="000000"/>
          <w:sz w:val="27"/>
          <w:szCs w:val="27"/>
          <w:lang w:eastAsia="ru-RU"/>
        </w:rPr>
        <w:t xml:space="preserve"> </w:t>
      </w:r>
      <w:r w:rsidR="00C83E13" w:rsidRPr="00682D5B">
        <w:rPr>
          <w:rFonts w:ascii="ProbaPro" w:eastAsia="Times New Roman" w:hAnsi="ProbaPro" w:cs="Times New Roman"/>
          <w:color w:val="000000"/>
          <w:sz w:val="27"/>
          <w:szCs w:val="27"/>
          <w:lang w:eastAsia="ru-RU"/>
        </w:rPr>
        <w:t>Підготовк</w:t>
      </w:r>
      <w:r w:rsidR="00FC0C49" w:rsidRPr="00682D5B">
        <w:rPr>
          <w:rFonts w:ascii="ProbaPro" w:eastAsia="Times New Roman" w:hAnsi="ProbaPro" w:cs="Times New Roman"/>
          <w:color w:val="000000"/>
          <w:sz w:val="27"/>
          <w:szCs w:val="27"/>
          <w:lang w:val="uk-UA" w:eastAsia="ru-RU"/>
        </w:rPr>
        <w:t>а</w:t>
      </w:r>
      <w:r w:rsidR="00C83E13" w:rsidRPr="00682D5B">
        <w:rPr>
          <w:rFonts w:ascii="ProbaPro" w:eastAsia="Times New Roman" w:hAnsi="ProbaPro" w:cs="Times New Roman"/>
          <w:color w:val="000000"/>
          <w:sz w:val="27"/>
          <w:szCs w:val="27"/>
          <w:lang w:eastAsia="ru-RU"/>
        </w:rPr>
        <w:t> </w:t>
      </w:r>
      <w:r w:rsidR="00C83E13" w:rsidRPr="00682D5B">
        <w:rPr>
          <w:rFonts w:ascii="ProbaPro" w:eastAsia="Times New Roman" w:hAnsi="ProbaPro" w:cs="Times New Roman"/>
          <w:bCs/>
          <w:color w:val="000000"/>
          <w:sz w:val="27"/>
          <w:szCs w:val="27"/>
          <w:bdr w:val="none" w:sz="0" w:space="0" w:color="auto" w:frame="1"/>
          <w:lang w:eastAsia="ru-RU"/>
        </w:rPr>
        <w:t>лотів до проведення земельних торгів включає:</w:t>
      </w:r>
    </w:p>
    <w:p w14:paraId="1496122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виготовлення, погодження та затвердження в установленому законодавством порядку проекту землеустрою щодо відведення земельної ділянки (</w:t>
      </w:r>
      <w:proofErr w:type="gramStart"/>
      <w:r w:rsidRPr="00C83E13">
        <w:rPr>
          <w:rFonts w:ascii="ProbaPro" w:eastAsia="Times New Roman" w:hAnsi="ProbaPro" w:cs="Times New Roman"/>
          <w:color w:val="000000"/>
          <w:sz w:val="27"/>
          <w:szCs w:val="27"/>
          <w:lang w:eastAsia="ru-RU"/>
        </w:rPr>
        <w:t>у</w:t>
      </w:r>
      <w:proofErr w:type="gramEnd"/>
      <w:r w:rsidRPr="00C83E13">
        <w:rPr>
          <w:rFonts w:ascii="ProbaPro" w:eastAsia="Times New Roman" w:hAnsi="ProbaPro" w:cs="Times New Roman"/>
          <w:color w:val="000000"/>
          <w:sz w:val="27"/>
          <w:szCs w:val="27"/>
          <w:lang w:eastAsia="ru-RU"/>
        </w:rPr>
        <w:t xml:space="preserve"> разі зміни цільового призначення земельної ділянки та у разі, якщо межі земельної ділянки не встановлені в натурі (на місцевості);</w:t>
      </w:r>
    </w:p>
    <w:p w14:paraId="5C43815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державну реєстрацію земельної ділянки;</w:t>
      </w:r>
    </w:p>
    <w:p w14:paraId="24C4D2C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державну реєстрацію речового права на земельну ділянку;</w:t>
      </w:r>
    </w:p>
    <w:p w14:paraId="2DD6C14F"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FC0C49">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xml:space="preserve">)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 </w:t>
      </w:r>
      <w:proofErr w:type="gramStart"/>
      <w:r w:rsidRPr="00C83E13">
        <w:rPr>
          <w:rFonts w:ascii="ProbaPro" w:eastAsia="Times New Roman" w:hAnsi="ProbaPro" w:cs="Times New Roman"/>
          <w:color w:val="000000"/>
          <w:sz w:val="27"/>
          <w:szCs w:val="27"/>
          <w:lang w:eastAsia="ru-RU"/>
        </w:rPr>
        <w:t>на</w:t>
      </w:r>
      <w:proofErr w:type="gramEnd"/>
      <w:r w:rsidRPr="00C83E13">
        <w:rPr>
          <w:rFonts w:ascii="ProbaPro" w:eastAsia="Times New Roman" w:hAnsi="ProbaPro" w:cs="Times New Roman"/>
          <w:color w:val="000000"/>
          <w:sz w:val="27"/>
          <w:szCs w:val="27"/>
          <w:lang w:eastAsia="ru-RU"/>
        </w:rPr>
        <w:t xml:space="preserve"> неї;</w:t>
      </w:r>
    </w:p>
    <w:p w14:paraId="22C2C333"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д</w:t>
      </w:r>
      <w:r w:rsidR="00C83E13" w:rsidRPr="00497F03">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проведення експертної грошової оцінки земельної ділянки відповідно до Закону України "Про оцінку земель", крім випадків продажу на земельних торгах прав на неї;</w:t>
      </w:r>
    </w:p>
    <w:p w14:paraId="24C74AA7"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085013">
        <w:rPr>
          <w:rFonts w:ascii="ProbaPro" w:eastAsia="Times New Roman" w:hAnsi="ProbaPro" w:cs="Times New Roman"/>
          <w:b/>
          <w:color w:val="000000"/>
          <w:sz w:val="27"/>
          <w:szCs w:val="27"/>
          <w:lang w:val="uk-UA" w:eastAsia="ru-RU"/>
        </w:rPr>
        <w:t>е</w:t>
      </w:r>
      <w:r w:rsidR="00C83E13" w:rsidRPr="00C83E13">
        <w:rPr>
          <w:rFonts w:ascii="ProbaPro" w:eastAsia="Times New Roman" w:hAnsi="ProbaPro" w:cs="Times New Roman"/>
          <w:color w:val="000000"/>
          <w:sz w:val="27"/>
          <w:szCs w:val="27"/>
          <w:lang w:eastAsia="ru-RU"/>
        </w:rPr>
        <w:t>) встановлення стартової ціни продажу земельної ділянки, яка щодо земель комунальної власності не може бути нижчою за експертну грошову оцінку земельної ділянки;</w:t>
      </w:r>
    </w:p>
    <w:p w14:paraId="0C87BB51"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є</w:t>
      </w:r>
      <w:r w:rsidR="00C83E13" w:rsidRPr="00C83E13">
        <w:rPr>
          <w:rFonts w:ascii="ProbaPro" w:eastAsia="Times New Roman" w:hAnsi="ProbaPro" w:cs="Times New Roman"/>
          <w:color w:val="000000"/>
          <w:sz w:val="27"/>
          <w:szCs w:val="27"/>
          <w:lang w:eastAsia="ru-RU"/>
        </w:rPr>
        <w:t>) встановлення стартового розміру річної орендної плати, який щодо земель комунальної власності не може бути меншим розміру орендної плати, визначеного Податковим кодексом України;</w:t>
      </w:r>
    </w:p>
    <w:p w14:paraId="4E29D350"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085013">
        <w:rPr>
          <w:rFonts w:ascii="ProbaPro" w:eastAsia="Times New Roman" w:hAnsi="ProbaPro" w:cs="Times New Roman"/>
          <w:b/>
          <w:color w:val="000000"/>
          <w:sz w:val="27"/>
          <w:szCs w:val="27"/>
          <w:lang w:val="uk-UA" w:eastAsia="ru-RU"/>
        </w:rPr>
        <w:t>ж</w:t>
      </w:r>
      <w:r w:rsidR="00C83E13" w:rsidRPr="00C83E13">
        <w:rPr>
          <w:rFonts w:ascii="ProbaPro" w:eastAsia="Times New Roman" w:hAnsi="ProbaPro" w:cs="Times New Roman"/>
          <w:color w:val="000000"/>
          <w:sz w:val="27"/>
          <w:szCs w:val="27"/>
          <w:lang w:eastAsia="ru-RU"/>
        </w:rPr>
        <w:t>) встановлення стартової ціни продажу прав емфітевзису, суперфіцію земельної ділянки, яка щодо земель комунальної власності не може бути нижчою за ринкову вартість відповідного права, визначену шляхом проведення експертної грошової оцінки земельних ділянок;</w:t>
      </w:r>
    </w:p>
    <w:p w14:paraId="359C8971"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eastAsia="ru-RU"/>
        </w:rPr>
        <w:t>з</w:t>
      </w:r>
      <w:r w:rsidR="00C83E13" w:rsidRPr="00C83E13">
        <w:rPr>
          <w:rFonts w:ascii="ProbaPro" w:eastAsia="Times New Roman" w:hAnsi="ProbaPro" w:cs="Times New Roman"/>
          <w:color w:val="000000"/>
          <w:sz w:val="27"/>
          <w:szCs w:val="27"/>
          <w:lang w:eastAsia="ru-RU"/>
        </w:rPr>
        <w:t>) визначення виконавця земельних торгі</w:t>
      </w:r>
      <w:proofErr w:type="gramStart"/>
      <w:r w:rsidR="00C83E13" w:rsidRPr="00C83E13">
        <w:rPr>
          <w:rFonts w:ascii="ProbaPro" w:eastAsia="Times New Roman" w:hAnsi="ProbaPro" w:cs="Times New Roman"/>
          <w:color w:val="000000"/>
          <w:sz w:val="27"/>
          <w:szCs w:val="27"/>
          <w:lang w:eastAsia="ru-RU"/>
        </w:rPr>
        <w:t>в</w:t>
      </w:r>
      <w:proofErr w:type="gramEnd"/>
      <w:r w:rsidR="00C83E13" w:rsidRPr="00C83E13">
        <w:rPr>
          <w:rFonts w:ascii="ProbaPro" w:eastAsia="Times New Roman" w:hAnsi="ProbaPro" w:cs="Times New Roman"/>
          <w:color w:val="000000"/>
          <w:sz w:val="27"/>
          <w:szCs w:val="27"/>
          <w:lang w:eastAsia="ru-RU"/>
        </w:rPr>
        <w:t>;</w:t>
      </w:r>
    </w:p>
    <w:p w14:paraId="515184AC" w14:textId="77777777" w:rsidR="00C83E13" w:rsidRPr="00C83E13" w:rsidRDefault="000850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eastAsia="ru-RU"/>
        </w:rPr>
        <w:t>и</w:t>
      </w:r>
      <w:r w:rsidR="00C83E13" w:rsidRPr="00C83E13">
        <w:rPr>
          <w:rFonts w:ascii="ProbaPro" w:eastAsia="Times New Roman" w:hAnsi="ProbaPro" w:cs="Times New Roman"/>
          <w:color w:val="000000"/>
          <w:sz w:val="27"/>
          <w:szCs w:val="27"/>
          <w:lang w:eastAsia="ru-RU"/>
        </w:rPr>
        <w:t>) визначення дати та місця проведення земельних торгі</w:t>
      </w:r>
      <w:proofErr w:type="gramStart"/>
      <w:r w:rsidR="00C83E13" w:rsidRPr="00C83E13">
        <w:rPr>
          <w:rFonts w:ascii="ProbaPro" w:eastAsia="Times New Roman" w:hAnsi="ProbaPro" w:cs="Times New Roman"/>
          <w:color w:val="000000"/>
          <w:sz w:val="27"/>
          <w:szCs w:val="27"/>
          <w:lang w:eastAsia="ru-RU"/>
        </w:rPr>
        <w:t>в</w:t>
      </w:r>
      <w:proofErr w:type="gramEnd"/>
      <w:r w:rsidR="00C83E13" w:rsidRPr="00C83E13">
        <w:rPr>
          <w:rFonts w:ascii="ProbaPro" w:eastAsia="Times New Roman" w:hAnsi="ProbaPro" w:cs="Times New Roman"/>
          <w:color w:val="000000"/>
          <w:sz w:val="27"/>
          <w:szCs w:val="27"/>
          <w:lang w:eastAsia="ru-RU"/>
        </w:rPr>
        <w:t>.</w:t>
      </w:r>
    </w:p>
    <w:p w14:paraId="3F5BA568"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3.3</w:t>
      </w:r>
      <w:r w:rsidR="00C83E13" w:rsidRPr="00C83E13">
        <w:rPr>
          <w:rFonts w:ascii="ProbaPro" w:eastAsia="Times New Roman" w:hAnsi="ProbaPro" w:cs="Times New Roman"/>
          <w:color w:val="000000"/>
          <w:sz w:val="27"/>
          <w:szCs w:val="27"/>
          <w:lang w:eastAsia="ru-RU"/>
        </w:rPr>
        <w:t xml:space="preserve">. Фінансування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ідготовки лотів до проведення земельних торгів здійснюється Організатором земельних торгів або їх Виконавцем відповідно до договору між ними.</w:t>
      </w:r>
    </w:p>
    <w:p w14:paraId="39E56857"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4</w:t>
      </w:r>
      <w:r w:rsidR="00C83E13" w:rsidRPr="00C83E13">
        <w:rPr>
          <w:rFonts w:ascii="ProbaPro" w:eastAsia="Times New Roman" w:hAnsi="ProbaPro" w:cs="Times New Roman"/>
          <w:color w:val="000000"/>
          <w:sz w:val="27"/>
          <w:szCs w:val="27"/>
          <w:lang w:eastAsia="ru-RU"/>
        </w:rPr>
        <w:t xml:space="preserve">. Витрати, здійснені Організатором земельних торгів або їх Виконавцем на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ідготовку лотів до проведення земельних торгів, відшкодовуються переможцем земельних торгів за кожним лотом.</w:t>
      </w:r>
    </w:p>
    <w:p w14:paraId="30E0981D"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5</w:t>
      </w:r>
      <w:r w:rsidR="00C83E13" w:rsidRPr="00C83E13">
        <w:rPr>
          <w:rFonts w:ascii="ProbaPro" w:eastAsia="Times New Roman" w:hAnsi="ProbaPro" w:cs="Times New Roman"/>
          <w:color w:val="000000"/>
          <w:sz w:val="27"/>
          <w:szCs w:val="27"/>
          <w:lang w:eastAsia="ru-RU"/>
        </w:rPr>
        <w:t xml:space="preserve">. Закупівля послуг з виконання робіт із землеустрою, оцінки земель у процесі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ідготовки лотів до продажу земельних ділянок комунальної власності або прав на них (оренди, суперфіцію, емфітевзису) на земельних торгах та визначення Виконавця земельних торгів Організатором земельних торгів здійснюється у порядку, визначеному законодавством про здійснення державних закупівель.</w:t>
      </w:r>
    </w:p>
    <w:p w14:paraId="33386774"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lastRenderedPageBreak/>
        <w:t>3</w:t>
      </w:r>
      <w:r w:rsidR="00C83E13" w:rsidRPr="00497F03">
        <w:rPr>
          <w:rFonts w:ascii="ProbaPro" w:eastAsia="Times New Roman" w:hAnsi="ProbaPro" w:cs="Times New Roman"/>
          <w:b/>
          <w:color w:val="000000"/>
          <w:sz w:val="27"/>
          <w:szCs w:val="27"/>
          <w:lang w:eastAsia="ru-RU"/>
        </w:rPr>
        <w:t>.</w:t>
      </w:r>
      <w:r>
        <w:rPr>
          <w:rFonts w:ascii="ProbaPro" w:eastAsia="Times New Roman" w:hAnsi="ProbaPro" w:cs="Times New Roman"/>
          <w:b/>
          <w:color w:val="000000"/>
          <w:sz w:val="27"/>
          <w:szCs w:val="27"/>
          <w:lang w:val="uk-UA" w:eastAsia="ru-RU"/>
        </w:rPr>
        <w:t>6</w:t>
      </w:r>
      <w:r w:rsidR="00C83E13" w:rsidRPr="00497F03">
        <w:rPr>
          <w:rFonts w:ascii="ProbaPro" w:eastAsia="Times New Roman" w:hAnsi="ProbaPro" w:cs="Times New Roman"/>
          <w:b/>
          <w:color w:val="000000"/>
          <w:sz w:val="27"/>
          <w:szCs w:val="27"/>
          <w:lang w:eastAsia="ru-RU"/>
        </w:rPr>
        <w:t>.</w:t>
      </w:r>
      <w:r w:rsidR="00497F03">
        <w:rPr>
          <w:rFonts w:ascii="ProbaPro" w:eastAsia="Times New Roman" w:hAnsi="ProbaPro" w:cs="Times New Roman"/>
          <w:color w:val="000000"/>
          <w:sz w:val="27"/>
          <w:szCs w:val="27"/>
          <w:lang w:eastAsia="ru-RU"/>
        </w:rPr>
        <w:t xml:space="preserve"> </w:t>
      </w:r>
      <w:r w:rsidR="00497F03">
        <w:rPr>
          <w:rFonts w:ascii="ProbaPro" w:eastAsia="Times New Roman" w:hAnsi="ProbaPro" w:cs="Times New Roman"/>
          <w:color w:val="000000"/>
          <w:sz w:val="27"/>
          <w:szCs w:val="27"/>
          <w:lang w:val="uk-UA" w:eastAsia="ru-RU"/>
        </w:rPr>
        <w:t xml:space="preserve">Романівська </w:t>
      </w:r>
      <w:r w:rsidR="00C83E13" w:rsidRPr="00C83E13">
        <w:rPr>
          <w:rFonts w:ascii="ProbaPro" w:eastAsia="Times New Roman" w:hAnsi="ProbaPro" w:cs="Times New Roman"/>
          <w:color w:val="000000"/>
          <w:sz w:val="27"/>
          <w:szCs w:val="27"/>
          <w:lang w:eastAsia="ru-RU"/>
        </w:rPr>
        <w:t xml:space="preserve"> селищна рада приймає рішення про проведення земельних торгів із продажу земельних ділянок,  що перебувають у комунальній власності, у якому зазначаються:</w:t>
      </w:r>
    </w:p>
    <w:p w14:paraId="15E59B9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497F03">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перелік земельних ділянок або прав на них, які виставляються на земельні торги окремими лотами;</w:t>
      </w:r>
    </w:p>
    <w:p w14:paraId="248ED084" w14:textId="77777777" w:rsidR="00C83E13" w:rsidRPr="00C83E13" w:rsidRDefault="00497F0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б</w:t>
      </w:r>
      <w:r w:rsidR="00C83E13" w:rsidRPr="00C83E13">
        <w:rPr>
          <w:rFonts w:ascii="ProbaPro" w:eastAsia="Times New Roman" w:hAnsi="ProbaPro" w:cs="Times New Roman"/>
          <w:color w:val="000000"/>
          <w:sz w:val="27"/>
          <w:szCs w:val="27"/>
          <w:lang w:eastAsia="ru-RU"/>
        </w:rPr>
        <w:t>) найменування Організатора земельних торгів;</w:t>
      </w:r>
    </w:p>
    <w:p w14:paraId="15E21792" w14:textId="77777777" w:rsidR="00C83E13" w:rsidRPr="00C83E13" w:rsidRDefault="00497F0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в</w:t>
      </w:r>
      <w:r w:rsidR="00C83E13" w:rsidRPr="00C83E13">
        <w:rPr>
          <w:rFonts w:ascii="ProbaPro" w:eastAsia="Times New Roman" w:hAnsi="ProbaPro" w:cs="Times New Roman"/>
          <w:color w:val="000000"/>
          <w:sz w:val="27"/>
          <w:szCs w:val="27"/>
          <w:lang w:eastAsia="ru-RU"/>
        </w:rPr>
        <w:t>) місце розташування, площа земельної ділянки та її кадастровий номер;</w:t>
      </w:r>
    </w:p>
    <w:p w14:paraId="5C60BE87" w14:textId="1846BAEF" w:rsidR="00177E50" w:rsidRPr="00744281" w:rsidRDefault="00497F03" w:rsidP="00744281">
      <w:pPr>
        <w:shd w:val="clear" w:color="auto" w:fill="FFFFFF"/>
        <w:spacing w:after="225" w:line="240" w:lineRule="auto"/>
        <w:jc w:val="both"/>
        <w:textAlignment w:val="baseline"/>
        <w:rPr>
          <w:rFonts w:ascii="ProbaPro" w:eastAsia="Times New Roman" w:hAnsi="ProbaPro" w:cs="Times New Roman"/>
          <w:color w:val="000000"/>
          <w:sz w:val="27"/>
          <w:szCs w:val="27"/>
          <w:lang w:eastAsia="ru-RU"/>
        </w:rPr>
      </w:pPr>
      <w:r w:rsidRPr="00497F03">
        <w:rPr>
          <w:rFonts w:ascii="ProbaPro" w:eastAsia="Times New Roman" w:hAnsi="ProbaPro" w:cs="Times New Roman"/>
          <w:b/>
          <w:color w:val="000000"/>
          <w:sz w:val="27"/>
          <w:szCs w:val="27"/>
          <w:lang w:val="uk-UA" w:eastAsia="ru-RU"/>
        </w:rPr>
        <w:t>г</w:t>
      </w:r>
      <w:r w:rsidR="00C83E13" w:rsidRPr="00C83E13">
        <w:rPr>
          <w:rFonts w:ascii="ProbaPro" w:eastAsia="Times New Roman" w:hAnsi="ProbaPro" w:cs="Times New Roman"/>
          <w:color w:val="000000"/>
          <w:sz w:val="27"/>
          <w:szCs w:val="27"/>
          <w:lang w:eastAsia="ru-RU"/>
        </w:rPr>
        <w:t>) цільове призначення, а для містобудівних потреб – також види використання;</w:t>
      </w:r>
    </w:p>
    <w:p w14:paraId="067A259A"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д</w:t>
      </w:r>
      <w:r w:rsidR="00C83E13" w:rsidRPr="00C83E13">
        <w:rPr>
          <w:rFonts w:ascii="ProbaPro" w:eastAsia="Times New Roman" w:hAnsi="ProbaPro" w:cs="Times New Roman"/>
          <w:color w:val="000000"/>
          <w:sz w:val="27"/>
          <w:szCs w:val="27"/>
          <w:lang w:eastAsia="ru-RU"/>
        </w:rPr>
        <w:t>) умови договору купівлі-продажу, оренди, суперфіцію, емфітевзису, який укладаються на земельних торгах;</w:t>
      </w:r>
    </w:p>
    <w:p w14:paraId="17012F48"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е</w:t>
      </w:r>
      <w:r w:rsidR="00C83E13" w:rsidRPr="00682D5B">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стартова ціна продажу земельної ділянки або стартовий розмір річної плати за користування земельною ділянкою;</w:t>
      </w:r>
    </w:p>
    <w:p w14:paraId="237FA8B0"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є</w:t>
      </w:r>
      <w:r w:rsidR="00C83E13" w:rsidRPr="00C83E13">
        <w:rPr>
          <w:rFonts w:ascii="ProbaPro" w:eastAsia="Times New Roman" w:hAnsi="ProbaPro" w:cs="Times New Roman"/>
          <w:color w:val="000000"/>
          <w:sz w:val="27"/>
          <w:szCs w:val="27"/>
          <w:lang w:eastAsia="ru-RU"/>
        </w:rPr>
        <w:t>) містобудівні умови і обмеження забудови земельної ділянки для земельних ділянок, призначених для цілей, пов’язаних із забудовою;</w:t>
      </w:r>
    </w:p>
    <w:p w14:paraId="73771F02"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ж</w:t>
      </w:r>
      <w:r w:rsidR="00C83E13" w:rsidRPr="00C83E13">
        <w:rPr>
          <w:rFonts w:ascii="ProbaPro" w:eastAsia="Times New Roman" w:hAnsi="ProbaPro" w:cs="Times New Roman"/>
          <w:color w:val="000000"/>
          <w:sz w:val="27"/>
          <w:szCs w:val="27"/>
          <w:lang w:eastAsia="ru-RU"/>
        </w:rPr>
        <w:t>) місце і час проведення земельних торгів;</w:t>
      </w:r>
    </w:p>
    <w:p w14:paraId="3BED7CF9"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з</w:t>
      </w:r>
      <w:r w:rsidR="00C83E13" w:rsidRPr="00682D5B">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крок аукціону по кожному лоту;</w:t>
      </w:r>
    </w:p>
    <w:p w14:paraId="20E03001"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val="uk-UA" w:eastAsia="ru-RU"/>
        </w:rPr>
        <w:t>и</w:t>
      </w:r>
      <w:r w:rsidR="00C83E13" w:rsidRPr="00C83E13">
        <w:rPr>
          <w:rFonts w:ascii="ProbaPro" w:eastAsia="Times New Roman" w:hAnsi="ProbaPro" w:cs="Times New Roman"/>
          <w:color w:val="000000"/>
          <w:sz w:val="27"/>
          <w:szCs w:val="27"/>
          <w:lang w:eastAsia="ru-RU"/>
        </w:rPr>
        <w:t>) умови продажу земельної ділянки або прав на неї;</w:t>
      </w:r>
    </w:p>
    <w:p w14:paraId="539E5E25" w14:textId="77777777" w:rsidR="00C83E13" w:rsidRPr="00C83E13" w:rsidRDefault="00682D5B"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b/>
          <w:color w:val="000000"/>
          <w:sz w:val="27"/>
          <w:szCs w:val="27"/>
          <w:lang w:val="uk-UA" w:eastAsia="ru-RU"/>
        </w:rPr>
        <w:t>і</w:t>
      </w:r>
      <w:r w:rsidR="00C83E13" w:rsidRPr="00C83E13">
        <w:rPr>
          <w:rFonts w:ascii="ProbaPro" w:eastAsia="Times New Roman" w:hAnsi="ProbaPro" w:cs="Times New Roman"/>
          <w:color w:val="000000"/>
          <w:sz w:val="27"/>
          <w:szCs w:val="27"/>
          <w:lang w:eastAsia="ru-RU"/>
        </w:rPr>
        <w:t>)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14:paraId="7D8E8BB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682D5B">
        <w:rPr>
          <w:rFonts w:ascii="ProbaPro" w:eastAsia="Times New Roman" w:hAnsi="ProbaPro" w:cs="Times New Roman"/>
          <w:b/>
          <w:color w:val="000000"/>
          <w:sz w:val="27"/>
          <w:szCs w:val="27"/>
          <w:lang w:eastAsia="ru-RU"/>
        </w:rPr>
        <w:t>3.</w:t>
      </w:r>
      <w:r w:rsidR="00682D5B">
        <w:rPr>
          <w:rFonts w:ascii="ProbaPro" w:eastAsia="Times New Roman" w:hAnsi="ProbaPro" w:cs="Times New Roman"/>
          <w:b/>
          <w:color w:val="000000"/>
          <w:sz w:val="27"/>
          <w:szCs w:val="27"/>
          <w:lang w:val="uk-UA" w:eastAsia="ru-RU"/>
        </w:rPr>
        <w:t>7</w:t>
      </w:r>
      <w:r w:rsidRPr="00682D5B">
        <w:rPr>
          <w:rFonts w:ascii="ProbaPro" w:eastAsia="Times New Roman" w:hAnsi="ProbaPro" w:cs="Times New Roman"/>
          <w:b/>
          <w:color w:val="000000"/>
          <w:sz w:val="27"/>
          <w:szCs w:val="27"/>
          <w:lang w:eastAsia="ru-RU"/>
        </w:rPr>
        <w:t>.</w:t>
      </w:r>
      <w:r w:rsidRPr="00C83E13">
        <w:rPr>
          <w:rFonts w:ascii="ProbaPro" w:eastAsia="Times New Roman" w:hAnsi="ProbaPro" w:cs="Times New Roman"/>
          <w:color w:val="000000"/>
          <w:sz w:val="27"/>
          <w:szCs w:val="27"/>
          <w:lang w:eastAsia="ru-RU"/>
        </w:rPr>
        <w:t xml:space="preserve"> Умови, оголошені перед проведенням земельних торгів,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ідлягають зміні під час укладення відповідних договорів.</w:t>
      </w:r>
    </w:p>
    <w:p w14:paraId="60935A0D"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w:t>
      </w:r>
    </w:p>
    <w:p w14:paraId="66E81539" w14:textId="0824887E" w:rsidR="00C83E13" w:rsidRPr="00C83E13" w:rsidRDefault="00C83E13" w:rsidP="00AD13C1">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 xml:space="preserve">4. </w:t>
      </w:r>
      <w:proofErr w:type="gramStart"/>
      <w:r w:rsidRPr="00C83E13">
        <w:rPr>
          <w:rFonts w:ascii="ProbaPro" w:eastAsia="Times New Roman" w:hAnsi="ProbaPro" w:cs="Times New Roman"/>
          <w:b/>
          <w:bCs/>
          <w:color w:val="000000"/>
          <w:sz w:val="27"/>
          <w:szCs w:val="27"/>
          <w:bdr w:val="none" w:sz="0" w:space="0" w:color="auto" w:frame="1"/>
          <w:lang w:eastAsia="ru-RU"/>
        </w:rPr>
        <w:t>П</w:t>
      </w:r>
      <w:proofErr w:type="gramEnd"/>
      <w:r w:rsidRPr="00C83E13">
        <w:rPr>
          <w:rFonts w:ascii="ProbaPro" w:eastAsia="Times New Roman" w:hAnsi="ProbaPro" w:cs="Times New Roman"/>
          <w:b/>
          <w:bCs/>
          <w:color w:val="000000"/>
          <w:sz w:val="27"/>
          <w:szCs w:val="27"/>
          <w:bdr w:val="none" w:sz="0" w:space="0" w:color="auto" w:frame="1"/>
          <w:lang w:eastAsia="ru-RU"/>
        </w:rPr>
        <w:t>ідготовка до проведення та</w:t>
      </w:r>
      <w:r w:rsidR="00AD13C1">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b/>
          <w:bCs/>
          <w:color w:val="000000"/>
          <w:sz w:val="27"/>
          <w:szCs w:val="27"/>
          <w:bdr w:val="none" w:sz="0" w:space="0" w:color="auto" w:frame="1"/>
          <w:lang w:eastAsia="ru-RU"/>
        </w:rPr>
        <w:t>порядок проведення земельних торгів</w:t>
      </w:r>
    </w:p>
    <w:p w14:paraId="708308B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4.1</w:t>
      </w:r>
      <w:r w:rsidRPr="00C83E13">
        <w:rPr>
          <w:rFonts w:ascii="ProbaPro" w:eastAsia="Times New Roman" w:hAnsi="ProbaPro" w:cs="Times New Roman"/>
          <w:color w:val="000000"/>
          <w:sz w:val="27"/>
          <w:szCs w:val="27"/>
          <w:lang w:eastAsia="ru-RU"/>
        </w:rPr>
        <w:t>. Проведення земельних торгів здійснює Виконавець, який уклав з Організатором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про їх проведення.</w:t>
      </w:r>
    </w:p>
    <w:p w14:paraId="6DF15819"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4.2</w:t>
      </w:r>
      <w:r w:rsidRPr="00C83E13">
        <w:rPr>
          <w:rFonts w:ascii="ProbaPro" w:eastAsia="Times New Roman" w:hAnsi="ProbaPro" w:cs="Times New Roman"/>
          <w:color w:val="000000"/>
          <w:sz w:val="27"/>
          <w:szCs w:val="27"/>
          <w:lang w:eastAsia="ru-RU"/>
        </w:rPr>
        <w:t xml:space="preserve">. Уповноважений орган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ізніше десяти робочих днів після підписання договору про проведення торгів передає, а Виконавець – приймає документи та матеріали на лот, зазначені у частині четвертій статті 136 Земельного кодексу України.</w:t>
      </w:r>
    </w:p>
    <w:p w14:paraId="5ECDA334"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4.3.</w:t>
      </w:r>
      <w:r w:rsidRPr="00C83E13">
        <w:rPr>
          <w:rFonts w:ascii="ProbaPro" w:eastAsia="Times New Roman" w:hAnsi="ProbaPro" w:cs="Times New Roman"/>
          <w:color w:val="000000"/>
          <w:sz w:val="27"/>
          <w:szCs w:val="27"/>
          <w:lang w:eastAsia="ru-RU"/>
        </w:rPr>
        <w:t xml:space="preserve"> Документація щодо кожного лота оформляється Виконавцем у окрему справу і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закінчення торгів передається покупцеві.</w:t>
      </w:r>
      <w:r w:rsidR="002E5E99">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Із зазначеної документації та матеріалів Виконавець формує інформаційну картку на лот.</w:t>
      </w:r>
    </w:p>
    <w:p w14:paraId="11FADFEE"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4.4.</w:t>
      </w:r>
      <w:r w:rsidRPr="00C83E13">
        <w:rPr>
          <w:rFonts w:ascii="ProbaPro" w:eastAsia="Times New Roman" w:hAnsi="ProbaPro" w:cs="Times New Roman"/>
          <w:color w:val="000000"/>
          <w:sz w:val="27"/>
          <w:szCs w:val="27"/>
          <w:lang w:eastAsia="ru-RU"/>
        </w:rPr>
        <w:t xml:space="preserve"> Виконавець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отримання документів та матеріалів на лот публікує на офіційному сайті  центрального органу виконавчої влади, що реалізує політику у сфері земельних відносин, а також, за бажанням Організатор</w:t>
      </w:r>
      <w:r w:rsidR="002E5E99">
        <w:rPr>
          <w:rFonts w:ascii="ProbaPro" w:eastAsia="Times New Roman" w:hAnsi="ProbaPro" w:cs="Times New Roman"/>
          <w:color w:val="000000"/>
          <w:sz w:val="27"/>
          <w:szCs w:val="27"/>
          <w:lang w:val="uk-UA" w:eastAsia="ru-RU"/>
        </w:rPr>
        <w:t>а</w:t>
      </w:r>
      <w:r w:rsidRPr="00C83E13">
        <w:rPr>
          <w:rFonts w:ascii="ProbaPro" w:eastAsia="Times New Roman" w:hAnsi="ProbaPro" w:cs="Times New Roman"/>
          <w:color w:val="000000"/>
          <w:sz w:val="27"/>
          <w:szCs w:val="27"/>
          <w:lang w:eastAsia="ru-RU"/>
        </w:rPr>
        <w:t xml:space="preserve"> земельних торгів, у друкованих засобах масової інформації оголошення про проведення земельних торгів.</w:t>
      </w:r>
    </w:p>
    <w:p w14:paraId="606D5F5D"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4.5.</w:t>
      </w:r>
      <w:r w:rsidRPr="00C83E13">
        <w:rPr>
          <w:rFonts w:ascii="ProbaPro" w:eastAsia="Times New Roman" w:hAnsi="ProbaPro" w:cs="Times New Roman"/>
          <w:color w:val="000000"/>
          <w:sz w:val="27"/>
          <w:szCs w:val="27"/>
          <w:lang w:eastAsia="ru-RU"/>
        </w:rPr>
        <w:t xml:space="preserve"> В оголошенні зазначаються:</w:t>
      </w:r>
    </w:p>
    <w:p w14:paraId="5EF04B9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найменування Організатора земельних торгі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4390299C"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місце розташування, площа земельної ділянки та її кадастровий номер;</w:t>
      </w:r>
    </w:p>
    <w:p w14:paraId="0C990C0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цільове призначення, а для </w:t>
      </w:r>
      <w:proofErr w:type="gramStart"/>
      <w:r w:rsidRPr="00C83E13">
        <w:rPr>
          <w:rFonts w:ascii="ProbaPro" w:eastAsia="Times New Roman" w:hAnsi="ProbaPro" w:cs="Times New Roman"/>
          <w:color w:val="000000"/>
          <w:sz w:val="27"/>
          <w:szCs w:val="27"/>
          <w:lang w:eastAsia="ru-RU"/>
        </w:rPr>
        <w:t>м</w:t>
      </w:r>
      <w:proofErr w:type="gramEnd"/>
      <w:r w:rsidRPr="00C83E13">
        <w:rPr>
          <w:rFonts w:ascii="ProbaPro" w:eastAsia="Times New Roman" w:hAnsi="ProbaPro" w:cs="Times New Roman"/>
          <w:color w:val="000000"/>
          <w:sz w:val="27"/>
          <w:szCs w:val="27"/>
          <w:lang w:eastAsia="ru-RU"/>
        </w:rPr>
        <w:t>істобудівних потреб – також види використання;</w:t>
      </w:r>
    </w:p>
    <w:p w14:paraId="666F57E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lastRenderedPageBreak/>
        <w:t>г)</w:t>
      </w:r>
      <w:r w:rsidRPr="00C83E13">
        <w:rPr>
          <w:rFonts w:ascii="ProbaPro" w:eastAsia="Times New Roman" w:hAnsi="ProbaPro" w:cs="Times New Roman"/>
          <w:color w:val="000000"/>
          <w:sz w:val="27"/>
          <w:szCs w:val="27"/>
          <w:lang w:eastAsia="ru-RU"/>
        </w:rPr>
        <w:t xml:space="preserve"> містобудівні умови і обмеження забудови земельної ділянки – для земельних ділянок, призначених для цілей, пов'язаних із забудовою;</w:t>
      </w:r>
    </w:p>
    <w:p w14:paraId="588B762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ґ</w:t>
      </w:r>
      <w:r w:rsidRPr="00C83E13">
        <w:rPr>
          <w:rFonts w:ascii="ProbaPro" w:eastAsia="Times New Roman" w:hAnsi="ProbaPro" w:cs="Times New Roman"/>
          <w:color w:val="000000"/>
          <w:sz w:val="27"/>
          <w:szCs w:val="27"/>
          <w:lang w:eastAsia="ru-RU"/>
        </w:rPr>
        <w:t xml:space="preserve">) стартова ціна продажу земельної ділянки або стартовий розмір </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ічної плати за користування земельною ділянкою;</w:t>
      </w:r>
    </w:p>
    <w:p w14:paraId="7940BC7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д</w:t>
      </w:r>
      <w:r w:rsidRPr="00C83E13">
        <w:rPr>
          <w:rFonts w:ascii="ProbaPro" w:eastAsia="Times New Roman" w:hAnsi="ProbaPro" w:cs="Times New Roman"/>
          <w:color w:val="000000"/>
          <w:sz w:val="27"/>
          <w:szCs w:val="27"/>
          <w:lang w:eastAsia="ru-RU"/>
        </w:rPr>
        <w:t>) умови договору купівл</w:t>
      </w:r>
      <w:proofErr w:type="gramStart"/>
      <w:r w:rsidRPr="00C83E13">
        <w:rPr>
          <w:rFonts w:ascii="ProbaPro" w:eastAsia="Times New Roman" w:hAnsi="ProbaPro" w:cs="Times New Roman"/>
          <w:color w:val="000000"/>
          <w:sz w:val="27"/>
          <w:szCs w:val="27"/>
          <w:lang w:eastAsia="ru-RU"/>
        </w:rPr>
        <w:t>і-</w:t>
      </w:r>
      <w:proofErr w:type="gramEnd"/>
      <w:r w:rsidRPr="00C83E13">
        <w:rPr>
          <w:rFonts w:ascii="ProbaPro" w:eastAsia="Times New Roman" w:hAnsi="ProbaPro" w:cs="Times New Roman"/>
          <w:color w:val="000000"/>
          <w:sz w:val="27"/>
          <w:szCs w:val="27"/>
          <w:lang w:eastAsia="ru-RU"/>
        </w:rPr>
        <w:t>продажу, оренди, суперфіцію, який укладається на земельних торгах;</w:t>
      </w:r>
    </w:p>
    <w:p w14:paraId="207061AF" w14:textId="5B2D9D15" w:rsidR="00177E50" w:rsidRPr="00D73F25"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е)</w:t>
      </w:r>
      <w:r w:rsidRPr="00C83E13">
        <w:rPr>
          <w:rFonts w:ascii="ProbaPro" w:eastAsia="Times New Roman" w:hAnsi="ProbaPro" w:cs="Times New Roman"/>
          <w:color w:val="000000"/>
          <w:sz w:val="27"/>
          <w:szCs w:val="27"/>
          <w:lang w:eastAsia="ru-RU"/>
        </w:rPr>
        <w:t xml:space="preserve"> місце і час проведення земельних торгі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126043C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є</w:t>
      </w:r>
      <w:r w:rsidRPr="00C83E13">
        <w:rPr>
          <w:rFonts w:ascii="ProbaPro" w:eastAsia="Times New Roman" w:hAnsi="ProbaPro" w:cs="Times New Roman"/>
          <w:color w:val="000000"/>
          <w:sz w:val="27"/>
          <w:szCs w:val="27"/>
          <w:lang w:eastAsia="ru-RU"/>
        </w:rPr>
        <w:t>) розмі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реєстраційного та гарантійного внесків, які сплачуються учасниками, порядок їх сплати;</w:t>
      </w:r>
    </w:p>
    <w:p w14:paraId="1213FA0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ж</w:t>
      </w:r>
      <w:r w:rsidRPr="00C83E13">
        <w:rPr>
          <w:rFonts w:ascii="ProbaPro" w:eastAsia="Times New Roman" w:hAnsi="ProbaPro" w:cs="Times New Roman"/>
          <w:color w:val="000000"/>
          <w:sz w:val="27"/>
          <w:szCs w:val="27"/>
          <w:lang w:eastAsia="ru-RU"/>
        </w:rPr>
        <w:t>) номер рахунка Виконавця, відкритого в банку, для сплати реєстраційного та гарантійного внескі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236C0A95"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з</w:t>
      </w:r>
      <w:r w:rsidRPr="00C83E13">
        <w:rPr>
          <w:rFonts w:ascii="ProbaPro" w:eastAsia="Times New Roman" w:hAnsi="ProbaPro" w:cs="Times New Roman"/>
          <w:color w:val="000000"/>
          <w:sz w:val="27"/>
          <w:szCs w:val="27"/>
          <w:lang w:eastAsia="ru-RU"/>
        </w:rPr>
        <w:t xml:space="preserve">) найменування та адреса Виконавця, </w:t>
      </w:r>
      <w:proofErr w:type="gramStart"/>
      <w:r w:rsidRPr="00C83E13">
        <w:rPr>
          <w:rFonts w:ascii="ProbaPro" w:eastAsia="Times New Roman" w:hAnsi="ProbaPro" w:cs="Times New Roman"/>
          <w:color w:val="000000"/>
          <w:sz w:val="27"/>
          <w:szCs w:val="27"/>
          <w:lang w:eastAsia="ru-RU"/>
        </w:rPr>
        <w:t>пр</w:t>
      </w:r>
      <w:proofErr w:type="gramEnd"/>
      <w:r w:rsidRPr="00C83E13">
        <w:rPr>
          <w:rFonts w:ascii="ProbaPro" w:eastAsia="Times New Roman" w:hAnsi="ProbaPro" w:cs="Times New Roman"/>
          <w:color w:val="000000"/>
          <w:sz w:val="27"/>
          <w:szCs w:val="27"/>
          <w:lang w:eastAsia="ru-RU"/>
        </w:rPr>
        <w:t>ізвище та посада, номер телефону особи, в якої можна ознайомитися з документами на лот;</w:t>
      </w:r>
    </w:p>
    <w:p w14:paraId="02DEAB6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и</w:t>
      </w:r>
      <w:r w:rsidRPr="00C83E13">
        <w:rPr>
          <w:rFonts w:ascii="ProbaPro" w:eastAsia="Times New Roman" w:hAnsi="ProbaPro" w:cs="Times New Roman"/>
          <w:color w:val="000000"/>
          <w:sz w:val="27"/>
          <w:szCs w:val="27"/>
          <w:lang w:eastAsia="ru-RU"/>
        </w:rPr>
        <w:t>) текст договору, що пропонується укласти на торгах, без визначення ціни та зазначення особи покупця (орендаря).</w:t>
      </w:r>
    </w:p>
    <w:p w14:paraId="33626DE1" w14:textId="77777777" w:rsidR="00C83E13" w:rsidRPr="00C83E13" w:rsidRDefault="002E5E99"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val="uk-UA" w:eastAsia="ru-RU"/>
        </w:rPr>
        <w:t>і</w:t>
      </w:r>
      <w:r w:rsidR="00C83E13" w:rsidRPr="002E5E99">
        <w:rPr>
          <w:rFonts w:ascii="ProbaPro" w:eastAsia="Times New Roman" w:hAnsi="ProbaPro" w:cs="Times New Roman"/>
          <w:b/>
          <w:color w:val="000000"/>
          <w:sz w:val="27"/>
          <w:szCs w:val="27"/>
          <w:lang w:eastAsia="ru-RU"/>
        </w:rPr>
        <w:t>)</w:t>
      </w:r>
      <w:r w:rsidR="00C83E13" w:rsidRPr="00C83E13">
        <w:rPr>
          <w:rFonts w:ascii="ProbaPro" w:eastAsia="Times New Roman" w:hAnsi="ProbaPro" w:cs="Times New Roman"/>
          <w:color w:val="000000"/>
          <w:sz w:val="27"/>
          <w:szCs w:val="27"/>
          <w:lang w:eastAsia="ru-RU"/>
        </w:rPr>
        <w:t xml:space="preserve">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14:paraId="621E13F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При розміщенні оголошення на офіційному веб-сайті центрального органу виконавчої влади, що забезпечує реалізацію державної політики у сфері земельних відносин, воно має містити фотографічні зображення земельних ділянок, копії документів та </w:t>
      </w:r>
      <w:proofErr w:type="gramStart"/>
      <w:r w:rsidRPr="00C83E13">
        <w:rPr>
          <w:rFonts w:ascii="ProbaPro" w:eastAsia="Times New Roman" w:hAnsi="ProbaPro" w:cs="Times New Roman"/>
          <w:color w:val="000000"/>
          <w:sz w:val="27"/>
          <w:szCs w:val="27"/>
          <w:lang w:eastAsia="ru-RU"/>
        </w:rPr>
        <w:t>матер</w:t>
      </w:r>
      <w:proofErr w:type="gramEnd"/>
      <w:r w:rsidRPr="00C83E13">
        <w:rPr>
          <w:rFonts w:ascii="ProbaPro" w:eastAsia="Times New Roman" w:hAnsi="ProbaPro" w:cs="Times New Roman"/>
          <w:color w:val="000000"/>
          <w:sz w:val="27"/>
          <w:szCs w:val="27"/>
          <w:lang w:eastAsia="ru-RU"/>
        </w:rPr>
        <w:t>іалів на лот.</w:t>
      </w:r>
    </w:p>
    <w:p w14:paraId="36F03F7F"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4.6</w:t>
      </w:r>
      <w:r w:rsidRPr="00C83E13">
        <w:rPr>
          <w:rFonts w:ascii="ProbaPro" w:eastAsia="Times New Roman" w:hAnsi="ProbaPro" w:cs="Times New Roman"/>
          <w:color w:val="000000"/>
          <w:sz w:val="27"/>
          <w:szCs w:val="27"/>
          <w:lang w:eastAsia="ru-RU"/>
        </w:rPr>
        <w:t xml:space="preserve">. Земельні торги проводяться не раніше 30 днів та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ізніше 90 днів після оприлюднення оголошення.</w:t>
      </w:r>
    </w:p>
    <w:p w14:paraId="39C0CC65"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E5E99">
        <w:rPr>
          <w:rFonts w:ascii="ProbaPro" w:eastAsia="Times New Roman" w:hAnsi="ProbaPro" w:cs="Times New Roman"/>
          <w:b/>
          <w:color w:val="000000"/>
          <w:sz w:val="27"/>
          <w:szCs w:val="27"/>
          <w:lang w:eastAsia="ru-RU"/>
        </w:rPr>
        <w:t>4.7</w:t>
      </w:r>
      <w:r w:rsidRPr="00C83E13">
        <w:rPr>
          <w:rFonts w:ascii="ProbaPro" w:eastAsia="Times New Roman" w:hAnsi="ProbaPro" w:cs="Times New Roman"/>
          <w:color w:val="000000"/>
          <w:sz w:val="27"/>
          <w:szCs w:val="27"/>
          <w:lang w:eastAsia="ru-RU"/>
        </w:rPr>
        <w:t xml:space="preserve">. Особа, яка бажає взяти участь в аукціоні,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ізніше ніж за три робочих дні до його проведення подає Виконавцю:</w:t>
      </w:r>
    </w:p>
    <w:p w14:paraId="346E0FB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B7298">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заяву про участь у земельних </w:t>
      </w:r>
      <w:proofErr w:type="gramStart"/>
      <w:r w:rsidRPr="00C83E13">
        <w:rPr>
          <w:rFonts w:ascii="ProbaPro" w:eastAsia="Times New Roman" w:hAnsi="ProbaPro" w:cs="Times New Roman"/>
          <w:color w:val="000000"/>
          <w:sz w:val="27"/>
          <w:szCs w:val="27"/>
          <w:lang w:eastAsia="ru-RU"/>
        </w:rPr>
        <w:t>торгах</w:t>
      </w:r>
      <w:proofErr w:type="gramEnd"/>
      <w:r w:rsidRPr="00C83E13">
        <w:rPr>
          <w:rFonts w:ascii="ProbaPro" w:eastAsia="Times New Roman" w:hAnsi="ProbaPro" w:cs="Times New Roman"/>
          <w:color w:val="000000"/>
          <w:sz w:val="27"/>
          <w:szCs w:val="27"/>
          <w:lang w:eastAsia="ru-RU"/>
        </w:rPr>
        <w:t>;</w:t>
      </w:r>
    </w:p>
    <w:p w14:paraId="7D5CBA5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2B7298">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інформацію про найменування, місцезнаходження та ідентифікаційний код юридичної особи згідно з Єдиним державним реєстром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ідприємств та організацій України, інформацію про державу, в якій зареєстровані або мають постійне місце проживання засновники (учасники) юридичної особи, у статутному (складеному) капіталі якої є частка іноземного капіталу; або </w:t>
      </w:r>
      <w:proofErr w:type="gramStart"/>
      <w:r w:rsidRPr="00C83E13">
        <w:rPr>
          <w:rFonts w:ascii="ProbaPro" w:eastAsia="Times New Roman" w:hAnsi="ProbaPro" w:cs="Times New Roman"/>
          <w:color w:val="000000"/>
          <w:sz w:val="27"/>
          <w:szCs w:val="27"/>
          <w:lang w:eastAsia="ru-RU"/>
        </w:rPr>
        <w:t>пр</w:t>
      </w:r>
      <w:proofErr w:type="gramEnd"/>
      <w:r w:rsidRPr="00C83E13">
        <w:rPr>
          <w:rFonts w:ascii="ProbaPro" w:eastAsia="Times New Roman" w:hAnsi="ProbaPro" w:cs="Times New Roman"/>
          <w:color w:val="000000"/>
          <w:sz w:val="27"/>
          <w:szCs w:val="27"/>
          <w:lang w:eastAsia="ru-RU"/>
        </w:rPr>
        <w:t xml:space="preserve">ізвище, ім'я, по батькові та реєстраційний номер облікової картки платника податків або номер та серію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доходів і зборів і мають відмітку у паспорті) фізичної особи -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ідприємця. Фізичні особи, які не є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ідприємцями, подають копію довідки про присвоєння їм реєстраційного номера облікової картки платника податків (ідентифікаційного номера фізичної особи - платника податків) або копію паспорта (для фізичних осіб, які через свої релігійні переконання відмовляються від прийняття реєстраційного номера </w:t>
      </w:r>
      <w:proofErr w:type="gramStart"/>
      <w:r w:rsidRPr="00C83E13">
        <w:rPr>
          <w:rFonts w:ascii="ProbaPro" w:eastAsia="Times New Roman" w:hAnsi="ProbaPro" w:cs="Times New Roman"/>
          <w:color w:val="000000"/>
          <w:sz w:val="27"/>
          <w:szCs w:val="27"/>
          <w:lang w:eastAsia="ru-RU"/>
        </w:rPr>
        <w:t>обл</w:t>
      </w:r>
      <w:proofErr w:type="gramEnd"/>
      <w:r w:rsidRPr="00C83E13">
        <w:rPr>
          <w:rFonts w:ascii="ProbaPro" w:eastAsia="Times New Roman" w:hAnsi="ProbaPro" w:cs="Times New Roman"/>
          <w:color w:val="000000"/>
          <w:sz w:val="27"/>
          <w:szCs w:val="27"/>
          <w:lang w:eastAsia="ru-RU"/>
        </w:rPr>
        <w:t xml:space="preserve">ікової картки платника податків та офіційно повідомили про це відповідний орган доходів і зборів і мають відмітку у паспорті). Для іноземних громадян та осіб без громадянства - </w:t>
      </w:r>
      <w:proofErr w:type="gramStart"/>
      <w:r w:rsidRPr="00C83E13">
        <w:rPr>
          <w:rFonts w:ascii="ProbaPro" w:eastAsia="Times New Roman" w:hAnsi="ProbaPro" w:cs="Times New Roman"/>
          <w:color w:val="000000"/>
          <w:sz w:val="27"/>
          <w:szCs w:val="27"/>
          <w:lang w:eastAsia="ru-RU"/>
        </w:rPr>
        <w:t>пр</w:t>
      </w:r>
      <w:proofErr w:type="gramEnd"/>
      <w:r w:rsidRPr="00C83E13">
        <w:rPr>
          <w:rFonts w:ascii="ProbaPro" w:eastAsia="Times New Roman" w:hAnsi="ProbaPro" w:cs="Times New Roman"/>
          <w:color w:val="000000"/>
          <w:sz w:val="27"/>
          <w:szCs w:val="27"/>
          <w:lang w:eastAsia="ru-RU"/>
        </w:rPr>
        <w:t xml:space="preserve">ізвище, ім'я та по батькові, громадянство (підданство) іншої держави, постійне місце проживання в країні, громадянином (підданим) якої є особа; для іноземних </w:t>
      </w:r>
      <w:r w:rsidRPr="00C83E13">
        <w:rPr>
          <w:rFonts w:ascii="ProbaPro" w:eastAsia="Times New Roman" w:hAnsi="ProbaPro" w:cs="Times New Roman"/>
          <w:color w:val="000000"/>
          <w:sz w:val="27"/>
          <w:szCs w:val="27"/>
          <w:lang w:eastAsia="ru-RU"/>
        </w:rPr>
        <w:lastRenderedPageBreak/>
        <w:t>юридичних осіб - найменування, місцезнаходження та держава, в якій зареєстрована юридична особа.</w:t>
      </w:r>
    </w:p>
    <w:p w14:paraId="6965688E"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Копії засвідчуються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ідписом особи, яка бажає взяти участь у торгах;</w:t>
      </w:r>
    </w:p>
    <w:p w14:paraId="04E01DFF" w14:textId="3386F339" w:rsidR="00177E50" w:rsidRPr="00D73F25" w:rsidRDefault="00B56880" w:rsidP="00D73F25">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Pr="00B56880">
        <w:rPr>
          <w:rFonts w:ascii="ProbaPro" w:eastAsia="Times New Roman" w:hAnsi="ProbaPro" w:cs="Times New Roman" w:hint="eastAsia"/>
          <w:b/>
          <w:color w:val="000000"/>
          <w:sz w:val="27"/>
          <w:szCs w:val="27"/>
          <w:lang w:val="uk-UA" w:eastAsia="ru-RU"/>
        </w:rPr>
        <w:t>в)</w:t>
      </w:r>
      <w:r>
        <w:rPr>
          <w:rFonts w:ascii="ProbaPro" w:eastAsia="Times New Roman" w:hAnsi="ProbaPro" w:cs="Times New Roman" w:hint="eastAsia"/>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документи, що підтверджують сплату реєстраційного та гарантійного внесків (копії розрахункових документів, виписки з рахунків).</w:t>
      </w:r>
    </w:p>
    <w:p w14:paraId="24EB6B3F" w14:textId="77777777" w:rsidR="00C83E13" w:rsidRPr="00177E50"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val="uk-UA" w:eastAsia="ru-RU"/>
        </w:rPr>
      </w:pPr>
      <w:r w:rsidRPr="00177E50">
        <w:rPr>
          <w:rFonts w:ascii="ProbaPro" w:eastAsia="Times New Roman" w:hAnsi="ProbaPro" w:cs="Times New Roman"/>
          <w:color w:val="000000"/>
          <w:sz w:val="27"/>
          <w:szCs w:val="27"/>
          <w:lang w:val="uk-UA" w:eastAsia="ru-RU"/>
        </w:rPr>
        <w:t>Представник фізичної чи юридичної особи подає також документи, що підтверджують право діяти від імені учасника торгів.</w:t>
      </w:r>
    </w:p>
    <w:p w14:paraId="767E1EC9"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4.8.</w:t>
      </w:r>
      <w:r w:rsidRPr="00C83E13">
        <w:rPr>
          <w:rFonts w:ascii="ProbaPro" w:eastAsia="Times New Roman" w:hAnsi="ProbaPro" w:cs="Times New Roman"/>
          <w:color w:val="000000"/>
          <w:sz w:val="27"/>
          <w:szCs w:val="27"/>
          <w:lang w:eastAsia="ru-RU"/>
        </w:rPr>
        <w:t xml:space="preserve"> Виконавець земельних торгів приймає документи в учасників – фізичних </w:t>
      </w:r>
      <w:proofErr w:type="gramStart"/>
      <w:r w:rsidRPr="00C83E13">
        <w:rPr>
          <w:rFonts w:ascii="ProbaPro" w:eastAsia="Times New Roman" w:hAnsi="ProbaPro" w:cs="Times New Roman"/>
          <w:color w:val="000000"/>
          <w:sz w:val="27"/>
          <w:szCs w:val="27"/>
          <w:lang w:eastAsia="ru-RU"/>
        </w:rPr>
        <w:t>осіб</w:t>
      </w:r>
      <w:proofErr w:type="gramEnd"/>
      <w:r w:rsidRPr="00C83E13">
        <w:rPr>
          <w:rFonts w:ascii="ProbaPro" w:eastAsia="Times New Roman" w:hAnsi="ProbaPro" w:cs="Times New Roman"/>
          <w:color w:val="000000"/>
          <w:sz w:val="27"/>
          <w:szCs w:val="27"/>
          <w:lang w:eastAsia="ru-RU"/>
        </w:rPr>
        <w:t xml:space="preserve"> та представників учасників – юридичних осіб.</w:t>
      </w:r>
    </w:p>
    <w:p w14:paraId="5F6FE91F"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Виконавець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отримання документів, зазначених у частині 4.7 цього Порядку, заносить до Книги реєстрації учасників торгів порядковий номер Учасника і номер лота, який він виявив бажання придбати, та видає учаснику (його представнику)</w:t>
      </w:r>
      <w:r w:rsidR="00B56880">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довідку про отримання документів із зазначенням їх переліку, вхідний квиток, інформаційну картку на лот та картку учасника (із зазначенням на зворотному боці умов проведення торгів).</w:t>
      </w:r>
    </w:p>
    <w:p w14:paraId="634F3DE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proofErr w:type="gramStart"/>
      <w:r w:rsidRPr="00C83E13">
        <w:rPr>
          <w:rFonts w:ascii="ProbaPro" w:eastAsia="Times New Roman" w:hAnsi="ProbaPro" w:cs="Times New Roman"/>
          <w:color w:val="000000"/>
          <w:sz w:val="27"/>
          <w:szCs w:val="27"/>
          <w:lang w:eastAsia="ru-RU"/>
        </w:rPr>
        <w:t>Кр</w:t>
      </w:r>
      <w:proofErr w:type="gramEnd"/>
      <w:r w:rsidRPr="00C83E13">
        <w:rPr>
          <w:rFonts w:ascii="ProbaPro" w:eastAsia="Times New Roman" w:hAnsi="ProbaPro" w:cs="Times New Roman"/>
          <w:color w:val="000000"/>
          <w:sz w:val="27"/>
          <w:szCs w:val="27"/>
          <w:lang w:eastAsia="ru-RU"/>
        </w:rPr>
        <w:t>ім того, у книзі зазначаються:</w:t>
      </w:r>
    </w:p>
    <w:p w14:paraId="72059EA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для фізичних осіб - </w:t>
      </w:r>
      <w:proofErr w:type="gramStart"/>
      <w:r w:rsidRPr="00C83E13">
        <w:rPr>
          <w:rFonts w:ascii="ProbaPro" w:eastAsia="Times New Roman" w:hAnsi="ProbaPro" w:cs="Times New Roman"/>
          <w:color w:val="000000"/>
          <w:sz w:val="27"/>
          <w:szCs w:val="27"/>
          <w:lang w:eastAsia="ru-RU"/>
        </w:rPr>
        <w:t>пр</w:t>
      </w:r>
      <w:proofErr w:type="gramEnd"/>
      <w:r w:rsidRPr="00C83E13">
        <w:rPr>
          <w:rFonts w:ascii="ProbaPro" w:eastAsia="Times New Roman" w:hAnsi="ProbaPro" w:cs="Times New Roman"/>
          <w:color w:val="000000"/>
          <w:sz w:val="27"/>
          <w:szCs w:val="27"/>
          <w:lang w:eastAsia="ru-RU"/>
        </w:rPr>
        <w:t>ізвище, ім'я та по батькові, зареєстроване місце проживання (за наявності) та реєстраційний номер облікової картки платника податків (ідентифікаційний номер) у Державному реєстрі фізичних осіб - платників податків;</w:t>
      </w:r>
    </w:p>
    <w:p w14:paraId="5CA361AD"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для юридичних осіб, створених відповідно до законодавства України, - найменування, місцезнаходження, ідентифікаційний код згідно з Єдиним державним реєстром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ідприємств та організацій України, для юридичних осіб, у статутному (складеному) капіталі яких є частка іноземного капіталу, - також інформація про державу, в якій зареєстровані або мають постійне місце проживання іноземні засновники (учасники);</w:t>
      </w:r>
    </w:p>
    <w:p w14:paraId="02E705F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для іноземних громадян та осіб без громадянства - громадянство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ідданство) іншої держави, прізвище, ім'я та по батькові, постійне місце проживання в країні, громадянином (підданим) якої є особа; для іноземних юридичних осіб - найменування, місцезнаходження та держава, в якій зареєстрована така юридична особа.</w:t>
      </w:r>
    </w:p>
    <w:p w14:paraId="73DB84B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56880">
        <w:rPr>
          <w:rFonts w:ascii="ProbaPro" w:eastAsia="Times New Roman" w:hAnsi="ProbaPro" w:cs="Times New Roman"/>
          <w:b/>
          <w:color w:val="000000"/>
          <w:sz w:val="27"/>
          <w:szCs w:val="27"/>
          <w:lang w:eastAsia="ru-RU"/>
        </w:rPr>
        <w:t>4.9</w:t>
      </w:r>
      <w:r w:rsidRPr="00C83E13">
        <w:rPr>
          <w:rFonts w:ascii="ProbaPro" w:eastAsia="Times New Roman" w:hAnsi="ProbaPro" w:cs="Times New Roman"/>
          <w:color w:val="000000"/>
          <w:sz w:val="27"/>
          <w:szCs w:val="27"/>
          <w:lang w:eastAsia="ru-RU"/>
        </w:rPr>
        <w:t xml:space="preserve">. Інформація про особу Учасника (його представника), що міститься в поданих ним документах,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ідлягає розголошенню, крім випадків, установлених законом.</w:t>
      </w:r>
    </w:p>
    <w:p w14:paraId="477FCAC9"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4.10</w:t>
      </w:r>
      <w:r w:rsidRPr="00C83E13">
        <w:rPr>
          <w:rFonts w:ascii="ProbaPro" w:eastAsia="Times New Roman" w:hAnsi="ProbaPro" w:cs="Times New Roman"/>
          <w:color w:val="000000"/>
          <w:sz w:val="27"/>
          <w:szCs w:val="27"/>
          <w:lang w:eastAsia="ru-RU"/>
        </w:rPr>
        <w:t xml:space="preserve">. У день проведення торгів Виконавець реєструє присутніх Учасників. Учасник (його представник) зобов'язаний пред'явити паспорт (довіреність на вчинення дій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 час торгів, зокрема на участь у торгах та підписання протоколу про результати торгів, і паспорт).</w:t>
      </w:r>
    </w:p>
    <w:p w14:paraId="0C934B21"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цього Виконавець видає Учаснику табличку з номером.</w:t>
      </w:r>
    </w:p>
    <w:p w14:paraId="09B5D6C1"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Реєстрація </w:t>
      </w:r>
      <w:proofErr w:type="gramStart"/>
      <w:r w:rsidRPr="00C83E13">
        <w:rPr>
          <w:rFonts w:ascii="ProbaPro" w:eastAsia="Times New Roman" w:hAnsi="ProbaPro" w:cs="Times New Roman"/>
          <w:color w:val="000000"/>
          <w:sz w:val="27"/>
          <w:szCs w:val="27"/>
          <w:lang w:eastAsia="ru-RU"/>
        </w:rPr>
        <w:t>починається</w:t>
      </w:r>
      <w:proofErr w:type="gramEnd"/>
      <w:r w:rsidRPr="00C83E13">
        <w:rPr>
          <w:rFonts w:ascii="ProbaPro" w:eastAsia="Times New Roman" w:hAnsi="ProbaPro" w:cs="Times New Roman"/>
          <w:color w:val="000000"/>
          <w:sz w:val="27"/>
          <w:szCs w:val="27"/>
          <w:lang w:eastAsia="ru-RU"/>
        </w:rPr>
        <w:t xml:space="preserve"> за три години та закінчується за 20 хвилин до початку торгів.</w:t>
      </w:r>
    </w:p>
    <w:p w14:paraId="1FFC7292" w14:textId="77777777" w:rsidR="00C83E13" w:rsidRPr="00C83E13"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Незареєстровані особи до участі </w:t>
      </w:r>
      <w:proofErr w:type="gramStart"/>
      <w:r w:rsidRPr="00C83E13">
        <w:rPr>
          <w:rFonts w:ascii="ProbaPro" w:eastAsia="Times New Roman" w:hAnsi="ProbaPro" w:cs="Times New Roman"/>
          <w:color w:val="000000"/>
          <w:sz w:val="27"/>
          <w:szCs w:val="27"/>
          <w:lang w:eastAsia="ru-RU"/>
        </w:rPr>
        <w:t>у</w:t>
      </w:r>
      <w:proofErr w:type="gramEnd"/>
      <w:r w:rsidRPr="00C83E13">
        <w:rPr>
          <w:rFonts w:ascii="ProbaPro" w:eastAsia="Times New Roman" w:hAnsi="ProbaPro" w:cs="Times New Roman"/>
          <w:color w:val="000000"/>
          <w:sz w:val="27"/>
          <w:szCs w:val="27"/>
          <w:lang w:eastAsia="ru-RU"/>
        </w:rPr>
        <w:t xml:space="preserve"> торгах не допускаються.</w:t>
      </w:r>
    </w:p>
    <w:p w14:paraId="32C4175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4.11</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 xml:space="preserve">Форми заяви про участь у торгах, довідки про отримання документів Виконавцем  земельних торгів, книги реєстрації учасників торгів, вхідного квитка, інформаційної картки на лот та картки учасника торгів затверджуються </w:t>
      </w:r>
      <w:r w:rsidRPr="00C83E13">
        <w:rPr>
          <w:rFonts w:ascii="ProbaPro" w:eastAsia="Times New Roman" w:hAnsi="ProbaPro" w:cs="Times New Roman"/>
          <w:color w:val="000000"/>
          <w:sz w:val="27"/>
          <w:szCs w:val="27"/>
          <w:lang w:eastAsia="ru-RU"/>
        </w:rPr>
        <w:lastRenderedPageBreak/>
        <w:t>центральним органом виконавчої влади, що забезпечує формування державної політики у сфері земельних відносин.</w:t>
      </w:r>
      <w:proofErr w:type="gramEnd"/>
    </w:p>
    <w:p w14:paraId="27BF54D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4.12.</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 час проведення торгів мають право бути присутніми та здійснювати звукозапис і відеозйомку процесу проведення торгів представники засобів масової інформації та громадських об'єднань.</w:t>
      </w:r>
    </w:p>
    <w:p w14:paraId="7225C052" w14:textId="77777777" w:rsidR="00177E50" w:rsidRDefault="00177E50" w:rsidP="00A06C50">
      <w:pPr>
        <w:shd w:val="clear" w:color="auto" w:fill="FFFFFF"/>
        <w:spacing w:after="0" w:line="240" w:lineRule="auto"/>
        <w:jc w:val="both"/>
        <w:textAlignment w:val="baseline"/>
        <w:rPr>
          <w:rFonts w:ascii="ProbaPro" w:eastAsia="Times New Roman" w:hAnsi="ProbaPro" w:cs="Times New Roman"/>
          <w:b/>
          <w:color w:val="000000"/>
          <w:sz w:val="27"/>
          <w:szCs w:val="27"/>
          <w:lang w:val="uk-UA" w:eastAsia="ru-RU"/>
        </w:rPr>
      </w:pPr>
    </w:p>
    <w:p w14:paraId="2D50074C"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4.13</w:t>
      </w:r>
      <w:r w:rsidRPr="00C83E13">
        <w:rPr>
          <w:rFonts w:ascii="ProbaPro" w:eastAsia="Times New Roman" w:hAnsi="ProbaPro" w:cs="Times New Roman"/>
          <w:color w:val="000000"/>
          <w:sz w:val="27"/>
          <w:szCs w:val="27"/>
          <w:lang w:eastAsia="ru-RU"/>
        </w:rPr>
        <w:t xml:space="preserve">. За </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ішенням ліцитатора, під час торгів за певним лотом у залі можуть бути присутні Учасники, які не беруть участі в торгах за цим лотом, а також особи, які не є учасниками, за запрошенням організатора земельних торгів.</w:t>
      </w:r>
    </w:p>
    <w:p w14:paraId="7234ABAC" w14:textId="77777777" w:rsidR="00C83E13" w:rsidRPr="00C83E13" w:rsidRDefault="00C24947"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Особам, які не є учасниками торгів за конкретним лотом, забороняється втручатися </w:t>
      </w:r>
      <w:proofErr w:type="gramStart"/>
      <w:r w:rsidR="00C83E13" w:rsidRPr="00C83E13">
        <w:rPr>
          <w:rFonts w:ascii="ProbaPro" w:eastAsia="Times New Roman" w:hAnsi="ProbaPro" w:cs="Times New Roman"/>
          <w:color w:val="000000"/>
          <w:sz w:val="27"/>
          <w:szCs w:val="27"/>
          <w:lang w:eastAsia="ru-RU"/>
        </w:rPr>
        <w:t>у</w:t>
      </w:r>
      <w:proofErr w:type="gramEnd"/>
      <w:r w:rsidR="00C83E13" w:rsidRPr="00C83E13">
        <w:rPr>
          <w:rFonts w:ascii="ProbaPro" w:eastAsia="Times New Roman" w:hAnsi="ProbaPro" w:cs="Times New Roman"/>
          <w:color w:val="000000"/>
          <w:sz w:val="27"/>
          <w:szCs w:val="27"/>
          <w:lang w:eastAsia="ru-RU"/>
        </w:rPr>
        <w:t xml:space="preserve"> торги в будь-який спосіб, вчиняти дії, спрямовані на умисне створення перешкод для проведення торгів (пересуватися по залу та голосно розмовляти без дозволу ліцитатора, відвертати увагу Учасників).</w:t>
      </w:r>
    </w:p>
    <w:p w14:paraId="69AAE71C"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4.14</w:t>
      </w:r>
      <w:r w:rsidRPr="00C83E13">
        <w:rPr>
          <w:rFonts w:ascii="ProbaPro" w:eastAsia="Times New Roman" w:hAnsi="ProbaPro" w:cs="Times New Roman"/>
          <w:color w:val="000000"/>
          <w:sz w:val="27"/>
          <w:szCs w:val="27"/>
          <w:lang w:eastAsia="ru-RU"/>
        </w:rPr>
        <w:t>. Ліцитатор для усунення порушень та відновлення порядку має право:</w:t>
      </w:r>
    </w:p>
    <w:p w14:paraId="5C71004D"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усно попередити Учасника чи запрошену особу про необхідність припинення порушень, але </w:t>
      </w:r>
      <w:proofErr w:type="gramStart"/>
      <w:r w:rsidRPr="00C83E13">
        <w:rPr>
          <w:rFonts w:ascii="ProbaPro" w:eastAsia="Times New Roman" w:hAnsi="ProbaPro" w:cs="Times New Roman"/>
          <w:color w:val="000000"/>
          <w:sz w:val="27"/>
          <w:szCs w:val="27"/>
          <w:lang w:eastAsia="ru-RU"/>
        </w:rPr>
        <w:t>не б</w:t>
      </w:r>
      <w:proofErr w:type="gramEnd"/>
      <w:r w:rsidRPr="00C83E13">
        <w:rPr>
          <w:rFonts w:ascii="ProbaPro" w:eastAsia="Times New Roman" w:hAnsi="ProbaPro" w:cs="Times New Roman"/>
          <w:color w:val="000000"/>
          <w:sz w:val="27"/>
          <w:szCs w:val="27"/>
          <w:lang w:eastAsia="ru-RU"/>
        </w:rPr>
        <w:t>ільше одного разу за кожний вид порушення;</w:t>
      </w:r>
    </w:p>
    <w:p w14:paraId="76256FB9"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вимагати від Учасника чи запрошеної особи залишити зал торгів за неодноразове порушення порядку проведення торгі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153BFFAD"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тимчасово припинити проведення торгів та оголосити перерву в разі порушення Учасниками правил проведення торгі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39CC3FE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4.15</w:t>
      </w:r>
      <w:r w:rsidRPr="00C83E13">
        <w:rPr>
          <w:rFonts w:ascii="ProbaPro" w:eastAsia="Times New Roman" w:hAnsi="ProbaPro" w:cs="Times New Roman"/>
          <w:color w:val="000000"/>
          <w:sz w:val="27"/>
          <w:szCs w:val="27"/>
          <w:lang w:eastAsia="ru-RU"/>
        </w:rPr>
        <w:t>. Земельні торги починаються з оголошення ліцитатором порядку їх проведення.</w:t>
      </w:r>
    </w:p>
    <w:p w14:paraId="6BBB5EC5"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4.16</w:t>
      </w:r>
      <w:r w:rsidRPr="00C83E13">
        <w:rPr>
          <w:rFonts w:ascii="ProbaPro" w:eastAsia="Times New Roman" w:hAnsi="ProbaPro" w:cs="Times New Roman"/>
          <w:color w:val="000000"/>
          <w:sz w:val="27"/>
          <w:szCs w:val="27"/>
          <w:lang w:eastAsia="ru-RU"/>
        </w:rPr>
        <w:t>. Лот виставляється на торги за наявності не менш як двох Учасникі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0E2FA91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4.17.</w:t>
      </w:r>
      <w:r w:rsidRPr="00C83E13">
        <w:rPr>
          <w:rFonts w:ascii="ProbaPro" w:eastAsia="Times New Roman" w:hAnsi="ProbaPro" w:cs="Times New Roman"/>
          <w:color w:val="000000"/>
          <w:sz w:val="27"/>
          <w:szCs w:val="27"/>
          <w:lang w:eastAsia="ru-RU"/>
        </w:rPr>
        <w:t xml:space="preserve"> Ліцитатор оголошує номер лота, зазначений в інформаційній картці, місце розташування, розмі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цільове призначення земельної ділянки та можливі види використання земельної ділянки в межах певної категорії земель, а також стартову ціну лота.</w:t>
      </w:r>
    </w:p>
    <w:p w14:paraId="5575FAF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24947">
        <w:rPr>
          <w:rFonts w:ascii="ProbaPro" w:eastAsia="Times New Roman" w:hAnsi="ProbaPro" w:cs="Times New Roman"/>
          <w:b/>
          <w:color w:val="000000"/>
          <w:sz w:val="27"/>
          <w:szCs w:val="27"/>
          <w:lang w:eastAsia="ru-RU"/>
        </w:rPr>
        <w:t>4.18.</w:t>
      </w:r>
      <w:r w:rsidRPr="00C83E13">
        <w:rPr>
          <w:rFonts w:ascii="ProbaPro" w:eastAsia="Times New Roman" w:hAnsi="ProbaPro" w:cs="Times New Roman"/>
          <w:color w:val="000000"/>
          <w:sz w:val="27"/>
          <w:szCs w:val="27"/>
          <w:lang w:eastAsia="ru-RU"/>
        </w:rPr>
        <w:t xml:space="preserve"> Торги починаються з оголошення ліцитатором стартової ціни одночасно з ударом аукціонного молотка (гонга), якщо один або більше Учасників сповістили про готовність придбати лот.</w:t>
      </w:r>
    </w:p>
    <w:p w14:paraId="2A29D75C"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4.19</w:t>
      </w:r>
      <w:r w:rsidRPr="00C83E13">
        <w:rPr>
          <w:rFonts w:ascii="ProbaPro" w:eastAsia="Times New Roman" w:hAnsi="ProbaPro" w:cs="Times New Roman"/>
          <w:color w:val="000000"/>
          <w:sz w:val="27"/>
          <w:szCs w:val="27"/>
          <w:lang w:eastAsia="ru-RU"/>
        </w:rPr>
        <w:t xml:space="preserve">. Якщо протягом трьох хвилин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триразового оголошення стартової ціни ніхто з Учасників не висловив бажання придбати лот за ціною, оголошеною ліцитатором, лот знімається з продажу на цих торгах.</w:t>
      </w:r>
    </w:p>
    <w:p w14:paraId="2237A10A" w14:textId="77777777" w:rsidR="00C83E13" w:rsidRPr="00C83E13" w:rsidRDefault="003C4235"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разі якщо про готовність придбати лот за стартовою ціною сповістили не менш як два Учасники, ліцитатор збільшує стартову ціну на крок торгів з подальшим </w:t>
      </w:r>
      <w:proofErr w:type="gramStart"/>
      <w:r w:rsidR="00C83E13" w:rsidRPr="00C83E13">
        <w:rPr>
          <w:rFonts w:ascii="ProbaPro" w:eastAsia="Times New Roman" w:hAnsi="ProbaPro" w:cs="Times New Roman"/>
          <w:color w:val="000000"/>
          <w:sz w:val="27"/>
          <w:szCs w:val="27"/>
          <w:lang w:eastAsia="ru-RU"/>
        </w:rPr>
        <w:t>посл</w:t>
      </w:r>
      <w:proofErr w:type="gramEnd"/>
      <w:r w:rsidR="00C83E13" w:rsidRPr="00C83E13">
        <w:rPr>
          <w:rFonts w:ascii="ProbaPro" w:eastAsia="Times New Roman" w:hAnsi="ProbaPro" w:cs="Times New Roman"/>
          <w:color w:val="000000"/>
          <w:sz w:val="27"/>
          <w:szCs w:val="27"/>
          <w:lang w:eastAsia="ru-RU"/>
        </w:rPr>
        <w:t>ідовним збільшенням ціни.</w:t>
      </w:r>
    </w:p>
    <w:p w14:paraId="4B29D47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4.20.</w:t>
      </w:r>
      <w:r w:rsidRPr="00C83E13">
        <w:rPr>
          <w:rFonts w:ascii="ProbaPro" w:eastAsia="Times New Roman" w:hAnsi="ProbaPro" w:cs="Times New Roman"/>
          <w:color w:val="000000"/>
          <w:sz w:val="27"/>
          <w:szCs w:val="27"/>
          <w:lang w:eastAsia="ru-RU"/>
        </w:rPr>
        <w:t xml:space="preserve"> Значення кроку торгів встановлюється Організатором у розмі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 до  5 відсотків стартової ціни земельної ділянки</w:t>
      </w:r>
      <w:r w:rsidR="003C4235">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 або до 0,5 відсотка стартової плати за користування земельною ділянкою (оренди, суперфіцію) у разі продажу права на неї.</w:t>
      </w:r>
    </w:p>
    <w:p w14:paraId="1EC8151F"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4.21.</w:t>
      </w:r>
      <w:r w:rsidRPr="00C83E13">
        <w:rPr>
          <w:rFonts w:ascii="ProbaPro" w:eastAsia="Times New Roman" w:hAnsi="ProbaPro" w:cs="Times New Roman"/>
          <w:color w:val="000000"/>
          <w:sz w:val="27"/>
          <w:szCs w:val="27"/>
          <w:lang w:eastAsia="ru-RU"/>
        </w:rPr>
        <w:t xml:space="preserve"> У ході торгів Учасники повідомляють про намі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придбати лот за оголошеною ліцитатором ціною у два способи: підняттям таблички з номером, повернутим до ліцитатора, що засвідчує прийняття ціни, запропонованої ліцитатором (прийняття пропозиції ціни без голосу), або підняттям таблички з одночасним оголошенням своєї пропозиції стосовно ціни лота, яка має бути </w:t>
      </w:r>
      <w:r w:rsidRPr="00C83E13">
        <w:rPr>
          <w:rFonts w:ascii="ProbaPro" w:eastAsia="Times New Roman" w:hAnsi="ProbaPro" w:cs="Times New Roman"/>
          <w:color w:val="000000"/>
          <w:sz w:val="27"/>
          <w:szCs w:val="27"/>
          <w:lang w:eastAsia="ru-RU"/>
        </w:rPr>
        <w:lastRenderedPageBreak/>
        <w:t xml:space="preserve">більшою, ніж названа </w:t>
      </w:r>
      <w:proofErr w:type="gramStart"/>
      <w:r w:rsidRPr="00C83E13">
        <w:rPr>
          <w:rFonts w:ascii="ProbaPro" w:eastAsia="Times New Roman" w:hAnsi="ProbaPro" w:cs="Times New Roman"/>
          <w:color w:val="000000"/>
          <w:sz w:val="27"/>
          <w:szCs w:val="27"/>
          <w:lang w:eastAsia="ru-RU"/>
        </w:rPr>
        <w:t>л</w:t>
      </w:r>
      <w:proofErr w:type="gramEnd"/>
      <w:r w:rsidRPr="00C83E13">
        <w:rPr>
          <w:rFonts w:ascii="ProbaPro" w:eastAsia="Times New Roman" w:hAnsi="ProbaPro" w:cs="Times New Roman"/>
          <w:color w:val="000000"/>
          <w:sz w:val="27"/>
          <w:szCs w:val="27"/>
          <w:lang w:eastAsia="ru-RU"/>
        </w:rPr>
        <w:t>іцитатором ціна, щонайменше на один крок торгів і обов'язково кратною кроку торгів (пропозиція ціни з голосу).</w:t>
      </w:r>
    </w:p>
    <w:p w14:paraId="7CDF1BD4"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Якщо запропонована Учасником ціна перевищує оголошену ліцитатором ціну, ліцитатор називає номер Учасника і повідомляє про його пропозицію.</w:t>
      </w:r>
    </w:p>
    <w:p w14:paraId="163B7E7E" w14:textId="77777777" w:rsidR="00177E50"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У разі якщо ціна, запропонована з голосу одним із Учасників, більша за ціну, оголошену ліцитатором, але не кратна кроку торгів, ліцитатор трактує таку пропозицію як згоду Учасника збільшити ціну на відповідну кількість кроків </w:t>
      </w:r>
    </w:p>
    <w:p w14:paraId="03705F99" w14:textId="77777777" w:rsidR="00177E50" w:rsidRDefault="00177E50"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p>
    <w:p w14:paraId="0910306D" w14:textId="77777777" w:rsidR="00C83E13" w:rsidRPr="005B3F7E"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val="uk-UA" w:eastAsia="ru-RU"/>
        </w:rPr>
      </w:pPr>
      <w:r w:rsidRPr="005B3F7E">
        <w:rPr>
          <w:rFonts w:ascii="ProbaPro" w:eastAsia="Times New Roman" w:hAnsi="ProbaPro" w:cs="Times New Roman"/>
          <w:color w:val="000000"/>
          <w:sz w:val="27"/>
          <w:szCs w:val="27"/>
          <w:lang w:val="uk-UA" w:eastAsia="ru-RU"/>
        </w:rPr>
        <w:t>торгів, називає номер цього Учасника і запропоновану ним ціну, кратну кроку торгів.</w:t>
      </w:r>
    </w:p>
    <w:p w14:paraId="4D1E6FC8"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Якщо Учасник підняв табличку та оголосив ціну, меншу за оголошену ліцитатором або попереднім Учасником, ліцитатор повторює свою ціну або ціну попереднього Учасника, вважаючи підняття таблички Учасником, який запропонував меншу ціну, за згоду прийняти ціну, яку назвав ліцитатор або попередній Учасник.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ісля цього ліцитатор оголошує наступну ціну, збільшену на крок торгів.</w:t>
      </w:r>
    </w:p>
    <w:p w14:paraId="23B32F9D"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Мовчання Учасника, який першим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 xml:space="preserve">ідняв табличку з номером після оголошення ліцитатором ціни, трактується як згода Учасника на запропоновану ліцитатором ціну.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ісля цього ліцитатор називає номер Учасника, який першим підняв табличку, і оголошує наступну ціну, збільшену на крок торгів.</w:t>
      </w:r>
    </w:p>
    <w:p w14:paraId="2C36595A"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разі якщо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 xml:space="preserve">ісля оголошення запропонованої ліцитатором ціни одночасно декілька Учасників піднімають свої таблички з номером (прийняття пропозиції ціни без голосу), ліцитатор називає нову ціну, збільшену на крок торгів, не оголошуючи номерів Учасників до того моменту, коли будь-який з них не оголосить свою ціну або ліцитатор не визначить, який з Учасників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ідняв табличку першим під час чергового збільшення оголошеної ліцитатором ціни.</w:t>
      </w:r>
    </w:p>
    <w:p w14:paraId="3C0E97D4"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Якщо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 час послідовного збільшення ціни ліцитатором одночасно декілька Учасників залишають свої таблички піднятими, ліцитатор у будь-який момент на свій розсуд може запропонувати їм оголосити свою ціну і після першого оголошення одним з Учасників своєї пропозиції назвати номер Учасника, який оголосив пропозицію, а також ціну, запропоновану таким Учасником, а потім оголосити наступну ціну, збільшену на крок торгі</w:t>
      </w:r>
      <w:proofErr w:type="gramStart"/>
      <w:r w:rsidR="00C83E13" w:rsidRPr="00C83E13">
        <w:rPr>
          <w:rFonts w:ascii="ProbaPro" w:eastAsia="Times New Roman" w:hAnsi="ProbaPro" w:cs="Times New Roman"/>
          <w:color w:val="000000"/>
          <w:sz w:val="27"/>
          <w:szCs w:val="27"/>
          <w:lang w:eastAsia="ru-RU"/>
        </w:rPr>
        <w:t>в</w:t>
      </w:r>
      <w:proofErr w:type="gramEnd"/>
      <w:r w:rsidR="00C83E13" w:rsidRPr="00C83E13">
        <w:rPr>
          <w:rFonts w:ascii="ProbaPro" w:eastAsia="Times New Roman" w:hAnsi="ProbaPro" w:cs="Times New Roman"/>
          <w:color w:val="000000"/>
          <w:sz w:val="27"/>
          <w:szCs w:val="27"/>
          <w:lang w:eastAsia="ru-RU"/>
        </w:rPr>
        <w:t>.</w:t>
      </w:r>
    </w:p>
    <w:p w14:paraId="16E37A75" w14:textId="77777777" w:rsidR="00C83E13" w:rsidRPr="00C83E13" w:rsidRDefault="003C423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разі якщо два або більше Учасників одночасно погодилися з оголошеною ціною, але не погодилися з наступною ціною, збільшеною на крок торгів, ліцитатор може оголосити про зменшення кроку торгів і назвати наступну ціну, збільшену на новий крок торгів. Якщо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 xml:space="preserve">ісля цього ніхто з Учасників не висловить бажання придбати лот за оголошеною ліцитатором останньою ціною, ліцитатор може запропонувати їм оголосити </w:t>
      </w:r>
      <w:proofErr w:type="gramStart"/>
      <w:r w:rsidR="00C83E13" w:rsidRPr="00C83E13">
        <w:rPr>
          <w:rFonts w:ascii="ProbaPro" w:eastAsia="Times New Roman" w:hAnsi="ProbaPro" w:cs="Times New Roman"/>
          <w:color w:val="000000"/>
          <w:sz w:val="27"/>
          <w:szCs w:val="27"/>
          <w:lang w:eastAsia="ru-RU"/>
        </w:rPr>
        <w:t>свою</w:t>
      </w:r>
      <w:proofErr w:type="gramEnd"/>
      <w:r w:rsidR="00C83E13" w:rsidRPr="00C83E13">
        <w:rPr>
          <w:rFonts w:ascii="ProbaPro" w:eastAsia="Times New Roman" w:hAnsi="ProbaPro" w:cs="Times New Roman"/>
          <w:color w:val="000000"/>
          <w:sz w:val="27"/>
          <w:szCs w:val="27"/>
          <w:lang w:eastAsia="ru-RU"/>
        </w:rPr>
        <w:t xml:space="preserve"> ціну.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ісля оголошення одним з Учасників своєї пропозиції ліцитатор називає номер Учасника, який оголосив пропозицію, а також запропоновану ним ціну. Інші Учасники можуть запропонувати лише вищу за оголошену ціну, яку ліцитатор оголошує разом з номером Учасника, і збільшує на наступний крок.</w:t>
      </w:r>
    </w:p>
    <w:p w14:paraId="2FDD9732" w14:textId="77777777" w:rsidR="00C83E13" w:rsidRPr="00C83E13" w:rsidRDefault="003C4235"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разі якщо протягом трьох хвилин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 xml:space="preserve">ісля триразового повторення останньої ціни не запропонована вища ціна, ліцитатор закінчує торги за лотом одночасно з ударом аукціонного молотка (гонга) та проголошенням слова "Продано", називає ціну продажу лота за останньою найбільшою ціною, за якою виявлено намір придбати лот, номер Переможця і викликає його для підписання протоколу, який ведеться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ід час торгів.</w:t>
      </w:r>
    </w:p>
    <w:p w14:paraId="62FE37F2"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3C4235">
        <w:rPr>
          <w:rFonts w:ascii="ProbaPro" w:eastAsia="Times New Roman" w:hAnsi="ProbaPro" w:cs="Times New Roman"/>
          <w:b/>
          <w:color w:val="000000"/>
          <w:sz w:val="27"/>
          <w:szCs w:val="27"/>
          <w:lang w:eastAsia="ru-RU"/>
        </w:rPr>
        <w:t>4.22.</w:t>
      </w:r>
      <w:r w:rsidRPr="00C83E13">
        <w:rPr>
          <w:rFonts w:ascii="ProbaPro" w:eastAsia="Times New Roman" w:hAnsi="ProbaPro" w:cs="Times New Roman"/>
          <w:color w:val="000000"/>
          <w:sz w:val="27"/>
          <w:szCs w:val="27"/>
          <w:lang w:eastAsia="ru-RU"/>
        </w:rPr>
        <w:t xml:space="preserve">Переможець, який відмовився від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ідписання протоколу, або договору оренди земельної ділянки позбавляється права на подальшу участь у торгах з </w:t>
      </w:r>
      <w:r w:rsidRPr="00C83E13">
        <w:rPr>
          <w:rFonts w:ascii="ProbaPro" w:eastAsia="Times New Roman" w:hAnsi="ProbaPro" w:cs="Times New Roman"/>
          <w:color w:val="000000"/>
          <w:sz w:val="27"/>
          <w:szCs w:val="27"/>
          <w:lang w:eastAsia="ru-RU"/>
        </w:rPr>
        <w:lastRenderedPageBreak/>
        <w:t xml:space="preserve">продажу цього лота. До протоколу вноситься запис про відмову Переможця від його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ідписання. У такому разі протокол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ідписується ліцитатором та представником Організатора земельних торгів на протязі 30 хвилин з моменту проголошення ліцитатором слова "Продано".</w:t>
      </w:r>
    </w:p>
    <w:p w14:paraId="4DB53680" w14:textId="77777777" w:rsidR="00177E50" w:rsidRDefault="00300116"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 xml:space="preserve">До Переможця, який відмовився від підписання протоколу земельних торгів, </w:t>
      </w:r>
      <w:r w:rsidR="00C83E13" w:rsidRPr="00C83E13">
        <w:rPr>
          <w:rFonts w:ascii="ProbaPro" w:eastAsia="Times New Roman" w:hAnsi="ProbaPro" w:cs="Times New Roman"/>
          <w:color w:val="000000"/>
          <w:sz w:val="27"/>
          <w:szCs w:val="27"/>
          <w:lang w:eastAsia="ru-RU"/>
        </w:rPr>
        <w:t> </w:t>
      </w:r>
      <w:r w:rsidR="00C83E13" w:rsidRPr="005B3F7E">
        <w:rPr>
          <w:rFonts w:ascii="ProbaPro" w:eastAsia="Times New Roman" w:hAnsi="ProbaPro" w:cs="Times New Roman"/>
          <w:color w:val="000000"/>
          <w:sz w:val="27"/>
          <w:szCs w:val="27"/>
          <w:lang w:val="uk-UA" w:eastAsia="ru-RU"/>
        </w:rPr>
        <w:t xml:space="preserve">або договору оренди земельної ділянки застосовуються штрафні санкції, а саме: він позбавляється статусу Переможця торгів, він позбавляється права відшкодування гарантійного внеску та сплачує на розрахунковий рахунок </w:t>
      </w:r>
    </w:p>
    <w:p w14:paraId="3BF8A271" w14:textId="77777777" w:rsidR="00177E50" w:rsidRDefault="00177E50"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p>
    <w:p w14:paraId="4C7CB000"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color w:val="000000"/>
          <w:sz w:val="27"/>
          <w:szCs w:val="27"/>
          <w:lang w:val="uk-UA" w:eastAsia="ru-RU"/>
        </w:rPr>
        <w:t xml:space="preserve">Організатора на протязі семи банківських днів суму в максимальному розмірі, який оголосив </w:t>
      </w:r>
      <w:r w:rsidRPr="00C83E13">
        <w:rPr>
          <w:rFonts w:ascii="ProbaPro" w:eastAsia="Times New Roman" w:hAnsi="ProbaPro" w:cs="Times New Roman"/>
          <w:color w:val="000000"/>
          <w:sz w:val="27"/>
          <w:szCs w:val="27"/>
          <w:lang w:eastAsia="ru-RU"/>
        </w:rPr>
        <w:t> </w:t>
      </w:r>
      <w:r w:rsidRPr="005B3F7E">
        <w:rPr>
          <w:rFonts w:ascii="ProbaPro" w:eastAsia="Times New Roman" w:hAnsi="ProbaPro" w:cs="Times New Roman"/>
          <w:color w:val="000000"/>
          <w:sz w:val="27"/>
          <w:szCs w:val="27"/>
          <w:lang w:val="uk-UA" w:eastAsia="ru-RU"/>
        </w:rPr>
        <w:t xml:space="preserve">Переможець-порушник. </w:t>
      </w:r>
      <w:r w:rsidRPr="00C83E13">
        <w:rPr>
          <w:rFonts w:ascii="ProbaPro" w:eastAsia="Times New Roman" w:hAnsi="ProbaPro" w:cs="Times New Roman"/>
          <w:color w:val="000000"/>
          <w:sz w:val="27"/>
          <w:szCs w:val="27"/>
          <w:lang w:eastAsia="ru-RU"/>
        </w:rPr>
        <w:t xml:space="preserve">В разі відмови сплатити дану суму, Організатор торгів на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ідставі затвердженого Порядку продажу права оренди земельних ділянок комунальної власності на конкурентних засадах та протоколу торгів звертається до суду про відшкодування </w:t>
      </w:r>
      <w:r w:rsidR="00300116">
        <w:rPr>
          <w:rFonts w:ascii="ProbaPro" w:eastAsia="Times New Roman" w:hAnsi="ProbaPro" w:cs="Times New Roman"/>
          <w:color w:val="000000"/>
          <w:sz w:val="27"/>
          <w:szCs w:val="27"/>
          <w:lang w:eastAsia="ru-RU"/>
        </w:rPr>
        <w:t xml:space="preserve">збитків на вказану вище суму. </w:t>
      </w:r>
      <w:r w:rsidRPr="00C83E13">
        <w:rPr>
          <w:rFonts w:ascii="ProbaPro" w:eastAsia="Times New Roman" w:hAnsi="ProbaPro" w:cs="Times New Roman"/>
          <w:color w:val="000000"/>
          <w:sz w:val="27"/>
          <w:szCs w:val="27"/>
          <w:lang w:eastAsia="ru-RU"/>
        </w:rPr>
        <w:t>За наявності інших учасникі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як</w:t>
      </w:r>
      <w:proofErr w:type="gramEnd"/>
      <w:r w:rsidRPr="00C83E13">
        <w:rPr>
          <w:rFonts w:ascii="ProbaPro" w:eastAsia="Times New Roman" w:hAnsi="ProbaPro" w:cs="Times New Roman"/>
          <w:color w:val="000000"/>
          <w:sz w:val="27"/>
          <w:szCs w:val="27"/>
          <w:lang w:eastAsia="ru-RU"/>
        </w:rPr>
        <w:t xml:space="preserve">і виявили бажання придбати зазначений лот, ліцитатор невідкладно відновлює торги за цим об'єктом називаючи останню ціну яка передувала найвищій ціні Переможця-порушника і номер учасника який надав останню ціну яка передувала найвищій ціні Переможця-порушника.  За умови відсутності </w:t>
      </w:r>
      <w:proofErr w:type="gramStart"/>
      <w:r w:rsidRPr="00C83E13">
        <w:rPr>
          <w:rFonts w:ascii="ProbaPro" w:eastAsia="Times New Roman" w:hAnsi="ProbaPro" w:cs="Times New Roman"/>
          <w:color w:val="000000"/>
          <w:sz w:val="27"/>
          <w:szCs w:val="27"/>
          <w:lang w:eastAsia="ru-RU"/>
        </w:rPr>
        <w:t>таких</w:t>
      </w:r>
      <w:proofErr w:type="gramEnd"/>
      <w:r w:rsidRPr="00C83E13">
        <w:rPr>
          <w:rFonts w:ascii="ProbaPro" w:eastAsia="Times New Roman" w:hAnsi="ProbaPro" w:cs="Times New Roman"/>
          <w:color w:val="000000"/>
          <w:sz w:val="27"/>
          <w:szCs w:val="27"/>
          <w:lang w:eastAsia="ru-RU"/>
        </w:rPr>
        <w:t xml:space="preserve"> Учасників, лот виставляється на повторні торги.</w:t>
      </w:r>
    </w:p>
    <w:p w14:paraId="6678DFDE"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4.23.</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закінчення торгів за кожним лотом ліцитатор має право оголосити перерву на 15 хвилин.</w:t>
      </w:r>
    </w:p>
    <w:p w14:paraId="463128C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4.24.</w:t>
      </w:r>
      <w:r w:rsidRPr="00C83E13">
        <w:rPr>
          <w:rFonts w:ascii="ProbaPro" w:eastAsia="Times New Roman" w:hAnsi="ProbaPro" w:cs="Times New Roman"/>
          <w:color w:val="000000"/>
          <w:sz w:val="27"/>
          <w:szCs w:val="27"/>
          <w:lang w:eastAsia="ru-RU"/>
        </w:rPr>
        <w:t xml:space="preserve"> У процесі проведення торгів Виконавець веде протокол, в якому зазначаються номер лота, стартова ціна та ціна продажу лота, відомості про Переможця, номери рахунків, на які Переможець </w:t>
      </w:r>
      <w:proofErr w:type="gramStart"/>
      <w:r w:rsidRPr="00C83E13">
        <w:rPr>
          <w:rFonts w:ascii="ProbaPro" w:eastAsia="Times New Roman" w:hAnsi="ProbaPro" w:cs="Times New Roman"/>
          <w:color w:val="000000"/>
          <w:sz w:val="27"/>
          <w:szCs w:val="27"/>
          <w:lang w:eastAsia="ru-RU"/>
        </w:rPr>
        <w:t>повинен</w:t>
      </w:r>
      <w:proofErr w:type="gramEnd"/>
      <w:r w:rsidRPr="00C83E13">
        <w:rPr>
          <w:rFonts w:ascii="ProbaPro" w:eastAsia="Times New Roman" w:hAnsi="ProbaPro" w:cs="Times New Roman"/>
          <w:color w:val="000000"/>
          <w:sz w:val="27"/>
          <w:szCs w:val="27"/>
          <w:lang w:eastAsia="ru-RU"/>
        </w:rPr>
        <w:t xml:space="preserve"> внести кошти за придбаний лот. У разі потреби, до протоколу може вноситися й інша інформація. Протокол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ідписується Переможцем, ліцитатором та представником Організатора негайно після закінчення торгів за лотом у двох примірниках.</w:t>
      </w:r>
      <w:r w:rsidR="00300116">
        <w:rPr>
          <w:rFonts w:ascii="ProbaPro" w:eastAsia="Times New Roman" w:hAnsi="ProbaPro" w:cs="Times New Roman"/>
          <w:color w:val="000000"/>
          <w:sz w:val="27"/>
          <w:szCs w:val="27"/>
          <w:lang w:val="uk-UA" w:eastAsia="ru-RU"/>
        </w:rPr>
        <w:t xml:space="preserve"> </w:t>
      </w:r>
      <w:r w:rsidRPr="00C83E13">
        <w:rPr>
          <w:rFonts w:ascii="ProbaPro" w:eastAsia="Times New Roman" w:hAnsi="ProbaPro" w:cs="Times New Roman"/>
          <w:color w:val="000000"/>
          <w:sz w:val="27"/>
          <w:szCs w:val="27"/>
          <w:lang w:eastAsia="ru-RU"/>
        </w:rPr>
        <w:t xml:space="preserve">Один примірник протоколу </w:t>
      </w:r>
      <w:proofErr w:type="gramStart"/>
      <w:r w:rsidRPr="00C83E13">
        <w:rPr>
          <w:rFonts w:ascii="ProbaPro" w:eastAsia="Times New Roman" w:hAnsi="ProbaPro" w:cs="Times New Roman"/>
          <w:color w:val="000000"/>
          <w:sz w:val="27"/>
          <w:szCs w:val="27"/>
          <w:lang w:eastAsia="ru-RU"/>
        </w:rPr>
        <w:t>видається</w:t>
      </w:r>
      <w:proofErr w:type="gramEnd"/>
      <w:r w:rsidRPr="00C83E13">
        <w:rPr>
          <w:rFonts w:ascii="ProbaPro" w:eastAsia="Times New Roman" w:hAnsi="ProbaPro" w:cs="Times New Roman"/>
          <w:color w:val="000000"/>
          <w:sz w:val="27"/>
          <w:szCs w:val="27"/>
          <w:lang w:eastAsia="ru-RU"/>
        </w:rPr>
        <w:t xml:space="preserve"> Переможцю.</w:t>
      </w:r>
    </w:p>
    <w:p w14:paraId="66F55D89"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4.25.</w:t>
      </w:r>
      <w:r w:rsidRPr="00C83E13">
        <w:rPr>
          <w:rFonts w:ascii="ProbaPro" w:eastAsia="Times New Roman" w:hAnsi="ProbaPro" w:cs="Times New Roman"/>
          <w:color w:val="000000"/>
          <w:sz w:val="27"/>
          <w:szCs w:val="27"/>
          <w:lang w:eastAsia="ru-RU"/>
        </w:rPr>
        <w:t xml:space="preserve"> Ліцитатор оголошує про завершення земельних торгів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підписання протоколу торгів.</w:t>
      </w:r>
    </w:p>
    <w:p w14:paraId="6E124069"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4.26.</w:t>
      </w:r>
      <w:r w:rsidRPr="00C83E13">
        <w:rPr>
          <w:rFonts w:ascii="ProbaPro" w:eastAsia="Times New Roman" w:hAnsi="ProbaPro" w:cs="Times New Roman"/>
          <w:color w:val="000000"/>
          <w:sz w:val="27"/>
          <w:szCs w:val="27"/>
          <w:lang w:eastAsia="ru-RU"/>
        </w:rPr>
        <w:t xml:space="preserve">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купівлі-продажу, оренди, суперфіцію земельної ділянки між Організатором і Переможцем торгів укладається безпосередньо в день проведення торгів, крім випадків, визнання переможцями торгів іноземних юридичних осіб.</w:t>
      </w:r>
    </w:p>
    <w:p w14:paraId="4D3DEEB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У разі придбання Переможцем кількох лотів,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укладається окремо на кожний з них.</w:t>
      </w:r>
    </w:p>
    <w:p w14:paraId="5BFB8B9D"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300116">
        <w:rPr>
          <w:rFonts w:ascii="ProbaPro" w:eastAsia="Times New Roman" w:hAnsi="ProbaPro" w:cs="Times New Roman"/>
          <w:b/>
          <w:color w:val="000000"/>
          <w:sz w:val="27"/>
          <w:szCs w:val="27"/>
          <w:lang w:eastAsia="ru-RU"/>
        </w:rPr>
        <w:t>4.27</w:t>
      </w:r>
      <w:r w:rsidRPr="00C83E13">
        <w:rPr>
          <w:rFonts w:ascii="ProbaPro" w:eastAsia="Times New Roman" w:hAnsi="ProbaPro" w:cs="Times New Roman"/>
          <w:color w:val="000000"/>
          <w:sz w:val="27"/>
          <w:szCs w:val="27"/>
          <w:lang w:eastAsia="ru-RU"/>
        </w:rPr>
        <w:t>. Укладений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купівлі-продажу земельної ділянки нотаріально посвідчується.</w:t>
      </w:r>
    </w:p>
    <w:p w14:paraId="5C27FB85" w14:textId="77777777" w:rsidR="00C83E13" w:rsidRPr="005B3F7E" w:rsidRDefault="00D57BB1"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sidR="00C83E13" w:rsidRPr="005B3F7E">
        <w:rPr>
          <w:rFonts w:ascii="ProbaPro" w:eastAsia="Times New Roman" w:hAnsi="ProbaPro" w:cs="Times New Roman"/>
          <w:color w:val="000000"/>
          <w:sz w:val="27"/>
          <w:szCs w:val="27"/>
          <w:lang w:val="uk-UA" w:eastAsia="ru-RU"/>
        </w:rPr>
        <w:t>Для посвідчення договору купівлі-продажу земельної ділянки нотаріусу подається протокол торгів з інформацією про земельну ділянку, відповідальність за достовірність якої покладається на Організатора.</w:t>
      </w:r>
    </w:p>
    <w:p w14:paraId="04E91654"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4.28</w:t>
      </w:r>
      <w:r w:rsidRPr="00C83E13">
        <w:rPr>
          <w:rFonts w:ascii="ProbaPro" w:eastAsia="Times New Roman" w:hAnsi="ProbaPro" w:cs="Times New Roman"/>
          <w:color w:val="000000"/>
          <w:sz w:val="27"/>
          <w:szCs w:val="27"/>
          <w:lang w:eastAsia="ru-RU"/>
        </w:rPr>
        <w:t xml:space="preserve">. Право на земельну ділянку, набуте за результатами проведення торгів,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ідлягає державній реєстрації в порядку, визначеному законом.</w:t>
      </w:r>
    </w:p>
    <w:p w14:paraId="7D0A556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4.29.</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Гарантійний внесок, сплачений Переможцем до початку торгів, зараховується до купівельної ціни.</w:t>
      </w:r>
      <w:proofErr w:type="gramEnd"/>
    </w:p>
    <w:p w14:paraId="107B35CD" w14:textId="77777777" w:rsidR="00177E50"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r w:rsidRPr="00D57BB1">
        <w:rPr>
          <w:rFonts w:ascii="ProbaPro" w:eastAsia="Times New Roman" w:hAnsi="ProbaPro" w:cs="Times New Roman"/>
          <w:b/>
          <w:color w:val="000000"/>
          <w:sz w:val="27"/>
          <w:szCs w:val="27"/>
          <w:lang w:eastAsia="ru-RU"/>
        </w:rPr>
        <w:t>4.30</w:t>
      </w:r>
      <w:r w:rsidRPr="00C83E13">
        <w:rPr>
          <w:rFonts w:ascii="ProbaPro" w:eastAsia="Times New Roman" w:hAnsi="ProbaPro" w:cs="Times New Roman"/>
          <w:color w:val="000000"/>
          <w:sz w:val="27"/>
          <w:szCs w:val="27"/>
          <w:lang w:eastAsia="ru-RU"/>
        </w:rPr>
        <w:t xml:space="preserve">. У разі продажу земельної ділянки або прав на неї (оренди, суперфіцію, емфітевзису), Виконавець протягом семи банківських днів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 xml:space="preserve">ісля закінчення </w:t>
      </w:r>
      <w:r w:rsidRPr="00C83E13">
        <w:rPr>
          <w:rFonts w:ascii="ProbaPro" w:eastAsia="Times New Roman" w:hAnsi="ProbaPro" w:cs="Times New Roman"/>
          <w:color w:val="000000"/>
          <w:sz w:val="27"/>
          <w:szCs w:val="27"/>
          <w:lang w:eastAsia="ru-RU"/>
        </w:rPr>
        <w:lastRenderedPageBreak/>
        <w:t>торгів перераховує суму гарантійного внеску, сплаченого на його рахунок Переможцем, на відповідні рахунки Організатора, відкриті в органах центрального органу виконавчої влади, утвореного для реалізації державної полі</w:t>
      </w:r>
      <w:proofErr w:type="gramStart"/>
      <w:r w:rsidRPr="00C83E13">
        <w:rPr>
          <w:rFonts w:ascii="ProbaPro" w:eastAsia="Times New Roman" w:hAnsi="ProbaPro" w:cs="Times New Roman"/>
          <w:color w:val="000000"/>
          <w:sz w:val="27"/>
          <w:szCs w:val="27"/>
          <w:lang w:eastAsia="ru-RU"/>
        </w:rPr>
        <w:t>тики у сфері казначейського обслуговування бюджетних коштів,  для зарахування надходжень від продажу земельних ділянок або прав на них, та перераховує гарантійні внески Учасників, що не повертаються, на відповідні бюджетні рахунки, відкриті в органах центрального органу виконавчої влади, утвореного для реалізації державної політики у сфері казначейського обслуговування бюджетних коштів, для</w:t>
      </w:r>
      <w:proofErr w:type="gramEnd"/>
      <w:r w:rsidRPr="00C83E13">
        <w:rPr>
          <w:rFonts w:ascii="ProbaPro" w:eastAsia="Times New Roman" w:hAnsi="ProbaPro" w:cs="Times New Roman"/>
          <w:color w:val="000000"/>
          <w:sz w:val="27"/>
          <w:szCs w:val="27"/>
          <w:lang w:eastAsia="ru-RU"/>
        </w:rPr>
        <w:t xml:space="preserve"> зарахування інших надходжень, </w:t>
      </w:r>
      <w:proofErr w:type="gramStart"/>
      <w:r w:rsidRPr="00C83E13">
        <w:rPr>
          <w:rFonts w:ascii="ProbaPro" w:eastAsia="Times New Roman" w:hAnsi="ProbaPro" w:cs="Times New Roman"/>
          <w:color w:val="000000"/>
          <w:sz w:val="27"/>
          <w:szCs w:val="27"/>
          <w:lang w:eastAsia="ru-RU"/>
        </w:rPr>
        <w:t>кр</w:t>
      </w:r>
      <w:proofErr w:type="gramEnd"/>
      <w:r w:rsidRPr="00C83E13">
        <w:rPr>
          <w:rFonts w:ascii="ProbaPro" w:eastAsia="Times New Roman" w:hAnsi="ProbaPro" w:cs="Times New Roman"/>
          <w:color w:val="000000"/>
          <w:sz w:val="27"/>
          <w:szCs w:val="27"/>
          <w:lang w:eastAsia="ru-RU"/>
        </w:rPr>
        <w:t xml:space="preserve">ім </w:t>
      </w:r>
    </w:p>
    <w:p w14:paraId="61CBA3CE" w14:textId="77777777" w:rsidR="00177E50" w:rsidRDefault="00177E50" w:rsidP="00A06C50">
      <w:pPr>
        <w:shd w:val="clear" w:color="auto" w:fill="FFFFFF"/>
        <w:spacing w:after="120" w:line="240" w:lineRule="auto"/>
        <w:jc w:val="both"/>
        <w:textAlignment w:val="baseline"/>
        <w:rPr>
          <w:rFonts w:ascii="ProbaPro" w:eastAsia="Times New Roman" w:hAnsi="ProbaPro" w:cs="Times New Roman"/>
          <w:color w:val="000000"/>
          <w:sz w:val="27"/>
          <w:szCs w:val="27"/>
          <w:lang w:val="uk-UA" w:eastAsia="ru-RU"/>
        </w:rPr>
      </w:pPr>
    </w:p>
    <w:p w14:paraId="5C5807B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суми винагороди, що підлягає сплаті організатором земельних торгів виконавцю земельних торгів </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ідповідно до договору про проведення земельних торгів.</w:t>
      </w:r>
    </w:p>
    <w:p w14:paraId="382D480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4.31.</w:t>
      </w:r>
      <w:r w:rsidRPr="00C83E13">
        <w:rPr>
          <w:rFonts w:ascii="ProbaPro" w:eastAsia="Times New Roman" w:hAnsi="ProbaPro" w:cs="Times New Roman"/>
          <w:color w:val="000000"/>
          <w:sz w:val="27"/>
          <w:szCs w:val="27"/>
          <w:lang w:eastAsia="ru-RU"/>
        </w:rPr>
        <w:t xml:space="preserve"> У разі визнання переможцями торгів осіб, зазначених у статті 129 </w:t>
      </w:r>
      <w:r w:rsidR="00D57BB1">
        <w:rPr>
          <w:rFonts w:ascii="ProbaPro" w:eastAsia="Times New Roman" w:hAnsi="ProbaPro" w:cs="Times New Roman"/>
          <w:color w:val="000000"/>
          <w:sz w:val="27"/>
          <w:szCs w:val="27"/>
          <w:lang w:val="uk-UA" w:eastAsia="ru-RU"/>
        </w:rPr>
        <w:t xml:space="preserve">Земельного </w:t>
      </w:r>
      <w:r w:rsidRPr="00C83E13">
        <w:rPr>
          <w:rFonts w:ascii="ProbaPro" w:eastAsia="Times New Roman" w:hAnsi="ProbaPro" w:cs="Times New Roman"/>
          <w:color w:val="000000"/>
          <w:sz w:val="27"/>
          <w:szCs w:val="27"/>
          <w:lang w:eastAsia="ru-RU"/>
        </w:rPr>
        <w:t xml:space="preserve"> Кодексу,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купівлі-продажу земельної ділянки несільськогосподарського призначення укладається після отримання погодження Верховної Ради України чи Кабінету Міністрів України про продаж земельних ділянок цим особам у випадках і в порядку, встановлених законом. У разі відмови Верховної Ради України чи Кабінету Міні</w:t>
      </w:r>
      <w:proofErr w:type="gramStart"/>
      <w:r w:rsidRPr="00C83E13">
        <w:rPr>
          <w:rFonts w:ascii="ProbaPro" w:eastAsia="Times New Roman" w:hAnsi="ProbaPro" w:cs="Times New Roman"/>
          <w:color w:val="000000"/>
          <w:sz w:val="27"/>
          <w:szCs w:val="27"/>
          <w:lang w:eastAsia="ru-RU"/>
        </w:rPr>
        <w:t>стр</w:t>
      </w:r>
      <w:proofErr w:type="gramEnd"/>
      <w:r w:rsidRPr="00C83E13">
        <w:rPr>
          <w:rFonts w:ascii="ProbaPro" w:eastAsia="Times New Roman" w:hAnsi="ProbaPro" w:cs="Times New Roman"/>
          <w:color w:val="000000"/>
          <w:sz w:val="27"/>
          <w:szCs w:val="27"/>
          <w:lang w:eastAsia="ru-RU"/>
        </w:rPr>
        <w:t>ів України у такому погодженні, торги за таким лотом вважаються такими, що не відбулися.</w:t>
      </w:r>
    </w:p>
    <w:p w14:paraId="3C303B9C"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4.32</w:t>
      </w:r>
      <w:r w:rsidRPr="00C83E13">
        <w:rPr>
          <w:rFonts w:ascii="ProbaPro" w:eastAsia="Times New Roman" w:hAnsi="ProbaPro" w:cs="Times New Roman"/>
          <w:color w:val="000000"/>
          <w:sz w:val="27"/>
          <w:szCs w:val="27"/>
          <w:lang w:eastAsia="ru-RU"/>
        </w:rPr>
        <w:t>. На торгах зобов’язаний бути присутній Організатор земельних торгів або його представник, уповноважений укладати від імені Організатора земельних торгів догові</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 xml:space="preserve"> купівлі-продажу, оренди, суперфіцію, емфітевзису земельної ділянки, яка або право на яку виставляється на земельні торги.</w:t>
      </w:r>
    </w:p>
    <w:p w14:paraId="216BA31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4.32</w:t>
      </w:r>
      <w:r w:rsidRPr="00C83E13">
        <w:rPr>
          <w:rFonts w:ascii="ProbaPro" w:eastAsia="Times New Roman" w:hAnsi="ProbaPro" w:cs="Times New Roman"/>
          <w:color w:val="000000"/>
          <w:sz w:val="27"/>
          <w:szCs w:val="27"/>
          <w:lang w:eastAsia="ru-RU"/>
        </w:rPr>
        <w:t xml:space="preserve">. </w:t>
      </w:r>
      <w:proofErr w:type="gramStart"/>
      <w:r w:rsidRPr="00C83E13">
        <w:rPr>
          <w:rFonts w:ascii="ProbaPro" w:eastAsia="Times New Roman" w:hAnsi="ProbaPro" w:cs="Times New Roman"/>
          <w:color w:val="000000"/>
          <w:sz w:val="27"/>
          <w:szCs w:val="27"/>
          <w:lang w:eastAsia="ru-RU"/>
        </w:rPr>
        <w:t>Ц</w:t>
      </w:r>
      <w:proofErr w:type="gramEnd"/>
      <w:r w:rsidRPr="00C83E13">
        <w:rPr>
          <w:rFonts w:ascii="ProbaPro" w:eastAsia="Times New Roman" w:hAnsi="ProbaPro" w:cs="Times New Roman"/>
          <w:color w:val="000000"/>
          <w:sz w:val="27"/>
          <w:szCs w:val="27"/>
          <w:lang w:eastAsia="ru-RU"/>
        </w:rPr>
        <w:t>іна продажу земельної ділянки, плата за користування земельною ділянкою, право користування якою набуто на торгах, а також сума втрат, здійснених Організатором або виконавцем земельних торгів на підготовку лота до продажу, організацію та проведення земельних торгів, підлягають сплаті переможцем земельних торгів не пізніше трьох банківських днів з дня укладання відповідного договору.</w:t>
      </w:r>
    </w:p>
    <w:p w14:paraId="395BA36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t>5. Встановлення результатів торгі</w:t>
      </w:r>
      <w:proofErr w:type="gramStart"/>
      <w:r w:rsidRPr="00C83E13">
        <w:rPr>
          <w:rFonts w:ascii="ProbaPro" w:eastAsia="Times New Roman" w:hAnsi="ProbaPro" w:cs="Times New Roman"/>
          <w:b/>
          <w:bCs/>
          <w:color w:val="000000"/>
          <w:sz w:val="27"/>
          <w:szCs w:val="27"/>
          <w:bdr w:val="none" w:sz="0" w:space="0" w:color="auto" w:frame="1"/>
          <w:lang w:eastAsia="ru-RU"/>
        </w:rPr>
        <w:t>в</w:t>
      </w:r>
      <w:proofErr w:type="gramEnd"/>
    </w:p>
    <w:p w14:paraId="0B97C92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5.1.</w:t>
      </w:r>
      <w:r w:rsidRPr="00C83E13">
        <w:rPr>
          <w:rFonts w:ascii="ProbaPro" w:eastAsia="Times New Roman" w:hAnsi="ProbaPro" w:cs="Times New Roman"/>
          <w:color w:val="000000"/>
          <w:sz w:val="27"/>
          <w:szCs w:val="27"/>
          <w:lang w:eastAsia="ru-RU"/>
        </w:rPr>
        <w:t xml:space="preserve"> Земельні торги за лотом вважаються такими, що відбулися,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ісля укладення договору купівлі-продажу, оренди, суперфіцію земельної ділянки.</w:t>
      </w:r>
    </w:p>
    <w:p w14:paraId="590BF1B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5.2.</w:t>
      </w:r>
      <w:r w:rsidRPr="00C83E13">
        <w:rPr>
          <w:rFonts w:ascii="ProbaPro" w:eastAsia="Times New Roman" w:hAnsi="ProbaPro" w:cs="Times New Roman"/>
          <w:color w:val="000000"/>
          <w:sz w:val="27"/>
          <w:szCs w:val="27"/>
          <w:lang w:eastAsia="ru-RU"/>
        </w:rPr>
        <w:t xml:space="preserve"> Земельні торги можуть бути скасовані або визнані такими, що не відбулися, </w:t>
      </w:r>
      <w:proofErr w:type="gramStart"/>
      <w:r w:rsidRPr="00C83E13">
        <w:rPr>
          <w:rFonts w:ascii="ProbaPro" w:eastAsia="Times New Roman" w:hAnsi="ProbaPro" w:cs="Times New Roman"/>
          <w:color w:val="000000"/>
          <w:sz w:val="27"/>
          <w:szCs w:val="27"/>
          <w:lang w:eastAsia="ru-RU"/>
        </w:rPr>
        <w:t>чи їх</w:t>
      </w:r>
      <w:proofErr w:type="gramEnd"/>
      <w:r w:rsidRPr="00C83E13">
        <w:rPr>
          <w:rFonts w:ascii="ProbaPro" w:eastAsia="Times New Roman" w:hAnsi="ProbaPro" w:cs="Times New Roman"/>
          <w:color w:val="000000"/>
          <w:sz w:val="27"/>
          <w:szCs w:val="27"/>
          <w:lang w:eastAsia="ru-RU"/>
        </w:rPr>
        <w:t xml:space="preserve"> результати можуть бути анульовані.</w:t>
      </w:r>
    </w:p>
    <w:p w14:paraId="3A450DEA" w14:textId="77777777" w:rsidR="00C83E13" w:rsidRPr="00C83E13" w:rsidRDefault="00C83E13"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sidRPr="00D57BB1">
        <w:rPr>
          <w:rFonts w:ascii="ProbaPro" w:eastAsia="Times New Roman" w:hAnsi="ProbaPro" w:cs="Times New Roman"/>
          <w:b/>
          <w:color w:val="000000"/>
          <w:sz w:val="27"/>
          <w:szCs w:val="27"/>
          <w:lang w:eastAsia="ru-RU"/>
        </w:rPr>
        <w:t>5.3.</w:t>
      </w:r>
      <w:r w:rsidRPr="00C83E13">
        <w:rPr>
          <w:rFonts w:ascii="ProbaPro" w:eastAsia="Times New Roman" w:hAnsi="ProbaPro" w:cs="Times New Roman"/>
          <w:color w:val="000000"/>
          <w:sz w:val="27"/>
          <w:szCs w:val="27"/>
          <w:lang w:eastAsia="ru-RU"/>
        </w:rPr>
        <w:t xml:space="preserve"> Земельні торги до їх проведення скасовуються Організатором </w:t>
      </w:r>
      <w:proofErr w:type="gramStart"/>
      <w:r w:rsidRPr="00C83E13">
        <w:rPr>
          <w:rFonts w:ascii="ProbaPro" w:eastAsia="Times New Roman" w:hAnsi="ProbaPro" w:cs="Times New Roman"/>
          <w:color w:val="000000"/>
          <w:sz w:val="27"/>
          <w:szCs w:val="27"/>
          <w:lang w:eastAsia="ru-RU"/>
        </w:rPr>
        <w:t>у</w:t>
      </w:r>
      <w:proofErr w:type="gramEnd"/>
      <w:r w:rsidRPr="00C83E13">
        <w:rPr>
          <w:rFonts w:ascii="ProbaPro" w:eastAsia="Times New Roman" w:hAnsi="ProbaPro" w:cs="Times New Roman"/>
          <w:color w:val="000000"/>
          <w:sz w:val="27"/>
          <w:szCs w:val="27"/>
          <w:lang w:eastAsia="ru-RU"/>
        </w:rPr>
        <w:t xml:space="preserve"> разі надходження до нього документів, які тягнуть за собою внесення змін до землевпорядної та землеоціночної документації на земельну ділянку або встановлення заборони на її відчуження чи передачу в користування.</w:t>
      </w:r>
    </w:p>
    <w:p w14:paraId="06339D55" w14:textId="77777777" w:rsidR="00C83E13" w:rsidRPr="00C83E13" w:rsidRDefault="00B929D5" w:rsidP="00A06C50">
      <w:pPr>
        <w:shd w:val="clear" w:color="auto" w:fill="FFFFFF"/>
        <w:spacing w:after="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Повідомлення про скасування торгів не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ізніше наступного дня після прийняття відповідного рішення підлягає оприлюдненню в тому самому порядку, що й оголошення про проведення торгів.</w:t>
      </w:r>
    </w:p>
    <w:p w14:paraId="052778C2" w14:textId="77777777" w:rsidR="00C83E13" w:rsidRPr="00C83E13" w:rsidRDefault="00B929D5"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w:t>
      </w:r>
      <w:r w:rsidR="00C83E13" w:rsidRPr="00C83E13">
        <w:rPr>
          <w:rFonts w:ascii="ProbaPro" w:eastAsia="Times New Roman" w:hAnsi="ProbaPro" w:cs="Times New Roman"/>
          <w:color w:val="000000"/>
          <w:sz w:val="27"/>
          <w:szCs w:val="27"/>
          <w:lang w:eastAsia="ru-RU"/>
        </w:rPr>
        <w:t xml:space="preserve">У разі скасування торгів, Організатор  у десятиденний строк після прийняття рішення про скасування торгів </w:t>
      </w:r>
      <w:proofErr w:type="gramStart"/>
      <w:r w:rsidR="00C83E13" w:rsidRPr="00C83E13">
        <w:rPr>
          <w:rFonts w:ascii="ProbaPro" w:eastAsia="Times New Roman" w:hAnsi="ProbaPro" w:cs="Times New Roman"/>
          <w:color w:val="000000"/>
          <w:sz w:val="27"/>
          <w:szCs w:val="27"/>
          <w:lang w:eastAsia="ru-RU"/>
        </w:rPr>
        <w:t>в</w:t>
      </w:r>
      <w:proofErr w:type="gramEnd"/>
      <w:r w:rsidR="00C83E13" w:rsidRPr="00C83E13">
        <w:rPr>
          <w:rFonts w:ascii="ProbaPro" w:eastAsia="Times New Roman" w:hAnsi="ProbaPro" w:cs="Times New Roman"/>
          <w:color w:val="000000"/>
          <w:sz w:val="27"/>
          <w:szCs w:val="27"/>
          <w:lang w:eastAsia="ru-RU"/>
        </w:rPr>
        <w:t xml:space="preserve">ідшкодовує Виконавцю фактично здійснені витрати на підготовку до їх проведення, але не більше максимальної суми винагороди, що встановлена частиною шостою статті 135 </w:t>
      </w:r>
      <w:r>
        <w:rPr>
          <w:rFonts w:ascii="ProbaPro" w:eastAsia="Times New Roman" w:hAnsi="ProbaPro" w:cs="Times New Roman"/>
          <w:color w:val="000000"/>
          <w:sz w:val="27"/>
          <w:szCs w:val="27"/>
          <w:lang w:val="uk-UA" w:eastAsia="ru-RU"/>
        </w:rPr>
        <w:t xml:space="preserve">Земельного </w:t>
      </w:r>
      <w:r w:rsidR="00C83E13" w:rsidRPr="00C83E13">
        <w:rPr>
          <w:rFonts w:ascii="ProbaPro" w:eastAsia="Times New Roman" w:hAnsi="ProbaPro" w:cs="Times New Roman"/>
          <w:color w:val="000000"/>
          <w:sz w:val="27"/>
          <w:szCs w:val="27"/>
          <w:lang w:eastAsia="ru-RU"/>
        </w:rPr>
        <w:t xml:space="preserve">Кодексу, а Виконавець повертає Учасникам сплачені ними реєстраційні та гарантійні внески не </w:t>
      </w:r>
      <w:proofErr w:type="gramStart"/>
      <w:r w:rsidR="00C83E13" w:rsidRPr="00C83E13">
        <w:rPr>
          <w:rFonts w:ascii="ProbaPro" w:eastAsia="Times New Roman" w:hAnsi="ProbaPro" w:cs="Times New Roman"/>
          <w:color w:val="000000"/>
          <w:sz w:val="27"/>
          <w:szCs w:val="27"/>
          <w:lang w:eastAsia="ru-RU"/>
        </w:rPr>
        <w:t>п</w:t>
      </w:r>
      <w:proofErr w:type="gramEnd"/>
      <w:r w:rsidR="00C83E13" w:rsidRPr="00C83E13">
        <w:rPr>
          <w:rFonts w:ascii="ProbaPro" w:eastAsia="Times New Roman" w:hAnsi="ProbaPro" w:cs="Times New Roman"/>
          <w:color w:val="000000"/>
          <w:sz w:val="27"/>
          <w:szCs w:val="27"/>
          <w:lang w:eastAsia="ru-RU"/>
        </w:rPr>
        <w:t>ізніше п'яти банківських днів з дати скасування.</w:t>
      </w:r>
    </w:p>
    <w:p w14:paraId="56506AC4"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lastRenderedPageBreak/>
        <w:t>5.4.</w:t>
      </w:r>
      <w:r w:rsidRPr="00C83E13">
        <w:rPr>
          <w:rFonts w:ascii="ProbaPro" w:eastAsia="Times New Roman" w:hAnsi="ProbaPro" w:cs="Times New Roman"/>
          <w:color w:val="000000"/>
          <w:sz w:val="27"/>
          <w:szCs w:val="27"/>
          <w:lang w:eastAsia="ru-RU"/>
        </w:rPr>
        <w:t xml:space="preserve"> Земельні торги визнаються </w:t>
      </w:r>
      <w:proofErr w:type="gramStart"/>
      <w:r w:rsidRPr="00C83E13">
        <w:rPr>
          <w:rFonts w:ascii="ProbaPro" w:eastAsia="Times New Roman" w:hAnsi="ProbaPro" w:cs="Times New Roman"/>
          <w:color w:val="000000"/>
          <w:sz w:val="27"/>
          <w:szCs w:val="27"/>
          <w:lang w:eastAsia="ru-RU"/>
        </w:rPr>
        <w:t>такими</w:t>
      </w:r>
      <w:proofErr w:type="gramEnd"/>
      <w:r w:rsidRPr="00C83E13">
        <w:rPr>
          <w:rFonts w:ascii="ProbaPro" w:eastAsia="Times New Roman" w:hAnsi="ProbaPro" w:cs="Times New Roman"/>
          <w:color w:val="000000"/>
          <w:sz w:val="27"/>
          <w:szCs w:val="27"/>
          <w:lang w:eastAsia="ru-RU"/>
        </w:rPr>
        <w:t>, що не відбулися, у разі:</w:t>
      </w:r>
    </w:p>
    <w:p w14:paraId="661CB532" w14:textId="77777777" w:rsidR="00C83E13" w:rsidRPr="00C83E13"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відсутності Учасників або наявності тільки одного Учасника (</w:t>
      </w:r>
      <w:proofErr w:type="gramStart"/>
      <w:r w:rsidRPr="00C83E13">
        <w:rPr>
          <w:rFonts w:ascii="ProbaPro" w:eastAsia="Times New Roman" w:hAnsi="ProbaPro" w:cs="Times New Roman"/>
          <w:color w:val="000000"/>
          <w:sz w:val="27"/>
          <w:szCs w:val="27"/>
          <w:lang w:eastAsia="ru-RU"/>
        </w:rPr>
        <w:t>кр</w:t>
      </w:r>
      <w:proofErr w:type="gramEnd"/>
      <w:r w:rsidRPr="00C83E13">
        <w:rPr>
          <w:rFonts w:ascii="ProbaPro" w:eastAsia="Times New Roman" w:hAnsi="ProbaPro" w:cs="Times New Roman"/>
          <w:color w:val="000000"/>
          <w:sz w:val="27"/>
          <w:szCs w:val="27"/>
          <w:lang w:eastAsia="ru-RU"/>
        </w:rPr>
        <w:t>ім проведення повторних торгів);</w:t>
      </w:r>
    </w:p>
    <w:p w14:paraId="766030C1" w14:textId="77777777" w:rsidR="00C83E13" w:rsidRPr="00C83E13"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xml:space="preserve"> якщо жоден з Учасникі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 xml:space="preserve"> не запропонував ціну, вищу за стартову ціну лота;</w:t>
      </w:r>
    </w:p>
    <w:p w14:paraId="633B4409"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B929D5">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відмови Переможця від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ідписання протоколу із зазначенням результатів торгів.</w:t>
      </w:r>
    </w:p>
    <w:p w14:paraId="73AE0B1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ішення про визнання торгів такими, що не відбулися, приймається Виконавцем у день їх проведення.</w:t>
      </w:r>
    </w:p>
    <w:p w14:paraId="76EBB0C4" w14:textId="77777777" w:rsidR="00177E50" w:rsidRDefault="00177E50" w:rsidP="00A06C50">
      <w:pPr>
        <w:shd w:val="clear" w:color="auto" w:fill="FFFFFF"/>
        <w:spacing w:after="225" w:line="240" w:lineRule="auto"/>
        <w:jc w:val="both"/>
        <w:textAlignment w:val="baseline"/>
        <w:rPr>
          <w:rFonts w:ascii="ProbaPro" w:eastAsia="Times New Roman" w:hAnsi="ProbaPro" w:cs="Times New Roman"/>
          <w:color w:val="000000"/>
          <w:sz w:val="27"/>
          <w:szCs w:val="27"/>
          <w:lang w:val="uk-UA" w:eastAsia="ru-RU"/>
        </w:rPr>
      </w:pPr>
    </w:p>
    <w:p w14:paraId="4AE93987" w14:textId="77777777" w:rsidR="00C83E13" w:rsidRPr="00C83E13"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Земельні торги визнаються </w:t>
      </w:r>
      <w:proofErr w:type="gramStart"/>
      <w:r w:rsidRPr="00C83E13">
        <w:rPr>
          <w:rFonts w:ascii="ProbaPro" w:eastAsia="Times New Roman" w:hAnsi="ProbaPro" w:cs="Times New Roman"/>
          <w:color w:val="000000"/>
          <w:sz w:val="27"/>
          <w:szCs w:val="27"/>
          <w:lang w:eastAsia="ru-RU"/>
        </w:rPr>
        <w:t>такими</w:t>
      </w:r>
      <w:proofErr w:type="gramEnd"/>
      <w:r w:rsidRPr="00C83E13">
        <w:rPr>
          <w:rFonts w:ascii="ProbaPro" w:eastAsia="Times New Roman" w:hAnsi="ProbaPro" w:cs="Times New Roman"/>
          <w:color w:val="000000"/>
          <w:sz w:val="27"/>
          <w:szCs w:val="27"/>
          <w:lang w:eastAsia="ru-RU"/>
        </w:rPr>
        <w:t xml:space="preserve">, що не відбулися, також у випадку, зазначеному в частині двадцять дев’ятій статті 137 </w:t>
      </w:r>
      <w:r w:rsidR="005B3F7E">
        <w:rPr>
          <w:rFonts w:ascii="ProbaPro" w:eastAsia="Times New Roman" w:hAnsi="ProbaPro" w:cs="Times New Roman"/>
          <w:color w:val="000000"/>
          <w:sz w:val="27"/>
          <w:szCs w:val="27"/>
          <w:lang w:val="uk-UA" w:eastAsia="ru-RU"/>
        </w:rPr>
        <w:t xml:space="preserve">Земельного </w:t>
      </w:r>
      <w:r w:rsidRPr="00C83E13">
        <w:rPr>
          <w:rFonts w:ascii="ProbaPro" w:eastAsia="Times New Roman" w:hAnsi="ProbaPro" w:cs="Times New Roman"/>
          <w:color w:val="000000"/>
          <w:sz w:val="27"/>
          <w:szCs w:val="27"/>
          <w:lang w:eastAsia="ru-RU"/>
        </w:rPr>
        <w:t xml:space="preserve"> Кодексу.</w:t>
      </w:r>
    </w:p>
    <w:p w14:paraId="7050C04A"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5.5</w:t>
      </w:r>
      <w:r w:rsidRPr="00C83E13">
        <w:rPr>
          <w:rFonts w:ascii="ProbaPro" w:eastAsia="Times New Roman" w:hAnsi="ProbaPro" w:cs="Times New Roman"/>
          <w:color w:val="000000"/>
          <w:sz w:val="27"/>
          <w:szCs w:val="27"/>
          <w:lang w:eastAsia="ru-RU"/>
        </w:rPr>
        <w:t>. Результати торгів анулюються Організатором у разі відмови Переможця від укладення договору купівл</w:t>
      </w:r>
      <w:proofErr w:type="gramStart"/>
      <w:r w:rsidRPr="00C83E13">
        <w:rPr>
          <w:rFonts w:ascii="ProbaPro" w:eastAsia="Times New Roman" w:hAnsi="ProbaPro" w:cs="Times New Roman"/>
          <w:color w:val="000000"/>
          <w:sz w:val="27"/>
          <w:szCs w:val="27"/>
          <w:lang w:eastAsia="ru-RU"/>
        </w:rPr>
        <w:t>і-</w:t>
      </w:r>
      <w:proofErr w:type="gramEnd"/>
      <w:r w:rsidRPr="00C83E13">
        <w:rPr>
          <w:rFonts w:ascii="ProbaPro" w:eastAsia="Times New Roman" w:hAnsi="ProbaPro" w:cs="Times New Roman"/>
          <w:color w:val="000000"/>
          <w:sz w:val="27"/>
          <w:szCs w:val="27"/>
          <w:lang w:eastAsia="ru-RU"/>
        </w:rPr>
        <w:t>продажу або договору оренди, суперфіцію, емфітевзису земельної ділянки, а також у разі несплати Переможцем в установлений строк належної суми за придбаний лот.</w:t>
      </w:r>
    </w:p>
    <w:p w14:paraId="64EDC55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ішення про анулювання торгів приймається організатором земельних торгів у п’ятиденний строк після виникнення підстави для анулювання.</w:t>
      </w:r>
    </w:p>
    <w:p w14:paraId="10B7F778"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5.6.</w:t>
      </w:r>
      <w:r w:rsidRPr="00C83E13">
        <w:rPr>
          <w:rFonts w:ascii="ProbaPro" w:eastAsia="Times New Roman" w:hAnsi="ProbaPro" w:cs="Times New Roman"/>
          <w:color w:val="000000"/>
          <w:sz w:val="27"/>
          <w:szCs w:val="27"/>
          <w:lang w:eastAsia="ru-RU"/>
        </w:rPr>
        <w:t xml:space="preserve"> У разі прийняття </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ішення про анулювання торгів гарантійні внески не повертаються:</w:t>
      </w:r>
    </w:p>
    <w:p w14:paraId="7C9D62CC"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а)</w:t>
      </w:r>
      <w:r w:rsidRPr="00C83E13">
        <w:rPr>
          <w:rFonts w:ascii="ProbaPro" w:eastAsia="Times New Roman" w:hAnsi="ProbaPro" w:cs="Times New Roman"/>
          <w:color w:val="000000"/>
          <w:sz w:val="27"/>
          <w:szCs w:val="27"/>
          <w:lang w:eastAsia="ru-RU"/>
        </w:rPr>
        <w:t xml:space="preserve"> всі</w:t>
      </w:r>
      <w:proofErr w:type="gramStart"/>
      <w:r w:rsidRPr="00C83E13">
        <w:rPr>
          <w:rFonts w:ascii="ProbaPro" w:eastAsia="Times New Roman" w:hAnsi="ProbaPro" w:cs="Times New Roman"/>
          <w:color w:val="000000"/>
          <w:sz w:val="27"/>
          <w:szCs w:val="27"/>
          <w:lang w:eastAsia="ru-RU"/>
        </w:rPr>
        <w:t>м</w:t>
      </w:r>
      <w:proofErr w:type="gramEnd"/>
      <w:r w:rsidRPr="00C83E13">
        <w:rPr>
          <w:rFonts w:ascii="ProbaPro" w:eastAsia="Times New Roman" w:hAnsi="ProbaPro" w:cs="Times New Roman"/>
          <w:color w:val="000000"/>
          <w:sz w:val="27"/>
          <w:szCs w:val="27"/>
          <w:lang w:eastAsia="ru-RU"/>
        </w:rPr>
        <w:t xml:space="preserve"> Учасникам, якщо жоден з них не запропонував ціну, вищу за стартову ціну лота;</w:t>
      </w:r>
    </w:p>
    <w:p w14:paraId="3CE432C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б</w:t>
      </w:r>
      <w:r w:rsidRPr="00C83E13">
        <w:rPr>
          <w:rFonts w:ascii="ProbaPro" w:eastAsia="Times New Roman" w:hAnsi="ProbaPro" w:cs="Times New Roman"/>
          <w:color w:val="000000"/>
          <w:sz w:val="27"/>
          <w:szCs w:val="27"/>
          <w:lang w:eastAsia="ru-RU"/>
        </w:rPr>
        <w:t>) Учаснику, який був відсторонений від участі в торгах ліцитатором за неодноразове порушення порядку проведення торгі</w:t>
      </w:r>
      <w:proofErr w:type="gramStart"/>
      <w:r w:rsidRPr="00C83E13">
        <w:rPr>
          <w:rFonts w:ascii="ProbaPro" w:eastAsia="Times New Roman" w:hAnsi="ProbaPro" w:cs="Times New Roman"/>
          <w:color w:val="000000"/>
          <w:sz w:val="27"/>
          <w:szCs w:val="27"/>
          <w:lang w:eastAsia="ru-RU"/>
        </w:rPr>
        <w:t>в</w:t>
      </w:r>
      <w:proofErr w:type="gramEnd"/>
      <w:r w:rsidRPr="00C83E13">
        <w:rPr>
          <w:rFonts w:ascii="ProbaPro" w:eastAsia="Times New Roman" w:hAnsi="ProbaPro" w:cs="Times New Roman"/>
          <w:color w:val="000000"/>
          <w:sz w:val="27"/>
          <w:szCs w:val="27"/>
          <w:lang w:eastAsia="ru-RU"/>
        </w:rPr>
        <w:t>;</w:t>
      </w:r>
    </w:p>
    <w:p w14:paraId="197BFFB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в</w:t>
      </w:r>
      <w:r w:rsidRPr="00C83E13">
        <w:rPr>
          <w:rFonts w:ascii="ProbaPro" w:eastAsia="Times New Roman" w:hAnsi="ProbaPro" w:cs="Times New Roman"/>
          <w:color w:val="000000"/>
          <w:sz w:val="27"/>
          <w:szCs w:val="27"/>
          <w:lang w:eastAsia="ru-RU"/>
        </w:rPr>
        <w:t xml:space="preserve">) Переможцю, який відмовився від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ідписання протоколу із зазначенням результатів торгів;</w:t>
      </w:r>
    </w:p>
    <w:p w14:paraId="450CDA27"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proofErr w:type="gramStart"/>
      <w:r w:rsidRPr="005B3F7E">
        <w:rPr>
          <w:rFonts w:ascii="ProbaPro" w:eastAsia="Times New Roman" w:hAnsi="ProbaPro" w:cs="Times New Roman"/>
          <w:b/>
          <w:color w:val="000000"/>
          <w:sz w:val="27"/>
          <w:szCs w:val="27"/>
          <w:lang w:eastAsia="ru-RU"/>
        </w:rPr>
        <w:t>г</w:t>
      </w:r>
      <w:r w:rsidRPr="00C83E13">
        <w:rPr>
          <w:rFonts w:ascii="ProbaPro" w:eastAsia="Times New Roman" w:hAnsi="ProbaPro" w:cs="Times New Roman"/>
          <w:color w:val="000000"/>
          <w:sz w:val="27"/>
          <w:szCs w:val="27"/>
          <w:lang w:eastAsia="ru-RU"/>
        </w:rPr>
        <w:t>) Переможцю у разі несплати ним в установлений строк належної суми за придбаний лот;</w:t>
      </w:r>
      <w:proofErr w:type="gramEnd"/>
    </w:p>
    <w:p w14:paraId="1919F47E"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д</w:t>
      </w:r>
      <w:r w:rsidRPr="00C83E13">
        <w:rPr>
          <w:rFonts w:ascii="ProbaPro" w:eastAsia="Times New Roman" w:hAnsi="ProbaPro" w:cs="Times New Roman"/>
          <w:color w:val="000000"/>
          <w:sz w:val="27"/>
          <w:szCs w:val="27"/>
          <w:lang w:eastAsia="ru-RU"/>
        </w:rPr>
        <w:t>) Переможцю, який відмовився від укладення договору купівл</w:t>
      </w:r>
      <w:proofErr w:type="gramStart"/>
      <w:r w:rsidRPr="00C83E13">
        <w:rPr>
          <w:rFonts w:ascii="ProbaPro" w:eastAsia="Times New Roman" w:hAnsi="ProbaPro" w:cs="Times New Roman"/>
          <w:color w:val="000000"/>
          <w:sz w:val="27"/>
          <w:szCs w:val="27"/>
          <w:lang w:eastAsia="ru-RU"/>
        </w:rPr>
        <w:t>і-</w:t>
      </w:r>
      <w:proofErr w:type="gramEnd"/>
      <w:r w:rsidRPr="00C83E13">
        <w:rPr>
          <w:rFonts w:ascii="ProbaPro" w:eastAsia="Times New Roman" w:hAnsi="ProbaPro" w:cs="Times New Roman"/>
          <w:color w:val="000000"/>
          <w:sz w:val="27"/>
          <w:szCs w:val="27"/>
          <w:lang w:eastAsia="ru-RU"/>
        </w:rPr>
        <w:t>продажу або договору оренди, суперфіцію, емфітевзису земельної ділянки.</w:t>
      </w:r>
    </w:p>
    <w:p w14:paraId="13C555F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5.7.</w:t>
      </w:r>
      <w:r w:rsidRPr="00C83E13">
        <w:rPr>
          <w:rFonts w:ascii="ProbaPro" w:eastAsia="Times New Roman" w:hAnsi="ProbaPro" w:cs="Times New Roman"/>
          <w:color w:val="000000"/>
          <w:sz w:val="27"/>
          <w:szCs w:val="27"/>
          <w:lang w:eastAsia="ru-RU"/>
        </w:rPr>
        <w:t xml:space="preserve"> У разі якщо торги не відбулися або їх результати анульовано, повторні торги можуть бути проведені не раніше ніж через місяць і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ізніше ніж через шість місяців з дня проведення попередніх земельних торгів.</w:t>
      </w:r>
    </w:p>
    <w:p w14:paraId="147F0C65"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Повторні торги проводяться у порядку, встановленому для проведення торгів. До участі у повторних торгах не допускаються переможці попередніх торгів, які не сплатили в установлений строк належної суми за придбаний лот чи відмовилися від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ідписання протоколу із зазначенням результатів торгів.</w:t>
      </w:r>
    </w:p>
    <w:p w14:paraId="690B2C3F"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Якщо торги визнано такими, що не відбулися, з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ідстави наявності лише одного Учасника і для участі у повторних торгах зареєстрований лише той самий Учасник, він має право придбати земельну ділянку або набути право користування (оренди, суперфіцію,емфітевзису) нею за стартовою ціною, визначеною відповідно до частини четвертої статті 136 Земельного кодексу України.</w:t>
      </w:r>
    </w:p>
    <w:p w14:paraId="6CAD5782"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b/>
          <w:bCs/>
          <w:color w:val="000000"/>
          <w:sz w:val="27"/>
          <w:szCs w:val="27"/>
          <w:bdr w:val="none" w:sz="0" w:space="0" w:color="auto" w:frame="1"/>
          <w:lang w:eastAsia="ru-RU"/>
        </w:rPr>
        <w:lastRenderedPageBreak/>
        <w:t>6. Оприлюднення результатів земельних торгі</w:t>
      </w:r>
      <w:proofErr w:type="gramStart"/>
      <w:r w:rsidRPr="00C83E13">
        <w:rPr>
          <w:rFonts w:ascii="ProbaPro" w:eastAsia="Times New Roman" w:hAnsi="ProbaPro" w:cs="Times New Roman"/>
          <w:b/>
          <w:bCs/>
          <w:color w:val="000000"/>
          <w:sz w:val="27"/>
          <w:szCs w:val="27"/>
          <w:bdr w:val="none" w:sz="0" w:space="0" w:color="auto" w:frame="1"/>
          <w:lang w:eastAsia="ru-RU"/>
        </w:rPr>
        <w:t>в</w:t>
      </w:r>
      <w:proofErr w:type="gramEnd"/>
    </w:p>
    <w:p w14:paraId="51030246"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C83E13">
        <w:rPr>
          <w:rFonts w:ascii="ProbaPro" w:eastAsia="Times New Roman" w:hAnsi="ProbaPro" w:cs="Times New Roman"/>
          <w:color w:val="000000"/>
          <w:sz w:val="27"/>
          <w:szCs w:val="27"/>
          <w:lang w:eastAsia="ru-RU"/>
        </w:rPr>
        <w:t xml:space="preserve">Організаторземельних торгів не </w:t>
      </w:r>
      <w:proofErr w:type="gramStart"/>
      <w:r w:rsidRPr="00C83E13">
        <w:rPr>
          <w:rFonts w:ascii="ProbaPro" w:eastAsia="Times New Roman" w:hAnsi="ProbaPro" w:cs="Times New Roman"/>
          <w:color w:val="000000"/>
          <w:sz w:val="27"/>
          <w:szCs w:val="27"/>
          <w:lang w:eastAsia="ru-RU"/>
        </w:rPr>
        <w:t>п</w:t>
      </w:r>
      <w:proofErr w:type="gramEnd"/>
      <w:r w:rsidRPr="00C83E13">
        <w:rPr>
          <w:rFonts w:ascii="ProbaPro" w:eastAsia="Times New Roman" w:hAnsi="ProbaPro" w:cs="Times New Roman"/>
          <w:color w:val="000000"/>
          <w:sz w:val="27"/>
          <w:szCs w:val="27"/>
          <w:lang w:eastAsia="ru-RU"/>
        </w:rPr>
        <w:t>ізніше п’яти робочих днів після проведення торгів розміщує на офіційному сайті центрального органу виконавчої влади, що реалізує державну політику у сфері земельних відносин, відеозапис торгів і повідомлення про їх результати за кожним лотом, а також, за бажанням Організатора земельних торгів, публі</w:t>
      </w:r>
      <w:proofErr w:type="gramStart"/>
      <w:r w:rsidRPr="00C83E13">
        <w:rPr>
          <w:rFonts w:ascii="ProbaPro" w:eastAsia="Times New Roman" w:hAnsi="ProbaPro" w:cs="Times New Roman"/>
          <w:color w:val="000000"/>
          <w:sz w:val="27"/>
          <w:szCs w:val="27"/>
          <w:lang w:eastAsia="ru-RU"/>
        </w:rPr>
        <w:t>кує це</w:t>
      </w:r>
      <w:proofErr w:type="gramEnd"/>
      <w:r w:rsidRPr="00C83E13">
        <w:rPr>
          <w:rFonts w:ascii="ProbaPro" w:eastAsia="Times New Roman" w:hAnsi="ProbaPro" w:cs="Times New Roman"/>
          <w:color w:val="000000"/>
          <w:sz w:val="27"/>
          <w:szCs w:val="27"/>
          <w:lang w:eastAsia="ru-RU"/>
        </w:rPr>
        <w:t xml:space="preserve"> повідомлення у друкованих засобах масової інформації, в яких було розміщено оголошення про їх проведення, із зазначенням:</w:t>
      </w:r>
    </w:p>
    <w:p w14:paraId="7B7B0E91"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1)</w:t>
      </w:r>
      <w:r w:rsidRPr="00C83E13">
        <w:rPr>
          <w:rFonts w:ascii="ProbaPro" w:eastAsia="Times New Roman" w:hAnsi="ProbaPro" w:cs="Times New Roman"/>
          <w:color w:val="000000"/>
          <w:sz w:val="27"/>
          <w:szCs w:val="27"/>
          <w:lang w:eastAsia="ru-RU"/>
        </w:rPr>
        <w:t xml:space="preserve"> місця розташування, розміру земельної ділянки та її кадастрового номера;</w:t>
      </w:r>
    </w:p>
    <w:p w14:paraId="3AEADA65"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2</w:t>
      </w:r>
      <w:r w:rsidRPr="00C83E13">
        <w:rPr>
          <w:rFonts w:ascii="ProbaPro" w:eastAsia="Times New Roman" w:hAnsi="ProbaPro" w:cs="Times New Roman"/>
          <w:color w:val="000000"/>
          <w:sz w:val="27"/>
          <w:szCs w:val="27"/>
          <w:lang w:eastAsia="ru-RU"/>
        </w:rPr>
        <w:t xml:space="preserve">) ціни продажу земельної ділянки або розміру </w:t>
      </w:r>
      <w:proofErr w:type="gramStart"/>
      <w:r w:rsidRPr="00C83E13">
        <w:rPr>
          <w:rFonts w:ascii="ProbaPro" w:eastAsia="Times New Roman" w:hAnsi="ProbaPro" w:cs="Times New Roman"/>
          <w:color w:val="000000"/>
          <w:sz w:val="27"/>
          <w:szCs w:val="27"/>
          <w:lang w:eastAsia="ru-RU"/>
        </w:rPr>
        <w:t>р</w:t>
      </w:r>
      <w:proofErr w:type="gramEnd"/>
      <w:r w:rsidRPr="00C83E13">
        <w:rPr>
          <w:rFonts w:ascii="ProbaPro" w:eastAsia="Times New Roman" w:hAnsi="ProbaPro" w:cs="Times New Roman"/>
          <w:color w:val="000000"/>
          <w:sz w:val="27"/>
          <w:szCs w:val="27"/>
          <w:lang w:eastAsia="ru-RU"/>
        </w:rPr>
        <w:t>ічної плати за користування земельною ділянкою, визначених за результатами торгів;</w:t>
      </w:r>
    </w:p>
    <w:p w14:paraId="5EC92922" w14:textId="77777777" w:rsidR="00177E50" w:rsidRDefault="00177E50" w:rsidP="00A06C50">
      <w:pPr>
        <w:shd w:val="clear" w:color="auto" w:fill="FFFFFF"/>
        <w:spacing w:after="120" w:line="240" w:lineRule="auto"/>
        <w:jc w:val="both"/>
        <w:textAlignment w:val="baseline"/>
        <w:rPr>
          <w:rFonts w:ascii="ProbaPro" w:eastAsia="Times New Roman" w:hAnsi="ProbaPro" w:cs="Times New Roman"/>
          <w:b/>
          <w:color w:val="000000"/>
          <w:sz w:val="27"/>
          <w:szCs w:val="27"/>
          <w:lang w:val="uk-UA" w:eastAsia="ru-RU"/>
        </w:rPr>
      </w:pPr>
    </w:p>
    <w:p w14:paraId="663BF263" w14:textId="77777777" w:rsidR="00C83E13" w:rsidRP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3)</w:t>
      </w:r>
      <w:r w:rsidRPr="00C83E13">
        <w:rPr>
          <w:rFonts w:ascii="ProbaPro" w:eastAsia="Times New Roman" w:hAnsi="ProbaPro" w:cs="Times New Roman"/>
          <w:color w:val="000000"/>
          <w:sz w:val="27"/>
          <w:szCs w:val="27"/>
          <w:lang w:eastAsia="ru-RU"/>
        </w:rPr>
        <w:t xml:space="preserve"> строку користування </w:t>
      </w:r>
      <w:proofErr w:type="gramStart"/>
      <w:r w:rsidRPr="00C83E13">
        <w:rPr>
          <w:rFonts w:ascii="ProbaPro" w:eastAsia="Times New Roman" w:hAnsi="ProbaPro" w:cs="Times New Roman"/>
          <w:color w:val="000000"/>
          <w:sz w:val="27"/>
          <w:szCs w:val="27"/>
          <w:lang w:eastAsia="ru-RU"/>
        </w:rPr>
        <w:t>земельною</w:t>
      </w:r>
      <w:proofErr w:type="gramEnd"/>
      <w:r w:rsidRPr="00C83E13">
        <w:rPr>
          <w:rFonts w:ascii="ProbaPro" w:eastAsia="Times New Roman" w:hAnsi="ProbaPro" w:cs="Times New Roman"/>
          <w:color w:val="000000"/>
          <w:sz w:val="27"/>
          <w:szCs w:val="27"/>
          <w:lang w:eastAsia="ru-RU"/>
        </w:rPr>
        <w:t xml:space="preserve"> ділянкою (у разі продажу права оренди, суперфіцію, емфітевзису);</w:t>
      </w:r>
    </w:p>
    <w:p w14:paraId="24CEB588" w14:textId="77777777" w:rsidR="00C83E13" w:rsidRDefault="00C83E13"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r w:rsidRPr="005B3F7E">
        <w:rPr>
          <w:rFonts w:ascii="ProbaPro" w:eastAsia="Times New Roman" w:hAnsi="ProbaPro" w:cs="Times New Roman"/>
          <w:b/>
          <w:color w:val="000000"/>
          <w:sz w:val="27"/>
          <w:szCs w:val="27"/>
          <w:lang w:eastAsia="ru-RU"/>
        </w:rPr>
        <w:t>4)</w:t>
      </w:r>
      <w:r w:rsidRPr="00C83E13">
        <w:rPr>
          <w:rFonts w:ascii="ProbaPro" w:eastAsia="Times New Roman" w:hAnsi="ProbaPro" w:cs="Times New Roman"/>
          <w:color w:val="000000"/>
          <w:sz w:val="27"/>
          <w:szCs w:val="27"/>
          <w:lang w:eastAsia="ru-RU"/>
        </w:rPr>
        <w:t xml:space="preserve"> цільового призначення земельної ділянки.</w:t>
      </w:r>
    </w:p>
    <w:p w14:paraId="2916D5A9" w14:textId="77777777" w:rsidR="005B3F7E" w:rsidRPr="00C83E13" w:rsidRDefault="005B3F7E" w:rsidP="00A06C50">
      <w:pPr>
        <w:shd w:val="clear" w:color="auto" w:fill="FFFFFF"/>
        <w:spacing w:after="120" w:line="240" w:lineRule="auto"/>
        <w:jc w:val="both"/>
        <w:textAlignment w:val="baseline"/>
        <w:rPr>
          <w:rFonts w:ascii="ProbaPro" w:eastAsia="Times New Roman" w:hAnsi="ProbaPro" w:cs="Times New Roman"/>
          <w:color w:val="000000"/>
          <w:sz w:val="27"/>
          <w:szCs w:val="27"/>
          <w:lang w:eastAsia="ru-RU"/>
        </w:rPr>
      </w:pPr>
    </w:p>
    <w:p w14:paraId="6C0F7129" w14:textId="2DA1B45F" w:rsidR="00C83E13" w:rsidRPr="005B3F7E" w:rsidRDefault="00C83E13" w:rsidP="00A06C50">
      <w:pPr>
        <w:shd w:val="clear" w:color="auto" w:fill="FFFFFF"/>
        <w:spacing w:after="225" w:line="240" w:lineRule="auto"/>
        <w:jc w:val="both"/>
        <w:textAlignment w:val="baseline"/>
        <w:rPr>
          <w:rFonts w:ascii="ProbaPro" w:eastAsia="Times New Roman" w:hAnsi="ProbaPro" w:cs="Times New Roman"/>
          <w:color w:val="000000"/>
          <w:sz w:val="27"/>
          <w:szCs w:val="27"/>
          <w:lang w:val="uk-UA" w:eastAsia="ru-RU"/>
        </w:rPr>
      </w:pPr>
      <w:r w:rsidRPr="00C83E13">
        <w:rPr>
          <w:rFonts w:ascii="ProbaPro" w:eastAsia="Times New Roman" w:hAnsi="ProbaPro" w:cs="Times New Roman"/>
          <w:color w:val="000000"/>
          <w:sz w:val="27"/>
          <w:szCs w:val="27"/>
          <w:lang w:eastAsia="ru-RU"/>
        </w:rPr>
        <w:t xml:space="preserve">Секретар селищної ради                                                             </w:t>
      </w:r>
      <w:r w:rsidR="00A06C50">
        <w:rPr>
          <w:rFonts w:ascii="ProbaPro" w:eastAsia="Times New Roman" w:hAnsi="ProbaPro" w:cs="Times New Roman"/>
          <w:color w:val="000000"/>
          <w:sz w:val="27"/>
          <w:szCs w:val="27"/>
          <w:lang w:val="uk-UA" w:eastAsia="ru-RU"/>
        </w:rPr>
        <w:t>Юрій ЧУМАЧЕНКО</w:t>
      </w:r>
    </w:p>
    <w:p w14:paraId="277517A6" w14:textId="77777777" w:rsidR="00640B4D" w:rsidRDefault="00640B4D" w:rsidP="00A06C50">
      <w:pPr>
        <w:jc w:val="both"/>
      </w:pPr>
    </w:p>
    <w:sectPr w:rsidR="00640B4D" w:rsidSect="00A51079">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13"/>
    <w:rsid w:val="00085013"/>
    <w:rsid w:val="00122924"/>
    <w:rsid w:val="00177E50"/>
    <w:rsid w:val="001A3AA8"/>
    <w:rsid w:val="002912BC"/>
    <w:rsid w:val="002A5FC1"/>
    <w:rsid w:val="002B7298"/>
    <w:rsid w:val="002E5E99"/>
    <w:rsid w:val="002F6578"/>
    <w:rsid w:val="00300116"/>
    <w:rsid w:val="003C4235"/>
    <w:rsid w:val="00497F03"/>
    <w:rsid w:val="004C5086"/>
    <w:rsid w:val="005B3F7E"/>
    <w:rsid w:val="005E09C2"/>
    <w:rsid w:val="00640B4D"/>
    <w:rsid w:val="006763D0"/>
    <w:rsid w:val="00682D5B"/>
    <w:rsid w:val="006D1BC8"/>
    <w:rsid w:val="007068C8"/>
    <w:rsid w:val="00744281"/>
    <w:rsid w:val="00745B4E"/>
    <w:rsid w:val="007960BC"/>
    <w:rsid w:val="007C15FA"/>
    <w:rsid w:val="00800A86"/>
    <w:rsid w:val="009E607F"/>
    <w:rsid w:val="00A06C50"/>
    <w:rsid w:val="00A51079"/>
    <w:rsid w:val="00A54D11"/>
    <w:rsid w:val="00A57386"/>
    <w:rsid w:val="00AD13C1"/>
    <w:rsid w:val="00B56880"/>
    <w:rsid w:val="00B63FEA"/>
    <w:rsid w:val="00B929D5"/>
    <w:rsid w:val="00BF6ADD"/>
    <w:rsid w:val="00C24947"/>
    <w:rsid w:val="00C83E13"/>
    <w:rsid w:val="00D57BB1"/>
    <w:rsid w:val="00D73F25"/>
    <w:rsid w:val="00DC423B"/>
    <w:rsid w:val="00DE6140"/>
    <w:rsid w:val="00E71AFE"/>
    <w:rsid w:val="00FC0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386"/>
    <w:pPr>
      <w:ind w:left="720"/>
      <w:contextualSpacing/>
    </w:pPr>
  </w:style>
  <w:style w:type="paragraph" w:styleId="a4">
    <w:name w:val="Balloon Text"/>
    <w:basedOn w:val="a"/>
    <w:link w:val="a5"/>
    <w:uiPriority w:val="99"/>
    <w:semiHidden/>
    <w:unhideWhenUsed/>
    <w:rsid w:val="001229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29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386"/>
    <w:pPr>
      <w:ind w:left="720"/>
      <w:contextualSpacing/>
    </w:pPr>
  </w:style>
  <w:style w:type="paragraph" w:styleId="a4">
    <w:name w:val="Balloon Text"/>
    <w:basedOn w:val="a"/>
    <w:link w:val="a5"/>
    <w:uiPriority w:val="99"/>
    <w:semiHidden/>
    <w:unhideWhenUsed/>
    <w:rsid w:val="001229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29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331966">
      <w:bodyDiv w:val="1"/>
      <w:marLeft w:val="0"/>
      <w:marRight w:val="0"/>
      <w:marTop w:val="0"/>
      <w:marBottom w:val="0"/>
      <w:divBdr>
        <w:top w:val="none" w:sz="0" w:space="0" w:color="auto"/>
        <w:left w:val="none" w:sz="0" w:space="0" w:color="auto"/>
        <w:bottom w:val="none" w:sz="0" w:space="0" w:color="auto"/>
        <w:right w:val="none" w:sz="0" w:space="0" w:color="auto"/>
      </w:divBdr>
      <w:divsChild>
        <w:div w:id="60762326">
          <w:marLeft w:val="0"/>
          <w:marRight w:val="0"/>
          <w:marTop w:val="0"/>
          <w:marBottom w:val="450"/>
          <w:divBdr>
            <w:top w:val="none" w:sz="0" w:space="0" w:color="auto"/>
            <w:left w:val="none" w:sz="0" w:space="0" w:color="auto"/>
            <w:bottom w:val="none" w:sz="0" w:space="0" w:color="auto"/>
            <w:right w:val="none" w:sz="0" w:space="0" w:color="auto"/>
          </w:divBdr>
          <w:divsChild>
            <w:div w:id="901602519">
              <w:marLeft w:val="0"/>
              <w:marRight w:val="0"/>
              <w:marTop w:val="300"/>
              <w:marBottom w:val="150"/>
              <w:divBdr>
                <w:top w:val="none" w:sz="0" w:space="0" w:color="auto"/>
                <w:left w:val="none" w:sz="0" w:space="0" w:color="auto"/>
                <w:bottom w:val="none" w:sz="0" w:space="0" w:color="auto"/>
                <w:right w:val="none" w:sz="0" w:space="0" w:color="auto"/>
              </w:divBdr>
            </w:div>
            <w:div w:id="939918730">
              <w:marLeft w:val="0"/>
              <w:marRight w:val="0"/>
              <w:marTop w:val="0"/>
              <w:marBottom w:val="300"/>
              <w:divBdr>
                <w:top w:val="none" w:sz="0" w:space="0" w:color="auto"/>
                <w:left w:val="none" w:sz="0" w:space="0" w:color="auto"/>
                <w:bottom w:val="none" w:sz="0" w:space="0" w:color="auto"/>
                <w:right w:val="none" w:sz="0" w:space="0" w:color="auto"/>
              </w:divBdr>
            </w:div>
          </w:divsChild>
        </w:div>
        <w:div w:id="1053696503">
          <w:marLeft w:val="0"/>
          <w:marRight w:val="0"/>
          <w:marTop w:val="0"/>
          <w:marBottom w:val="0"/>
          <w:divBdr>
            <w:top w:val="none" w:sz="0" w:space="0" w:color="auto"/>
            <w:left w:val="none" w:sz="0" w:space="0" w:color="auto"/>
            <w:bottom w:val="none" w:sz="0" w:space="0" w:color="auto"/>
            <w:right w:val="none" w:sz="0" w:space="0" w:color="auto"/>
          </w:divBdr>
        </w:div>
      </w:divsChild>
    </w:div>
    <w:div w:id="466899716">
      <w:bodyDiv w:val="1"/>
      <w:marLeft w:val="0"/>
      <w:marRight w:val="0"/>
      <w:marTop w:val="0"/>
      <w:marBottom w:val="0"/>
      <w:divBdr>
        <w:top w:val="none" w:sz="0" w:space="0" w:color="auto"/>
        <w:left w:val="none" w:sz="0" w:space="0" w:color="auto"/>
        <w:bottom w:val="none" w:sz="0" w:space="0" w:color="auto"/>
        <w:right w:val="none" w:sz="0" w:space="0" w:color="auto"/>
      </w:divBdr>
      <w:divsChild>
        <w:div w:id="842549781">
          <w:marLeft w:val="0"/>
          <w:marRight w:val="0"/>
          <w:marTop w:val="0"/>
          <w:marBottom w:val="450"/>
          <w:divBdr>
            <w:top w:val="none" w:sz="0" w:space="0" w:color="auto"/>
            <w:left w:val="none" w:sz="0" w:space="0" w:color="auto"/>
            <w:bottom w:val="none" w:sz="0" w:space="0" w:color="auto"/>
            <w:right w:val="none" w:sz="0" w:space="0" w:color="auto"/>
          </w:divBdr>
          <w:divsChild>
            <w:div w:id="1738547717">
              <w:marLeft w:val="0"/>
              <w:marRight w:val="0"/>
              <w:marTop w:val="300"/>
              <w:marBottom w:val="150"/>
              <w:divBdr>
                <w:top w:val="none" w:sz="0" w:space="0" w:color="auto"/>
                <w:left w:val="none" w:sz="0" w:space="0" w:color="auto"/>
                <w:bottom w:val="none" w:sz="0" w:space="0" w:color="auto"/>
                <w:right w:val="none" w:sz="0" w:space="0" w:color="auto"/>
              </w:divBdr>
            </w:div>
            <w:div w:id="573927927">
              <w:marLeft w:val="0"/>
              <w:marRight w:val="0"/>
              <w:marTop w:val="0"/>
              <w:marBottom w:val="300"/>
              <w:divBdr>
                <w:top w:val="none" w:sz="0" w:space="0" w:color="auto"/>
                <w:left w:val="none" w:sz="0" w:space="0" w:color="auto"/>
                <w:bottom w:val="none" w:sz="0" w:space="0" w:color="auto"/>
                <w:right w:val="none" w:sz="0" w:space="0" w:color="auto"/>
              </w:divBdr>
            </w:div>
          </w:divsChild>
        </w:div>
        <w:div w:id="872810961">
          <w:marLeft w:val="0"/>
          <w:marRight w:val="0"/>
          <w:marTop w:val="0"/>
          <w:marBottom w:val="0"/>
          <w:divBdr>
            <w:top w:val="none" w:sz="0" w:space="0" w:color="auto"/>
            <w:left w:val="none" w:sz="0" w:space="0" w:color="auto"/>
            <w:bottom w:val="none" w:sz="0" w:space="0" w:color="auto"/>
            <w:right w:val="none" w:sz="0" w:space="0" w:color="auto"/>
          </w:divBdr>
        </w:div>
      </w:divsChild>
    </w:div>
    <w:div w:id="2020960426">
      <w:bodyDiv w:val="1"/>
      <w:marLeft w:val="0"/>
      <w:marRight w:val="0"/>
      <w:marTop w:val="0"/>
      <w:marBottom w:val="0"/>
      <w:divBdr>
        <w:top w:val="none" w:sz="0" w:space="0" w:color="auto"/>
        <w:left w:val="none" w:sz="0" w:space="0" w:color="auto"/>
        <w:bottom w:val="none" w:sz="0" w:space="0" w:color="auto"/>
        <w:right w:val="none" w:sz="0" w:space="0" w:color="auto"/>
      </w:divBdr>
      <w:divsChild>
        <w:div w:id="197739871">
          <w:marLeft w:val="0"/>
          <w:marRight w:val="0"/>
          <w:marTop w:val="0"/>
          <w:marBottom w:val="450"/>
          <w:divBdr>
            <w:top w:val="none" w:sz="0" w:space="0" w:color="auto"/>
            <w:left w:val="none" w:sz="0" w:space="0" w:color="auto"/>
            <w:bottom w:val="none" w:sz="0" w:space="0" w:color="auto"/>
            <w:right w:val="none" w:sz="0" w:space="0" w:color="auto"/>
          </w:divBdr>
          <w:divsChild>
            <w:div w:id="1676036832">
              <w:marLeft w:val="0"/>
              <w:marRight w:val="0"/>
              <w:marTop w:val="300"/>
              <w:marBottom w:val="150"/>
              <w:divBdr>
                <w:top w:val="none" w:sz="0" w:space="0" w:color="auto"/>
                <w:left w:val="none" w:sz="0" w:space="0" w:color="auto"/>
                <w:bottom w:val="none" w:sz="0" w:space="0" w:color="auto"/>
                <w:right w:val="none" w:sz="0" w:space="0" w:color="auto"/>
              </w:divBdr>
            </w:div>
            <w:div w:id="273365864">
              <w:marLeft w:val="0"/>
              <w:marRight w:val="0"/>
              <w:marTop w:val="0"/>
              <w:marBottom w:val="300"/>
              <w:divBdr>
                <w:top w:val="none" w:sz="0" w:space="0" w:color="auto"/>
                <w:left w:val="none" w:sz="0" w:space="0" w:color="auto"/>
                <w:bottom w:val="none" w:sz="0" w:space="0" w:color="auto"/>
                <w:right w:val="none" w:sz="0" w:space="0" w:color="auto"/>
              </w:divBdr>
            </w:div>
          </w:divsChild>
        </w:div>
        <w:div w:id="199066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23706</Words>
  <Characters>13513</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РСР</cp:lastModifiedBy>
  <cp:revision>21</cp:revision>
  <dcterms:created xsi:type="dcterms:W3CDTF">2021-03-15T12:55:00Z</dcterms:created>
  <dcterms:modified xsi:type="dcterms:W3CDTF">2021-04-01T05:49:00Z</dcterms:modified>
</cp:coreProperties>
</file>