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8D" w:rsidRPr="001F528D" w:rsidRDefault="001F528D" w:rsidP="001F528D">
      <w:pPr>
        <w:pStyle w:val="a8"/>
        <w:jc w:val="center"/>
        <w:rPr>
          <w:rFonts w:ascii="Times New Roman" w:hAnsi="Times New Roman"/>
          <w:sz w:val="28"/>
          <w:szCs w:val="28"/>
        </w:rPr>
      </w:pPr>
      <w:r w:rsidRPr="001F528D">
        <w:rPr>
          <w:rFonts w:ascii="Times New Roman" w:hAnsi="Times New Roman"/>
          <w:noProof/>
          <w:sz w:val="28"/>
          <w:szCs w:val="28"/>
        </w:rPr>
        <w:drawing>
          <wp:inline distT="0" distB="0" distL="0" distR="0" wp14:anchorId="4B664848" wp14:editId="2DEFDD88">
            <wp:extent cx="600075" cy="752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rsidR="001F528D" w:rsidRPr="001F528D" w:rsidRDefault="001F528D" w:rsidP="001F528D">
      <w:pPr>
        <w:pStyle w:val="a8"/>
        <w:jc w:val="center"/>
        <w:rPr>
          <w:rFonts w:ascii="Times New Roman" w:hAnsi="Times New Roman"/>
          <w:sz w:val="28"/>
          <w:szCs w:val="28"/>
        </w:rPr>
      </w:pPr>
      <w:r w:rsidRPr="001F528D">
        <w:rPr>
          <w:rFonts w:ascii="Times New Roman" w:hAnsi="Times New Roman"/>
          <w:sz w:val="28"/>
          <w:szCs w:val="28"/>
        </w:rPr>
        <w:t>Україна</w:t>
      </w:r>
    </w:p>
    <w:p w:rsidR="001F528D" w:rsidRPr="001F528D" w:rsidRDefault="001F528D" w:rsidP="001F528D">
      <w:pPr>
        <w:pStyle w:val="a8"/>
        <w:jc w:val="center"/>
        <w:rPr>
          <w:rFonts w:ascii="Times New Roman" w:hAnsi="Times New Roman"/>
          <w:sz w:val="28"/>
          <w:szCs w:val="28"/>
        </w:rPr>
      </w:pPr>
      <w:proofErr w:type="spellStart"/>
      <w:r w:rsidRPr="001F528D">
        <w:rPr>
          <w:rFonts w:ascii="Times New Roman" w:hAnsi="Times New Roman"/>
          <w:sz w:val="28"/>
          <w:szCs w:val="28"/>
        </w:rPr>
        <w:t>Романівська</w:t>
      </w:r>
      <w:proofErr w:type="spellEnd"/>
      <w:r w:rsidRPr="001F528D">
        <w:rPr>
          <w:rFonts w:ascii="Times New Roman" w:hAnsi="Times New Roman"/>
          <w:sz w:val="28"/>
          <w:szCs w:val="28"/>
        </w:rPr>
        <w:t xml:space="preserve"> селищна рада</w:t>
      </w:r>
    </w:p>
    <w:p w:rsidR="001F528D" w:rsidRPr="001F528D" w:rsidRDefault="001F528D" w:rsidP="001F528D">
      <w:pPr>
        <w:pStyle w:val="a8"/>
        <w:jc w:val="center"/>
        <w:rPr>
          <w:rFonts w:ascii="Times New Roman" w:hAnsi="Times New Roman"/>
          <w:sz w:val="28"/>
          <w:szCs w:val="28"/>
        </w:rPr>
      </w:pPr>
      <w:r w:rsidRPr="001F528D">
        <w:rPr>
          <w:rFonts w:ascii="Times New Roman" w:hAnsi="Times New Roman"/>
          <w:sz w:val="28"/>
          <w:szCs w:val="28"/>
        </w:rPr>
        <w:t>Житомирського  району</w:t>
      </w:r>
    </w:p>
    <w:p w:rsidR="001F528D" w:rsidRPr="001F528D" w:rsidRDefault="001F528D" w:rsidP="001F528D">
      <w:pPr>
        <w:pStyle w:val="a8"/>
        <w:jc w:val="center"/>
        <w:rPr>
          <w:rFonts w:ascii="Times New Roman" w:hAnsi="Times New Roman"/>
          <w:sz w:val="28"/>
          <w:szCs w:val="28"/>
        </w:rPr>
      </w:pPr>
      <w:r w:rsidRPr="001F528D">
        <w:rPr>
          <w:rFonts w:ascii="Times New Roman" w:hAnsi="Times New Roman"/>
          <w:sz w:val="28"/>
          <w:szCs w:val="28"/>
        </w:rPr>
        <w:t>Житомирської області</w:t>
      </w:r>
    </w:p>
    <w:p w:rsidR="001F528D" w:rsidRPr="001F528D" w:rsidRDefault="001F528D" w:rsidP="001F528D">
      <w:pPr>
        <w:pStyle w:val="a8"/>
        <w:jc w:val="center"/>
        <w:rPr>
          <w:rFonts w:ascii="Times New Roman" w:hAnsi="Times New Roman"/>
          <w:sz w:val="28"/>
          <w:szCs w:val="28"/>
        </w:rPr>
      </w:pPr>
      <w:r w:rsidRPr="001F528D">
        <w:rPr>
          <w:rFonts w:ascii="Times New Roman" w:hAnsi="Times New Roman"/>
          <w:b/>
          <w:bCs/>
          <w:sz w:val="28"/>
          <w:szCs w:val="28"/>
        </w:rPr>
        <w:t>РІШЕННЯ (проект)</w:t>
      </w:r>
    </w:p>
    <w:p w:rsidR="001F528D" w:rsidRPr="001F528D" w:rsidRDefault="001F528D" w:rsidP="001F528D">
      <w:pPr>
        <w:pStyle w:val="a8"/>
        <w:jc w:val="center"/>
        <w:rPr>
          <w:rFonts w:ascii="Times New Roman" w:hAnsi="Times New Roman"/>
          <w:sz w:val="28"/>
          <w:szCs w:val="28"/>
        </w:rPr>
      </w:pPr>
      <w:r w:rsidRPr="001F528D">
        <w:rPr>
          <w:rFonts w:ascii="Times New Roman" w:hAnsi="Times New Roman"/>
          <w:sz w:val="28"/>
          <w:szCs w:val="28"/>
        </w:rPr>
        <w:t>( 10 сесія 8 скликання )</w:t>
      </w:r>
    </w:p>
    <w:p w:rsidR="001F528D" w:rsidRPr="001F528D" w:rsidRDefault="001F528D" w:rsidP="001F528D">
      <w:pPr>
        <w:jc w:val="both"/>
        <w:rPr>
          <w:rFonts w:ascii="Times New Roman" w:eastAsia="Calibri" w:hAnsi="Times New Roman" w:cs="Times New Roman"/>
          <w:sz w:val="28"/>
          <w:szCs w:val="28"/>
        </w:rPr>
      </w:pPr>
    </w:p>
    <w:p w:rsidR="001F528D" w:rsidRPr="001F528D" w:rsidRDefault="001F528D" w:rsidP="001F528D">
      <w:pPr>
        <w:jc w:val="both"/>
        <w:rPr>
          <w:rFonts w:ascii="Times New Roman" w:eastAsia="Calibri" w:hAnsi="Times New Roman" w:cs="Times New Roman"/>
          <w:sz w:val="28"/>
          <w:szCs w:val="28"/>
        </w:rPr>
      </w:pPr>
      <w:r w:rsidRPr="001F528D">
        <w:rPr>
          <w:rFonts w:ascii="Times New Roman" w:eastAsia="Calibri" w:hAnsi="Times New Roman" w:cs="Times New Roman"/>
          <w:sz w:val="28"/>
          <w:szCs w:val="28"/>
        </w:rPr>
        <w:t>від 25.06.2021 року</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ab/>
        <w:t xml:space="preserve">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смт. Романів</w:t>
      </w:r>
    </w:p>
    <w:p w:rsidR="001F528D" w:rsidRPr="001F528D" w:rsidRDefault="001F528D" w:rsidP="001F528D">
      <w:pPr>
        <w:rPr>
          <w:rFonts w:ascii="Times New Roman" w:hAnsi="Times New Roman" w:cs="Times New Roman"/>
          <w:b/>
          <w:sz w:val="28"/>
          <w:szCs w:val="28"/>
        </w:rPr>
      </w:pPr>
      <w:r w:rsidRPr="001F528D">
        <w:rPr>
          <w:rFonts w:ascii="Times New Roman" w:hAnsi="Times New Roman" w:cs="Times New Roman"/>
          <w:b/>
          <w:sz w:val="28"/>
          <w:szCs w:val="28"/>
        </w:rPr>
        <w:t xml:space="preserve">Про затвердження контракту </w:t>
      </w:r>
    </w:p>
    <w:p w:rsidR="001F528D" w:rsidRPr="001F528D" w:rsidRDefault="001F528D" w:rsidP="001F528D">
      <w:pPr>
        <w:rPr>
          <w:rFonts w:ascii="Times New Roman" w:hAnsi="Times New Roman" w:cs="Times New Roman"/>
          <w:b/>
          <w:sz w:val="28"/>
          <w:szCs w:val="28"/>
        </w:rPr>
      </w:pPr>
      <w:r w:rsidRPr="001F528D">
        <w:rPr>
          <w:rFonts w:ascii="Times New Roman" w:hAnsi="Times New Roman" w:cs="Times New Roman"/>
          <w:b/>
          <w:sz w:val="28"/>
          <w:szCs w:val="28"/>
        </w:rPr>
        <w:t>з керівником закладу загальної</w:t>
      </w:r>
    </w:p>
    <w:p w:rsidR="001F528D" w:rsidRPr="001F528D" w:rsidRDefault="001F528D" w:rsidP="001F528D">
      <w:pPr>
        <w:rPr>
          <w:rFonts w:ascii="Times New Roman" w:hAnsi="Times New Roman" w:cs="Times New Roman"/>
          <w:b/>
          <w:sz w:val="28"/>
          <w:szCs w:val="28"/>
        </w:rPr>
      </w:pPr>
      <w:r w:rsidRPr="001F528D">
        <w:rPr>
          <w:rFonts w:ascii="Times New Roman" w:hAnsi="Times New Roman" w:cs="Times New Roman"/>
          <w:b/>
          <w:sz w:val="28"/>
          <w:szCs w:val="28"/>
        </w:rPr>
        <w:t>середньої освіти</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ab/>
      </w:r>
      <w:r w:rsidRPr="001F528D">
        <w:rPr>
          <w:rFonts w:ascii="Times New Roman" w:hAnsi="Times New Roman" w:cs="Times New Roman"/>
          <w:color w:val="000000"/>
          <w:sz w:val="28"/>
          <w:szCs w:val="28"/>
        </w:rPr>
        <w:t>Відповідно до  ст. ст. 25,59 Закону України «Про місцеве самоврядування в Україні», ст. ст. 38, 39 Закону України «Про повну загальну середню освіту», рекомендації постійної комісії з гуманітарних питань, питань законності, регламенту та депутатської етики, селищна рада</w:t>
      </w:r>
    </w:p>
    <w:p w:rsidR="001F528D" w:rsidRPr="001F528D" w:rsidRDefault="001F528D" w:rsidP="001F528D">
      <w:pPr>
        <w:ind w:firstLine="708"/>
        <w:jc w:val="both"/>
        <w:rPr>
          <w:rFonts w:ascii="Times New Roman" w:hAnsi="Times New Roman" w:cs="Times New Roman"/>
          <w:b/>
          <w:sz w:val="28"/>
          <w:szCs w:val="28"/>
        </w:rPr>
      </w:pPr>
      <w:r>
        <w:rPr>
          <w:rFonts w:ascii="Times New Roman" w:hAnsi="Times New Roman" w:cs="Times New Roman"/>
          <w:b/>
          <w:sz w:val="28"/>
          <w:szCs w:val="28"/>
        </w:rPr>
        <w:t>ВИРІШИЛА:</w:t>
      </w:r>
    </w:p>
    <w:p w:rsidR="001F528D" w:rsidRPr="001F528D" w:rsidRDefault="001F528D" w:rsidP="001F528D">
      <w:pPr>
        <w:numPr>
          <w:ilvl w:val="0"/>
          <w:numId w:val="19"/>
        </w:numPr>
        <w:spacing w:after="0" w:line="240" w:lineRule="auto"/>
        <w:ind w:left="0" w:firstLine="567"/>
        <w:contextualSpacing/>
        <w:jc w:val="both"/>
        <w:rPr>
          <w:rFonts w:ascii="Times New Roman" w:hAnsi="Times New Roman" w:cs="Times New Roman"/>
          <w:sz w:val="28"/>
          <w:szCs w:val="28"/>
        </w:rPr>
      </w:pPr>
      <w:r w:rsidRPr="001F528D">
        <w:rPr>
          <w:rFonts w:ascii="Times New Roman" w:hAnsi="Times New Roman" w:cs="Times New Roman"/>
          <w:sz w:val="28"/>
          <w:szCs w:val="28"/>
        </w:rPr>
        <w:t>Затвердити контракт з керівниками закладу загальної середньої освіти (додаток 1).</w:t>
      </w:r>
    </w:p>
    <w:p w:rsidR="001F528D" w:rsidRPr="001F528D" w:rsidRDefault="001F528D" w:rsidP="001F528D">
      <w:pPr>
        <w:numPr>
          <w:ilvl w:val="0"/>
          <w:numId w:val="19"/>
        </w:numPr>
        <w:spacing w:after="0" w:line="240" w:lineRule="auto"/>
        <w:ind w:left="0" w:firstLine="567"/>
        <w:contextualSpacing/>
        <w:jc w:val="both"/>
        <w:rPr>
          <w:rFonts w:ascii="Times New Roman" w:hAnsi="Times New Roman" w:cs="Times New Roman"/>
          <w:sz w:val="28"/>
          <w:szCs w:val="28"/>
        </w:rPr>
      </w:pPr>
      <w:r w:rsidRPr="001F528D">
        <w:rPr>
          <w:rFonts w:ascii="Times New Roman" w:hAnsi="Times New Roman" w:cs="Times New Roman"/>
          <w:sz w:val="28"/>
          <w:szCs w:val="28"/>
        </w:rPr>
        <w:t>Контроль за виконанням даного рішення покласти на постійну комісію з гуманітарних питань, питань законності, регламенту та депутатської етики.</w:t>
      </w:r>
    </w:p>
    <w:p w:rsidR="001F528D" w:rsidRPr="001F528D" w:rsidRDefault="001F528D" w:rsidP="001F528D">
      <w:pPr>
        <w:jc w:val="right"/>
        <w:rPr>
          <w:rFonts w:ascii="Times New Roman" w:hAnsi="Times New Roman" w:cs="Times New Roman"/>
        </w:rPr>
      </w:pPr>
    </w:p>
    <w:p w:rsidR="001F528D" w:rsidRPr="001F528D" w:rsidRDefault="001F528D" w:rsidP="001F528D">
      <w:pPr>
        <w:jc w:val="right"/>
        <w:rPr>
          <w:rFonts w:ascii="Times New Roman" w:hAnsi="Times New Roman" w:cs="Times New Roman"/>
        </w:rPr>
      </w:pPr>
    </w:p>
    <w:p w:rsidR="001F528D" w:rsidRPr="001F528D" w:rsidRDefault="001F528D" w:rsidP="001F528D">
      <w:pPr>
        <w:rPr>
          <w:rFonts w:ascii="Times New Roman" w:hAnsi="Times New Roman" w:cs="Times New Roman"/>
          <w:sz w:val="28"/>
          <w:szCs w:val="28"/>
        </w:rPr>
      </w:pPr>
      <w:r w:rsidRPr="001F528D">
        <w:rPr>
          <w:rFonts w:ascii="Times New Roman" w:hAnsi="Times New Roman" w:cs="Times New Roman"/>
          <w:sz w:val="28"/>
          <w:szCs w:val="28"/>
        </w:rPr>
        <w:t>Селищний голова                                                                 Володимир САВЧЕНКО</w:t>
      </w:r>
    </w:p>
    <w:p w:rsidR="001F528D" w:rsidRPr="001F528D" w:rsidRDefault="001F528D" w:rsidP="001F528D">
      <w:pPr>
        <w:jc w:val="right"/>
        <w:rPr>
          <w:rFonts w:ascii="Times New Roman" w:hAnsi="Times New Roman" w:cs="Times New Roman"/>
        </w:rPr>
      </w:pP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Розробник проекту рішення:</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Відділ освіти</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Відповідальна особа:</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Юрисконсульт</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Нечипорук М.О.</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Начальник відділу юридичної та кадрової роботи:</w:t>
      </w:r>
    </w:p>
    <w:p w:rsidR="001F528D" w:rsidRPr="001F528D" w:rsidRDefault="001F528D" w:rsidP="001F528D">
      <w:pPr>
        <w:pStyle w:val="a8"/>
        <w:rPr>
          <w:rFonts w:ascii="Times New Roman" w:hAnsi="Times New Roman"/>
          <w:sz w:val="18"/>
          <w:szCs w:val="18"/>
        </w:rPr>
      </w:pPr>
      <w:r w:rsidRPr="001F528D">
        <w:rPr>
          <w:rFonts w:ascii="Times New Roman" w:hAnsi="Times New Roman"/>
          <w:sz w:val="18"/>
          <w:szCs w:val="18"/>
        </w:rPr>
        <w:t>Крижанівська С.І.</w:t>
      </w:r>
    </w:p>
    <w:p w:rsidR="001F528D" w:rsidRPr="001F528D" w:rsidRDefault="001F528D" w:rsidP="001F528D">
      <w:pPr>
        <w:rPr>
          <w:rFonts w:ascii="Times New Roman" w:hAnsi="Times New Roman" w:cs="Times New Roman"/>
          <w:sz w:val="28"/>
          <w:szCs w:val="28"/>
        </w:rPr>
      </w:pPr>
    </w:p>
    <w:p w:rsidR="001F528D" w:rsidRPr="001F528D" w:rsidRDefault="001F528D" w:rsidP="001F528D">
      <w:pPr>
        <w:jc w:val="both"/>
        <w:rPr>
          <w:rFonts w:ascii="Times New Roman" w:hAnsi="Times New Roman" w:cs="Times New Roman"/>
          <w:sz w:val="28"/>
          <w:szCs w:val="28"/>
        </w:rPr>
      </w:pPr>
    </w:p>
    <w:p w:rsidR="001F528D" w:rsidRPr="001F528D" w:rsidRDefault="001F528D" w:rsidP="001F528D">
      <w:pPr>
        <w:jc w:val="both"/>
        <w:rPr>
          <w:rFonts w:ascii="Times New Roman" w:hAnsi="Times New Roman" w:cs="Times New Roman"/>
          <w:sz w:val="28"/>
          <w:szCs w:val="28"/>
        </w:rPr>
      </w:pPr>
    </w:p>
    <w:p w:rsidR="001F528D" w:rsidRPr="001F528D" w:rsidRDefault="001F528D" w:rsidP="001F528D">
      <w:pPr>
        <w:jc w:val="both"/>
        <w:rPr>
          <w:rFonts w:ascii="Times New Roman" w:hAnsi="Times New Roman" w:cs="Times New Roman"/>
          <w:sz w:val="28"/>
          <w:szCs w:val="28"/>
        </w:rPr>
      </w:pPr>
    </w:p>
    <w:p w:rsidR="001F528D" w:rsidRPr="001F528D" w:rsidRDefault="001F528D" w:rsidP="001F528D">
      <w:pPr>
        <w:rPr>
          <w:rFonts w:ascii="Times New Roman" w:hAnsi="Times New Roman" w:cs="Times New Roman"/>
          <w:sz w:val="28"/>
          <w:szCs w:val="28"/>
        </w:rPr>
      </w:pPr>
    </w:p>
    <w:p w:rsidR="001F528D" w:rsidRPr="001F528D" w:rsidRDefault="001F528D" w:rsidP="001F528D">
      <w:pPr>
        <w:shd w:val="clear" w:color="auto" w:fill="FFFFFF"/>
        <w:rPr>
          <w:rFonts w:ascii="Times New Roman" w:hAnsi="Times New Roman" w:cs="Times New Roman"/>
        </w:rPr>
      </w:pPr>
    </w:p>
    <w:p w:rsidR="001F528D" w:rsidRPr="001F528D" w:rsidRDefault="001F528D" w:rsidP="001F528D">
      <w:pPr>
        <w:shd w:val="clear" w:color="auto" w:fill="FFFFFF"/>
        <w:ind w:left="5954"/>
        <w:jc w:val="right"/>
        <w:rPr>
          <w:rFonts w:ascii="Times New Roman" w:hAnsi="Times New Roman" w:cs="Times New Roman"/>
        </w:rPr>
      </w:pPr>
    </w:p>
    <w:p w:rsidR="001F528D" w:rsidRPr="001F528D" w:rsidRDefault="001F528D" w:rsidP="001F528D">
      <w:pPr>
        <w:shd w:val="clear" w:color="auto" w:fill="FFFFFF"/>
        <w:ind w:left="5954"/>
        <w:jc w:val="center"/>
        <w:rPr>
          <w:rFonts w:ascii="Times New Roman" w:hAnsi="Times New Roman" w:cs="Times New Roman"/>
        </w:rPr>
      </w:pPr>
      <w:bookmarkStart w:id="0" w:name="_GoBack"/>
      <w:bookmarkEnd w:id="0"/>
    </w:p>
    <w:p w:rsidR="001F528D" w:rsidRPr="001F528D" w:rsidRDefault="001F528D" w:rsidP="001F528D">
      <w:pPr>
        <w:shd w:val="clear" w:color="auto" w:fill="FFFFFF"/>
        <w:ind w:left="5954"/>
        <w:jc w:val="right"/>
        <w:rPr>
          <w:rFonts w:ascii="Times New Roman" w:hAnsi="Times New Roman" w:cs="Times New Roman"/>
        </w:rPr>
      </w:pPr>
      <w:r w:rsidRPr="001F528D">
        <w:rPr>
          <w:rFonts w:ascii="Times New Roman" w:hAnsi="Times New Roman" w:cs="Times New Roman"/>
        </w:rPr>
        <w:t>Додаток 1</w:t>
      </w:r>
    </w:p>
    <w:p w:rsidR="001F528D" w:rsidRPr="001F528D" w:rsidRDefault="001F528D" w:rsidP="001F528D">
      <w:pPr>
        <w:spacing w:line="254" w:lineRule="auto"/>
        <w:ind w:left="5954"/>
        <w:rPr>
          <w:rFonts w:ascii="Times New Roman" w:hAnsi="Times New Roman" w:cs="Times New Roman"/>
          <w:b/>
          <w:bCs/>
          <w:sz w:val="28"/>
          <w:szCs w:val="28"/>
        </w:rPr>
      </w:pPr>
      <w:r w:rsidRPr="001F528D">
        <w:rPr>
          <w:rFonts w:ascii="Times New Roman" w:hAnsi="Times New Roman" w:cs="Times New Roman"/>
          <w:b/>
          <w:bCs/>
          <w:sz w:val="28"/>
          <w:szCs w:val="28"/>
        </w:rPr>
        <w:t>ЗАТВЕРДЖЕНО</w:t>
      </w:r>
    </w:p>
    <w:p w:rsidR="001F528D" w:rsidRPr="001F528D" w:rsidRDefault="001F528D" w:rsidP="001F528D">
      <w:pPr>
        <w:ind w:left="5954"/>
        <w:rPr>
          <w:rFonts w:ascii="Times New Roman" w:hAnsi="Times New Roman" w:cs="Times New Roman"/>
          <w:bCs/>
          <w:sz w:val="28"/>
          <w:szCs w:val="28"/>
        </w:rPr>
      </w:pPr>
      <w:r w:rsidRPr="001F528D">
        <w:rPr>
          <w:rFonts w:ascii="Times New Roman" w:hAnsi="Times New Roman" w:cs="Times New Roman"/>
          <w:bCs/>
          <w:sz w:val="28"/>
          <w:szCs w:val="28"/>
        </w:rPr>
        <w:t>рішенням 10 сесії 8 скликання</w:t>
      </w:r>
    </w:p>
    <w:p w:rsidR="001F528D" w:rsidRPr="001F528D" w:rsidRDefault="001F528D" w:rsidP="001F528D">
      <w:pPr>
        <w:ind w:left="5954"/>
        <w:rPr>
          <w:rFonts w:ascii="Times New Roman" w:hAnsi="Times New Roman" w:cs="Times New Roman"/>
          <w:bCs/>
          <w:sz w:val="28"/>
          <w:szCs w:val="28"/>
        </w:rPr>
      </w:pPr>
      <w:proofErr w:type="spellStart"/>
      <w:r w:rsidRPr="001F528D">
        <w:rPr>
          <w:rFonts w:ascii="Times New Roman" w:hAnsi="Times New Roman" w:cs="Times New Roman"/>
          <w:bCs/>
          <w:sz w:val="28"/>
          <w:szCs w:val="28"/>
        </w:rPr>
        <w:t>Романівської</w:t>
      </w:r>
      <w:proofErr w:type="spellEnd"/>
      <w:r w:rsidRPr="001F528D">
        <w:rPr>
          <w:rFonts w:ascii="Times New Roman" w:hAnsi="Times New Roman" w:cs="Times New Roman"/>
          <w:bCs/>
          <w:sz w:val="28"/>
          <w:szCs w:val="28"/>
        </w:rPr>
        <w:t xml:space="preserve"> селищної ради</w:t>
      </w:r>
    </w:p>
    <w:p w:rsidR="001F528D" w:rsidRPr="001F528D" w:rsidRDefault="001F528D" w:rsidP="001F528D">
      <w:pPr>
        <w:ind w:left="5954"/>
        <w:rPr>
          <w:rFonts w:ascii="Times New Roman" w:hAnsi="Times New Roman" w:cs="Times New Roman"/>
          <w:bCs/>
          <w:sz w:val="28"/>
          <w:szCs w:val="28"/>
        </w:rPr>
      </w:pPr>
      <w:r w:rsidRPr="001F528D">
        <w:rPr>
          <w:rFonts w:ascii="Times New Roman" w:hAnsi="Times New Roman" w:cs="Times New Roman"/>
          <w:bCs/>
          <w:sz w:val="28"/>
          <w:szCs w:val="28"/>
        </w:rPr>
        <w:t>від                       №</w:t>
      </w:r>
    </w:p>
    <w:p w:rsidR="001F528D" w:rsidRPr="001F528D" w:rsidRDefault="001F528D" w:rsidP="001F528D">
      <w:pPr>
        <w:jc w:val="center"/>
        <w:rPr>
          <w:rFonts w:ascii="Times New Roman" w:hAnsi="Times New Roman" w:cs="Times New Roman"/>
          <w:b/>
          <w:bCs/>
          <w:sz w:val="28"/>
          <w:szCs w:val="28"/>
        </w:rPr>
      </w:pPr>
    </w:p>
    <w:p w:rsidR="001F528D" w:rsidRPr="001F528D" w:rsidRDefault="001F528D" w:rsidP="001F528D">
      <w:pPr>
        <w:jc w:val="center"/>
        <w:rPr>
          <w:rFonts w:ascii="Times New Roman" w:hAnsi="Times New Roman" w:cs="Times New Roman"/>
          <w:b/>
          <w:bCs/>
          <w:sz w:val="28"/>
          <w:szCs w:val="28"/>
        </w:rPr>
      </w:pPr>
      <w:r w:rsidRPr="001F528D">
        <w:rPr>
          <w:rFonts w:ascii="Times New Roman" w:hAnsi="Times New Roman" w:cs="Times New Roman"/>
          <w:b/>
          <w:bCs/>
          <w:sz w:val="28"/>
          <w:szCs w:val="28"/>
        </w:rPr>
        <w:t>КОНТРАКТ</w:t>
      </w:r>
    </w:p>
    <w:p w:rsidR="001F528D" w:rsidRPr="001F528D" w:rsidRDefault="001F528D" w:rsidP="001F528D">
      <w:pPr>
        <w:jc w:val="center"/>
        <w:rPr>
          <w:rFonts w:ascii="Times New Roman" w:hAnsi="Times New Roman" w:cs="Times New Roman"/>
          <w:b/>
          <w:bCs/>
          <w:sz w:val="28"/>
          <w:szCs w:val="28"/>
        </w:rPr>
      </w:pPr>
      <w:r w:rsidRPr="001F528D">
        <w:rPr>
          <w:rFonts w:ascii="Times New Roman" w:hAnsi="Times New Roman" w:cs="Times New Roman"/>
          <w:b/>
          <w:bCs/>
          <w:sz w:val="28"/>
          <w:szCs w:val="28"/>
        </w:rPr>
        <w:t xml:space="preserve">з керівником закладу загальної середньої освіти </w:t>
      </w:r>
    </w:p>
    <w:p w:rsidR="001F528D" w:rsidRPr="001F528D" w:rsidRDefault="001F528D" w:rsidP="001F528D">
      <w:pPr>
        <w:jc w:val="center"/>
        <w:rPr>
          <w:rFonts w:ascii="Times New Roman" w:hAnsi="Times New Roman" w:cs="Times New Roman"/>
          <w:b/>
          <w:bCs/>
          <w:sz w:val="28"/>
          <w:szCs w:val="28"/>
        </w:rPr>
      </w:pPr>
      <w:r w:rsidRPr="001F528D">
        <w:rPr>
          <w:rFonts w:ascii="Times New Roman" w:hAnsi="Times New Roman" w:cs="Times New Roman"/>
          <w:b/>
          <w:bCs/>
          <w:sz w:val="28"/>
          <w:szCs w:val="28"/>
        </w:rPr>
        <w:t>_______________________________________</w:t>
      </w:r>
    </w:p>
    <w:tbl>
      <w:tblPr>
        <w:tblW w:w="10740" w:type="dxa"/>
        <w:tblInd w:w="-106" w:type="dxa"/>
        <w:tblLook w:val="00A0" w:firstRow="1" w:lastRow="0" w:firstColumn="1" w:lastColumn="0" w:noHBand="0" w:noVBand="0"/>
      </w:tblPr>
      <w:tblGrid>
        <w:gridCol w:w="4927"/>
        <w:gridCol w:w="5813"/>
      </w:tblGrid>
      <w:tr w:rsidR="001F528D" w:rsidRPr="001F528D" w:rsidTr="003C20DF">
        <w:tc>
          <w:tcPr>
            <w:tcW w:w="4927" w:type="dxa"/>
          </w:tcPr>
          <w:p w:rsidR="001F528D" w:rsidRPr="001F528D" w:rsidRDefault="001F528D" w:rsidP="003C20DF">
            <w:pPr>
              <w:jc w:val="both"/>
              <w:rPr>
                <w:rFonts w:ascii="Times New Roman" w:eastAsia="Calibri" w:hAnsi="Times New Roman" w:cs="Times New Roman"/>
                <w:sz w:val="28"/>
                <w:szCs w:val="28"/>
              </w:rPr>
            </w:pPr>
          </w:p>
        </w:tc>
        <w:tc>
          <w:tcPr>
            <w:tcW w:w="5813" w:type="dxa"/>
          </w:tcPr>
          <w:p w:rsidR="001F528D" w:rsidRPr="001F528D" w:rsidRDefault="001F528D" w:rsidP="003C20DF">
            <w:pPr>
              <w:jc w:val="both"/>
              <w:rPr>
                <w:rFonts w:ascii="Times New Roman" w:eastAsia="Calibri" w:hAnsi="Times New Roman" w:cs="Times New Roman"/>
                <w:sz w:val="28"/>
                <w:szCs w:val="28"/>
              </w:rPr>
            </w:pPr>
          </w:p>
        </w:tc>
      </w:tr>
    </w:tbl>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bCs/>
          <w:sz w:val="28"/>
          <w:szCs w:val="28"/>
        </w:rPr>
        <w:t xml:space="preserve">              </w:t>
      </w:r>
      <w:proofErr w:type="spellStart"/>
      <w:r w:rsidRPr="001F528D">
        <w:rPr>
          <w:rFonts w:ascii="Times New Roman" w:hAnsi="Times New Roman" w:cs="Times New Roman"/>
          <w:bCs/>
          <w:sz w:val="28"/>
          <w:szCs w:val="28"/>
        </w:rPr>
        <w:t>Романівської</w:t>
      </w:r>
      <w:proofErr w:type="spellEnd"/>
      <w:r w:rsidRPr="001F528D">
        <w:rPr>
          <w:rFonts w:ascii="Times New Roman" w:hAnsi="Times New Roman" w:cs="Times New Roman"/>
          <w:bCs/>
          <w:sz w:val="28"/>
          <w:szCs w:val="28"/>
        </w:rPr>
        <w:t xml:space="preserve"> селищної ради</w:t>
      </w:r>
      <w:r w:rsidRPr="001F528D">
        <w:rPr>
          <w:rFonts w:ascii="Times New Roman" w:hAnsi="Times New Roman" w:cs="Times New Roman"/>
          <w:sz w:val="28"/>
          <w:szCs w:val="28"/>
        </w:rPr>
        <w:t xml:space="preserve"> в особі  голови </w:t>
      </w:r>
      <w:proofErr w:type="spellStart"/>
      <w:r w:rsidRPr="001F528D">
        <w:rPr>
          <w:rFonts w:ascii="Times New Roman" w:hAnsi="Times New Roman" w:cs="Times New Roman"/>
          <w:sz w:val="28"/>
          <w:szCs w:val="28"/>
        </w:rPr>
        <w:t>Романівської</w:t>
      </w:r>
      <w:proofErr w:type="spellEnd"/>
      <w:r w:rsidRPr="001F528D">
        <w:rPr>
          <w:rFonts w:ascii="Times New Roman" w:hAnsi="Times New Roman" w:cs="Times New Roman"/>
          <w:sz w:val="28"/>
          <w:szCs w:val="28"/>
        </w:rPr>
        <w:t xml:space="preserve"> селищної ради ____________________________________________________________, який діє на підставі Закону України «Про місцеве самоврядування в Україні» (далі – Роботодавець), з однієї сторони, та</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 xml:space="preserve"> __________________________________________________________________ (далі - Керівник), з іншої сторони, уклали цей контракт про нижче наведене: __________________________________________________ призначається на посаду директора закладу загальної середньої освіти ____________________________________________________________________________________________________________________________________ терміном на ____   (__________)  років  з «____» __________ 20 ___ р.               по «___» ________ 20 ___ р.</w:t>
      </w:r>
    </w:p>
    <w:p w:rsidR="001F528D" w:rsidRPr="001F528D" w:rsidRDefault="001F528D" w:rsidP="001F528D">
      <w:pPr>
        <w:jc w:val="center"/>
        <w:rPr>
          <w:rFonts w:ascii="Times New Roman" w:hAnsi="Times New Roman" w:cs="Times New Roman"/>
          <w:b/>
          <w:bCs/>
          <w:sz w:val="28"/>
          <w:szCs w:val="28"/>
        </w:rPr>
      </w:pPr>
      <w:r w:rsidRPr="001F528D">
        <w:rPr>
          <w:rFonts w:ascii="Times New Roman" w:hAnsi="Times New Roman" w:cs="Times New Roman"/>
          <w:b/>
          <w:bCs/>
          <w:sz w:val="28"/>
          <w:szCs w:val="28"/>
        </w:rPr>
        <w:t>І. ЗАГАЛЬНІ ПОЛОЖЕННЯ</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 xml:space="preserve">1.1. Керівник здійснює безпосереднє управління закладом освіти на умовах, викладених у Контракті, відповідно до чинного  законодавства України, рішень та розпоряджень голови </w:t>
      </w:r>
      <w:proofErr w:type="spellStart"/>
      <w:r w:rsidRPr="001F528D">
        <w:rPr>
          <w:rFonts w:ascii="Times New Roman" w:hAnsi="Times New Roman" w:cs="Times New Roman"/>
          <w:sz w:val="28"/>
          <w:szCs w:val="28"/>
        </w:rPr>
        <w:t>Романівської</w:t>
      </w:r>
      <w:proofErr w:type="spellEnd"/>
      <w:r w:rsidRPr="001F528D">
        <w:rPr>
          <w:rFonts w:ascii="Times New Roman" w:hAnsi="Times New Roman" w:cs="Times New Roman"/>
          <w:sz w:val="28"/>
          <w:szCs w:val="28"/>
        </w:rPr>
        <w:t xml:space="preserve"> селищної ради, наказів по відділу освіти </w:t>
      </w:r>
      <w:proofErr w:type="spellStart"/>
      <w:r w:rsidRPr="001F528D">
        <w:rPr>
          <w:rFonts w:ascii="Times New Roman" w:hAnsi="Times New Roman" w:cs="Times New Roman"/>
          <w:bCs/>
          <w:sz w:val="28"/>
          <w:szCs w:val="28"/>
        </w:rPr>
        <w:t>Романівської</w:t>
      </w:r>
      <w:proofErr w:type="spellEnd"/>
      <w:r w:rsidRPr="001F528D">
        <w:rPr>
          <w:rFonts w:ascii="Times New Roman" w:hAnsi="Times New Roman" w:cs="Times New Roman"/>
          <w:bCs/>
          <w:sz w:val="28"/>
          <w:szCs w:val="28"/>
        </w:rPr>
        <w:t xml:space="preserve"> селищної ради </w:t>
      </w:r>
      <w:r w:rsidRPr="001F528D">
        <w:rPr>
          <w:rFonts w:ascii="Times New Roman" w:hAnsi="Times New Roman" w:cs="Times New Roman"/>
          <w:sz w:val="28"/>
          <w:szCs w:val="28"/>
        </w:rPr>
        <w:t xml:space="preserve">та Статуту закладу освіти. </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1.2. Цей Контракт є трудовим договором. На підставі Контракту виникають трудові відносини між Керівником і Роботодавцем.</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 xml:space="preserve">1.3.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наданих повноважень та несе відповідальність за свою діяльність відповідно до чинного законодавства України. </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lastRenderedPageBreak/>
        <w:t>1.4. Керівник підпорядкований, підзвітний та підконтрольний Роботодавцю в межах, встановлених чинним законодавством, Статутом закладу та цим Контрактом.</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t xml:space="preserve">1.5. Прийняття Керівника здійснюється на підставі розпорядження </w:t>
      </w:r>
      <w:proofErr w:type="spellStart"/>
      <w:r w:rsidRPr="001F528D">
        <w:rPr>
          <w:rFonts w:ascii="Times New Roman" w:hAnsi="Times New Roman" w:cs="Times New Roman"/>
          <w:sz w:val="28"/>
          <w:szCs w:val="28"/>
        </w:rPr>
        <w:t>Романівського</w:t>
      </w:r>
      <w:proofErr w:type="spellEnd"/>
      <w:r w:rsidRPr="001F528D">
        <w:rPr>
          <w:rFonts w:ascii="Times New Roman" w:hAnsi="Times New Roman" w:cs="Times New Roman"/>
          <w:sz w:val="28"/>
          <w:szCs w:val="28"/>
        </w:rPr>
        <w:t xml:space="preserve"> селищного голови</w:t>
      </w:r>
      <w:r w:rsidRPr="001F528D">
        <w:rPr>
          <w:rFonts w:ascii="Times New Roman" w:hAnsi="Times New Roman" w:cs="Times New Roman"/>
          <w:bCs/>
          <w:sz w:val="28"/>
          <w:szCs w:val="28"/>
        </w:rPr>
        <w:t>.</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t>1.6. Надання відпустки Керівнику та направлення його у службове відрядження проводиться відповідно до чинного законодавства згідно з наказом по відділу освіти</w:t>
      </w:r>
      <w:r w:rsidRPr="001F528D">
        <w:rPr>
          <w:rFonts w:ascii="Times New Roman" w:hAnsi="Times New Roman" w:cs="Times New Roman"/>
          <w:bCs/>
          <w:sz w:val="28"/>
          <w:szCs w:val="28"/>
        </w:rPr>
        <w:t xml:space="preserve"> </w:t>
      </w:r>
      <w:proofErr w:type="spellStart"/>
      <w:r w:rsidRPr="001F528D">
        <w:rPr>
          <w:rFonts w:ascii="Times New Roman" w:hAnsi="Times New Roman" w:cs="Times New Roman"/>
          <w:bCs/>
          <w:sz w:val="28"/>
          <w:szCs w:val="28"/>
        </w:rPr>
        <w:t>Романівської</w:t>
      </w:r>
      <w:proofErr w:type="spellEnd"/>
      <w:r w:rsidRPr="001F528D">
        <w:rPr>
          <w:rFonts w:ascii="Times New Roman" w:hAnsi="Times New Roman" w:cs="Times New Roman"/>
          <w:bCs/>
          <w:sz w:val="28"/>
          <w:szCs w:val="28"/>
        </w:rPr>
        <w:t xml:space="preserve"> селищної ради</w:t>
      </w:r>
      <w:r w:rsidRPr="001F528D">
        <w:rPr>
          <w:rFonts w:ascii="Times New Roman" w:hAnsi="Times New Roman" w:cs="Times New Roman"/>
          <w:sz w:val="28"/>
          <w:szCs w:val="28"/>
        </w:rPr>
        <w:t>.</w:t>
      </w:r>
    </w:p>
    <w:p w:rsidR="001F528D" w:rsidRPr="001F528D" w:rsidRDefault="001F528D" w:rsidP="001F528D">
      <w:pPr>
        <w:ind w:firstLine="709"/>
        <w:jc w:val="both"/>
        <w:rPr>
          <w:rFonts w:ascii="Times New Roman" w:hAnsi="Times New Roman" w:cs="Times New Roman"/>
          <w:b/>
          <w:sz w:val="28"/>
          <w:szCs w:val="28"/>
        </w:rPr>
      </w:pPr>
      <w:r w:rsidRPr="001F528D">
        <w:rPr>
          <w:rFonts w:ascii="Times New Roman" w:hAnsi="Times New Roman" w:cs="Times New Roman"/>
          <w:sz w:val="28"/>
          <w:szCs w:val="28"/>
        </w:rPr>
        <w:t xml:space="preserve">Звільнення Керівника із займаної посади здійснюється на підставі розпорядження </w:t>
      </w:r>
      <w:proofErr w:type="spellStart"/>
      <w:r w:rsidRPr="001F528D">
        <w:rPr>
          <w:rFonts w:ascii="Times New Roman" w:hAnsi="Times New Roman" w:cs="Times New Roman"/>
          <w:sz w:val="28"/>
          <w:szCs w:val="28"/>
        </w:rPr>
        <w:t>Романівського</w:t>
      </w:r>
      <w:proofErr w:type="spellEnd"/>
      <w:r w:rsidRPr="001F528D">
        <w:rPr>
          <w:rFonts w:ascii="Times New Roman" w:hAnsi="Times New Roman" w:cs="Times New Roman"/>
          <w:sz w:val="28"/>
          <w:szCs w:val="28"/>
        </w:rPr>
        <w:t xml:space="preserve"> селищного голови.</w:t>
      </w:r>
    </w:p>
    <w:p w:rsidR="001F528D" w:rsidRPr="001F528D" w:rsidRDefault="001F528D" w:rsidP="001F528D">
      <w:pPr>
        <w:ind w:firstLine="709"/>
        <w:jc w:val="both"/>
        <w:rPr>
          <w:rFonts w:ascii="Times New Roman" w:hAnsi="Times New Roman" w:cs="Times New Roman"/>
          <w:bCs/>
          <w:sz w:val="28"/>
          <w:szCs w:val="28"/>
        </w:rPr>
      </w:pPr>
      <w:r w:rsidRPr="001F528D">
        <w:rPr>
          <w:rFonts w:ascii="Times New Roman" w:hAnsi="Times New Roman" w:cs="Times New Roman"/>
          <w:sz w:val="28"/>
          <w:szCs w:val="28"/>
        </w:rPr>
        <w:t xml:space="preserve">1.6. На період відпустки, хвороби або відсутності з інших поважних причин Керівника, його обов’язки виконує </w:t>
      </w:r>
      <w:r w:rsidRPr="001F528D">
        <w:rPr>
          <w:rFonts w:ascii="Times New Roman" w:hAnsi="Times New Roman" w:cs="Times New Roman"/>
          <w:bCs/>
          <w:sz w:val="28"/>
          <w:szCs w:val="28"/>
        </w:rPr>
        <w:t>заступник Керівника, посадовими обов’язками якого це передбачено</w:t>
      </w:r>
      <w:r w:rsidRPr="001F528D">
        <w:rPr>
          <w:rFonts w:ascii="Times New Roman" w:hAnsi="Times New Roman" w:cs="Times New Roman"/>
          <w:sz w:val="28"/>
          <w:szCs w:val="28"/>
        </w:rPr>
        <w:t xml:space="preserve">, або покладається на іншого працівника </w:t>
      </w:r>
      <w:proofErr w:type="spellStart"/>
      <w:r w:rsidRPr="001F528D">
        <w:rPr>
          <w:rFonts w:ascii="Times New Roman" w:hAnsi="Times New Roman" w:cs="Times New Roman"/>
          <w:sz w:val="28"/>
          <w:szCs w:val="28"/>
        </w:rPr>
        <w:t>внутрішньошкільним</w:t>
      </w:r>
      <w:proofErr w:type="spellEnd"/>
      <w:r w:rsidRPr="001F528D">
        <w:rPr>
          <w:rFonts w:ascii="Times New Roman" w:hAnsi="Times New Roman" w:cs="Times New Roman"/>
          <w:sz w:val="28"/>
          <w:szCs w:val="28"/>
        </w:rPr>
        <w:t xml:space="preserve"> наказом</w:t>
      </w:r>
      <w:r w:rsidRPr="001F528D">
        <w:rPr>
          <w:rFonts w:ascii="Times New Roman" w:hAnsi="Times New Roman" w:cs="Times New Roman"/>
          <w:bCs/>
          <w:sz w:val="28"/>
          <w:szCs w:val="28"/>
        </w:rPr>
        <w:t>.</w:t>
      </w: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ІІ. ПРАВА ТА ОБОВ’ЯЗКИ КЕРІВНИКА</w:t>
      </w:r>
    </w:p>
    <w:p w:rsidR="001F528D" w:rsidRPr="001F528D" w:rsidRDefault="001F528D" w:rsidP="001F528D">
      <w:pPr>
        <w:ind w:firstLine="540"/>
        <w:jc w:val="both"/>
        <w:rPr>
          <w:rFonts w:ascii="Times New Roman" w:hAnsi="Times New Roman" w:cs="Times New Roman"/>
          <w:b/>
          <w:sz w:val="28"/>
          <w:szCs w:val="28"/>
        </w:rPr>
      </w:pPr>
      <w:r w:rsidRPr="001F528D">
        <w:rPr>
          <w:rFonts w:ascii="Times New Roman" w:hAnsi="Times New Roman" w:cs="Times New Roman"/>
          <w:b/>
          <w:sz w:val="28"/>
          <w:szCs w:val="28"/>
        </w:rPr>
        <w:t>2.1. Обов’язки керівника: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 Виконувати Закон України «Про повну загальну освіту», Закон України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 Планувати та організовувати діяльність закладу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 Забезпечувати розроблення та виконання стратегії розвитку закладу загальної середньої освіти.</w:t>
      </w:r>
    </w:p>
    <w:p w:rsidR="001F528D" w:rsidRPr="001F528D" w:rsidRDefault="001F528D" w:rsidP="001F528D">
      <w:pPr>
        <w:ind w:firstLine="540"/>
        <w:jc w:val="both"/>
        <w:rPr>
          <w:rFonts w:ascii="Times New Roman" w:hAnsi="Times New Roman" w:cs="Times New Roman"/>
          <w:color w:val="000000"/>
          <w:sz w:val="28"/>
          <w:szCs w:val="28"/>
          <w:shd w:val="clear" w:color="auto" w:fill="FFFFFF"/>
        </w:rPr>
      </w:pPr>
      <w:r w:rsidRPr="001F528D">
        <w:rPr>
          <w:rFonts w:ascii="Times New Roman" w:hAnsi="Times New Roman" w:cs="Times New Roman"/>
          <w:sz w:val="28"/>
          <w:szCs w:val="28"/>
        </w:rPr>
        <w:t xml:space="preserve">2.1.4. Забезпечує складання тарифікаційного списку, </w:t>
      </w:r>
      <w:r w:rsidRPr="001F528D">
        <w:rPr>
          <w:rFonts w:ascii="Times New Roman" w:hAnsi="Times New Roman" w:cs="Times New Roman"/>
          <w:color w:val="000000"/>
          <w:sz w:val="28"/>
          <w:szCs w:val="28"/>
          <w:shd w:val="clear" w:color="auto" w:fill="FFFFFF"/>
        </w:rPr>
        <w:t>дотримуючись найменування посад, передбачених Типовими штатними нормативами</w:t>
      </w:r>
      <w:r w:rsidRPr="001F528D">
        <w:rPr>
          <w:rFonts w:ascii="Times New Roman" w:hAnsi="Times New Roman" w:cs="Times New Roman"/>
          <w:sz w:val="28"/>
          <w:szCs w:val="28"/>
          <w:shd w:val="clear" w:color="auto" w:fill="FFFFFF"/>
        </w:rPr>
        <w:t>,</w:t>
      </w:r>
      <w:r w:rsidRPr="001F528D">
        <w:rPr>
          <w:rFonts w:ascii="Times New Roman" w:hAnsi="Times New Roman" w:cs="Times New Roman"/>
          <w:color w:val="000000"/>
          <w:sz w:val="28"/>
          <w:szCs w:val="28"/>
          <w:shd w:val="clear" w:color="auto" w:fill="FFFFFF"/>
        </w:rPr>
        <w:t xml:space="preserve"> та подає їх на затвердження Роботодавцю.</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2.1.5. Планує, координує і контролює роботу педагогічних та інших працівників закладу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2.1.6. Здійснює відбір кадрів та розподіл обов’язків між працівниками закладу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2.1.7. Затверджувати правила внутрішнього розпорядку закладу.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2.1.8. Затверджувати посадові інструкції працівників закладу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2.1.9. Організовувати освітній процес та видачу документів про освіту;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затверджувати освітню (освітні) програму (програми) закладу загальної середньої освіти відповідно до цього Закону.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lastRenderedPageBreak/>
        <w:t>2.1.10.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2.1.11. Укладає трудові договори з новими працівниками відповідно до законодавства України; визначає їх функціональні обов’язки, застосовує до них заходи заохочення та стягнення; контролює своєчасне проведення медичних оглядів працівників.</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2.1.12. Затверджує розклад занять учнів, графіки роботи і педагогічне навантаження працівників закладу освіти, графіки відпусток.</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2.1.13. Затверджувати положення про внутрішню систему забезпечення якості освіти в закладі загальної середньої освіти, забезпечити її створення та функціонування.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2.1.14. Забезпечувати розроблення, затвердження, виконання та моніторинг виконання індивідуальної програми розвитку учня.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2.1.15.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2.1.16. Забезпечує ефективну взаємодію і співпрацю з органами державної влади та органами місцевого самоврядування, підприємствами і організаціями, громадськістю, батьками (особами, які їх замінюють).</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2.1.17. Забезпечує залучення додаткових джерел фінансових і матеріальних засобів</w:t>
      </w:r>
      <w:r w:rsidRPr="001F528D">
        <w:rPr>
          <w:rFonts w:ascii="Times New Roman" w:hAnsi="Times New Roman" w:cs="Times New Roman"/>
          <w:color w:val="FF0000"/>
          <w:sz w:val="28"/>
          <w:szCs w:val="28"/>
        </w:rPr>
        <w:t xml:space="preserve"> </w:t>
      </w:r>
      <w:r w:rsidRPr="001F528D">
        <w:rPr>
          <w:rFonts w:ascii="Times New Roman" w:hAnsi="Times New Roman" w:cs="Times New Roman"/>
          <w:sz w:val="28"/>
          <w:szCs w:val="28"/>
        </w:rPr>
        <w:t>для здійснення діяльності, передбаченої Статутом закладу, в рамках чинного законодавства.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2.1.18. Забезпечує ефективне використання і збереження закріпленого за закладом освіти</w:t>
      </w:r>
      <w:r w:rsidRPr="001F528D">
        <w:rPr>
          <w:rFonts w:ascii="Times New Roman" w:hAnsi="Times New Roman" w:cs="Times New Roman"/>
          <w:b/>
          <w:sz w:val="28"/>
          <w:szCs w:val="28"/>
        </w:rPr>
        <w:t xml:space="preserve"> </w:t>
      </w:r>
      <w:r w:rsidRPr="001F528D">
        <w:rPr>
          <w:rFonts w:ascii="Times New Roman" w:hAnsi="Times New Roman" w:cs="Times New Roman"/>
          <w:sz w:val="28"/>
          <w:szCs w:val="28"/>
        </w:rPr>
        <w:t>майна, організовує діловодство, вчасно подає статистичну звітність.</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2.1.19. Виносить на обговорення трудового колективу пропозиції щодо організації роботи з охорони праці.</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2.1.20. Звітує на зборах трудового колективу про стан охорони праці, виконання заходів з оздоровлення працівників та учнів, покращення умов освітнього процесу, а також щодо прийнятих заходів з усунення виявлених недоліків.</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2.1.21. Проводить профілактичну роботу із попередження травматизму та зниження захворювань працівників і учнів</w:t>
      </w:r>
      <w:r w:rsidRPr="001F528D">
        <w:rPr>
          <w:rFonts w:ascii="Times New Roman" w:hAnsi="Times New Roman" w:cs="Times New Roman"/>
          <w:b/>
          <w:sz w:val="28"/>
          <w:szCs w:val="28"/>
        </w:rPr>
        <w:t>.</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2.1.22. Виконує рекомендації комісії</w:t>
      </w:r>
      <w:r w:rsidRPr="001F528D">
        <w:rPr>
          <w:rFonts w:ascii="Times New Roman" w:hAnsi="Times New Roman" w:cs="Times New Roman"/>
          <w:bCs/>
          <w:sz w:val="28"/>
          <w:szCs w:val="28"/>
        </w:rPr>
        <w:t xml:space="preserve"> щодо прийому закладу до нового навчального року, підписує відповідні акти.</w:t>
      </w:r>
    </w:p>
    <w:p w:rsidR="001F528D" w:rsidRPr="001F528D" w:rsidRDefault="001F528D" w:rsidP="001F528D">
      <w:pPr>
        <w:ind w:firstLine="540"/>
        <w:jc w:val="both"/>
        <w:rPr>
          <w:rFonts w:ascii="Times New Roman" w:hAnsi="Times New Roman" w:cs="Times New Roman"/>
          <w:b/>
          <w:sz w:val="28"/>
          <w:szCs w:val="28"/>
        </w:rPr>
      </w:pPr>
      <w:r w:rsidRPr="001F528D">
        <w:rPr>
          <w:rFonts w:ascii="Times New Roman" w:hAnsi="Times New Roman" w:cs="Times New Roman"/>
          <w:sz w:val="28"/>
          <w:szCs w:val="28"/>
        </w:rPr>
        <w:t xml:space="preserve">2.1.23. Негайно повідомляє Роботодавця, батьків (особу чи осіб, що їх замінюють) про нещасний випадок, вживає всіх можливих заходів щодо усунення </w:t>
      </w:r>
      <w:r w:rsidRPr="001F528D">
        <w:rPr>
          <w:rFonts w:ascii="Times New Roman" w:hAnsi="Times New Roman" w:cs="Times New Roman"/>
          <w:sz w:val="28"/>
          <w:szCs w:val="28"/>
        </w:rPr>
        <w:lastRenderedPageBreak/>
        <w:t>причин, які викликали нещасний випадок, забезпечує необхідні умови для проведення своєчасного і об’єктивного розслідування відповідно до чинного законодавства.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2.1.24. Укладає і організовує спільно з профспілковим комітетом (профорганізатором) первинної профспілкової організації виконання щорічної угоди з охорони праці, підводить підсумки виконання угод з охорони праці один раз на півріччя.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2.1.25. Затверджує інструкції для працівників з охорони праці; у визначені законодавством терміни організовує перегляд чинних інструкцій з охорони праці.</w:t>
      </w:r>
    </w:p>
    <w:p w:rsidR="001F528D" w:rsidRPr="001F528D" w:rsidRDefault="001F528D" w:rsidP="001F528D">
      <w:pPr>
        <w:ind w:firstLine="540"/>
        <w:jc w:val="both"/>
        <w:rPr>
          <w:rFonts w:ascii="Times New Roman" w:hAnsi="Times New Roman" w:cs="Times New Roman"/>
          <w:b/>
          <w:bCs/>
          <w:sz w:val="28"/>
          <w:szCs w:val="28"/>
        </w:rPr>
      </w:pPr>
      <w:r w:rsidRPr="001F528D">
        <w:rPr>
          <w:rFonts w:ascii="Times New Roman" w:hAnsi="Times New Roman" w:cs="Times New Roman"/>
          <w:bCs/>
          <w:sz w:val="28"/>
          <w:szCs w:val="28"/>
        </w:rPr>
        <w:t>2.1.26.</w:t>
      </w:r>
      <w:r w:rsidRPr="001F528D">
        <w:rPr>
          <w:rFonts w:ascii="Times New Roman" w:hAnsi="Times New Roman" w:cs="Times New Roman"/>
          <w:b/>
          <w:bCs/>
          <w:sz w:val="28"/>
          <w:szCs w:val="28"/>
        </w:rPr>
        <w:t xml:space="preserve"> </w:t>
      </w:r>
      <w:r w:rsidRPr="001F528D">
        <w:rPr>
          <w:rFonts w:ascii="Times New Roman" w:hAnsi="Times New Roman" w:cs="Times New Roman"/>
          <w:sz w:val="28"/>
          <w:szCs w:val="28"/>
        </w:rPr>
        <w:t>Забезпечує проведення вступного інструктажу з охорони праці з прийнятими на роботу особами, інструктажу на робочому місці з працівниками закладу освіти; оформлення проведення інструктажів у відповідних журналах.</w:t>
      </w:r>
    </w:p>
    <w:p w:rsidR="001F528D" w:rsidRPr="001F528D" w:rsidRDefault="001F528D" w:rsidP="001F528D">
      <w:pPr>
        <w:ind w:firstLine="540"/>
        <w:jc w:val="both"/>
        <w:rPr>
          <w:rFonts w:ascii="Times New Roman" w:hAnsi="Times New Roman" w:cs="Times New Roman"/>
          <w:bCs/>
          <w:sz w:val="28"/>
          <w:szCs w:val="28"/>
        </w:rPr>
      </w:pPr>
      <w:r w:rsidRPr="001F528D">
        <w:rPr>
          <w:rFonts w:ascii="Times New Roman" w:hAnsi="Times New Roman" w:cs="Times New Roman"/>
          <w:bCs/>
          <w:sz w:val="28"/>
          <w:szCs w:val="28"/>
        </w:rPr>
        <w:t>2.1.27. Планує та створює умови для проведення</w:t>
      </w:r>
      <w:r w:rsidRPr="001F528D">
        <w:rPr>
          <w:rFonts w:ascii="Times New Roman" w:hAnsi="Times New Roman" w:cs="Times New Roman"/>
          <w:bCs/>
          <w:color w:val="FF0000"/>
          <w:sz w:val="28"/>
          <w:szCs w:val="28"/>
        </w:rPr>
        <w:t xml:space="preserve"> </w:t>
      </w:r>
      <w:r w:rsidRPr="001F528D">
        <w:rPr>
          <w:rFonts w:ascii="Times New Roman" w:hAnsi="Times New Roman" w:cs="Times New Roman"/>
          <w:bCs/>
          <w:sz w:val="28"/>
          <w:szCs w:val="28"/>
        </w:rPr>
        <w:t>у встановленому порядку періодичного навчання спеціалістів, представників профспілки з питань охорони праці, працівників закладу освіти з питань забезпечення безпеки життєдіяльності на короткотермінових курсах і семінарах, що організовуються органами управління освіти, охорони праці та галузевою профспілкою.</w:t>
      </w:r>
    </w:p>
    <w:p w:rsidR="001F528D" w:rsidRPr="001F528D" w:rsidRDefault="001F528D" w:rsidP="001F528D">
      <w:pPr>
        <w:ind w:firstLine="540"/>
        <w:jc w:val="both"/>
        <w:rPr>
          <w:rFonts w:ascii="Times New Roman" w:hAnsi="Times New Roman" w:cs="Times New Roman"/>
          <w:sz w:val="28"/>
          <w:szCs w:val="28"/>
        </w:rPr>
      </w:pP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2.1.28. 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2.1.29. Створювати необхідні умови для здобуття освіти особами з особливими освітніми потребами.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2.1.30. Сприяти проходженню атестації та сертифікації педагогічними працівниками.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2.1.31. Створювати умови для здійснення дієвого та відкритого громадського нагляду (контролю) за діяльністю закладу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2.1.32. Сприяти та створювати умови для діяльності органів громадського самоврядування в закладі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2.1.33. Формувати засади, створювати умови, сприяти формуванню культури здорового способу життя учнів та працівників закладу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2.1.34. 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2.1.35. Організовувати харчування та сприяти медичному обслуговуванню учнів відповідно до законодавства.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lastRenderedPageBreak/>
        <w:t>2.1.36. Забезпечувати відкритість і прозорість діяльності закладу загальної середньої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2.1.37.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2.1.38. Організовувати документообіг, бухгалтерський облік та звітність відповідно до законодавства.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2.1.39. Звітувати щороку на загальних зборах (конференції) колективу про свою роботу та виконання стратегії розвитку закладу загальної середньої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2.1.40. Забороняє проведення освітнього процесу за наявності небезпечних умов для здоров’я учнів</w:t>
      </w:r>
      <w:r w:rsidRPr="001F528D">
        <w:rPr>
          <w:rFonts w:ascii="Times New Roman" w:hAnsi="Times New Roman" w:cs="Times New Roman"/>
          <w:b/>
          <w:sz w:val="28"/>
          <w:szCs w:val="28"/>
        </w:rPr>
        <w:t xml:space="preserve"> </w:t>
      </w:r>
      <w:r w:rsidRPr="001F528D">
        <w:rPr>
          <w:rFonts w:ascii="Times New Roman" w:hAnsi="Times New Roman" w:cs="Times New Roman"/>
          <w:sz w:val="28"/>
          <w:szCs w:val="28"/>
        </w:rPr>
        <w:t>чи працівників.</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2.1.41. Проходить щорічне медичне обстеження.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2.1.42. Працює в режимі ненормованого робочого дня.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 xml:space="preserve">2.1.43. Виконувати інші обов’язки, покладені на нього законодавством, засновником, </w:t>
      </w:r>
      <w:r w:rsidRPr="001F528D">
        <w:rPr>
          <w:rFonts w:ascii="Times New Roman" w:hAnsi="Times New Roman" w:cs="Times New Roman"/>
          <w:color w:val="000000"/>
          <w:sz w:val="28"/>
          <w:szCs w:val="28"/>
        </w:rPr>
        <w:t>органом управління</w:t>
      </w:r>
      <w:r w:rsidRPr="001F528D">
        <w:rPr>
          <w:rFonts w:ascii="Times New Roman" w:hAnsi="Times New Roman" w:cs="Times New Roman"/>
          <w:sz w:val="28"/>
          <w:szCs w:val="28"/>
        </w:rPr>
        <w:t>, установчими документами закладу загальної середньої освіти, колективним договором, строковим трудовим договором.</w:t>
      </w:r>
    </w:p>
    <w:p w:rsidR="001F528D" w:rsidRPr="001F528D" w:rsidRDefault="001F528D" w:rsidP="001F528D">
      <w:pPr>
        <w:ind w:firstLine="540"/>
        <w:jc w:val="both"/>
        <w:rPr>
          <w:rFonts w:ascii="Times New Roman" w:hAnsi="Times New Roman" w:cs="Times New Roman"/>
          <w:b/>
          <w:sz w:val="28"/>
          <w:szCs w:val="28"/>
        </w:rPr>
      </w:pPr>
      <w:r w:rsidRPr="001F528D">
        <w:rPr>
          <w:rFonts w:ascii="Times New Roman" w:hAnsi="Times New Roman" w:cs="Times New Roman"/>
          <w:b/>
          <w:sz w:val="28"/>
          <w:szCs w:val="28"/>
        </w:rPr>
        <w:t>2.2.</w:t>
      </w:r>
      <w:r w:rsidRPr="001F528D">
        <w:rPr>
          <w:rFonts w:ascii="Times New Roman" w:hAnsi="Times New Roman" w:cs="Times New Roman"/>
          <w:sz w:val="28"/>
          <w:szCs w:val="28"/>
        </w:rPr>
        <w:t xml:space="preserve"> </w:t>
      </w:r>
      <w:r w:rsidRPr="001F528D">
        <w:rPr>
          <w:rFonts w:ascii="Times New Roman" w:hAnsi="Times New Roman" w:cs="Times New Roman"/>
          <w:b/>
          <w:sz w:val="28"/>
          <w:szCs w:val="28"/>
        </w:rPr>
        <w:t>Права Керівника:</w:t>
      </w:r>
    </w:p>
    <w:p w:rsidR="001F528D" w:rsidRPr="001F528D" w:rsidRDefault="001F528D" w:rsidP="001F528D">
      <w:pPr>
        <w:tabs>
          <w:tab w:val="left" w:pos="567"/>
        </w:tabs>
        <w:jc w:val="both"/>
        <w:rPr>
          <w:rFonts w:ascii="Times New Roman" w:hAnsi="Times New Roman" w:cs="Times New Roman"/>
          <w:sz w:val="28"/>
          <w:szCs w:val="28"/>
        </w:rPr>
      </w:pPr>
      <w:r w:rsidRPr="001F528D">
        <w:rPr>
          <w:rFonts w:ascii="Times New Roman" w:hAnsi="Times New Roman" w:cs="Times New Roman"/>
          <w:sz w:val="28"/>
          <w:szCs w:val="28"/>
        </w:rPr>
        <w:tab/>
        <w:t>2.2.1. Діяти від імені закладу без довіреності та представляти заклад у відносинах з іншими особами.</w:t>
      </w:r>
    </w:p>
    <w:p w:rsidR="001F528D" w:rsidRPr="001F528D" w:rsidRDefault="001F528D" w:rsidP="001F528D">
      <w:pPr>
        <w:tabs>
          <w:tab w:val="left" w:pos="567"/>
        </w:tabs>
        <w:jc w:val="both"/>
        <w:rPr>
          <w:rFonts w:ascii="Times New Roman" w:hAnsi="Times New Roman" w:cs="Times New Roman"/>
          <w:sz w:val="28"/>
          <w:szCs w:val="28"/>
        </w:rPr>
      </w:pPr>
      <w:bookmarkStart w:id="1" w:name="n552"/>
      <w:bookmarkEnd w:id="1"/>
      <w:r w:rsidRPr="001F528D">
        <w:rPr>
          <w:rFonts w:ascii="Times New Roman" w:hAnsi="Times New Roman" w:cs="Times New Roman"/>
          <w:sz w:val="28"/>
          <w:szCs w:val="28"/>
        </w:rPr>
        <w:tab/>
        <w:t>2.2.2. Підписувати документи з питань освітньої та іншої діяльності закладу.</w:t>
      </w:r>
    </w:p>
    <w:p w:rsidR="001F528D" w:rsidRPr="001F528D" w:rsidRDefault="001F528D" w:rsidP="001F528D">
      <w:pPr>
        <w:tabs>
          <w:tab w:val="left" w:pos="567"/>
        </w:tabs>
        <w:jc w:val="both"/>
        <w:rPr>
          <w:rFonts w:ascii="Times New Roman" w:hAnsi="Times New Roman" w:cs="Times New Roman"/>
          <w:sz w:val="28"/>
          <w:szCs w:val="28"/>
        </w:rPr>
      </w:pPr>
      <w:r w:rsidRPr="001F528D">
        <w:rPr>
          <w:rFonts w:ascii="Times New Roman" w:hAnsi="Times New Roman" w:cs="Times New Roman"/>
          <w:sz w:val="28"/>
          <w:szCs w:val="28"/>
        </w:rPr>
        <w:tab/>
        <w:t>2.2.3. Розпоряджається майном закладу освіти в межах делегованих повноважень відповідно до Статуту та чинного законодавства.</w:t>
      </w:r>
    </w:p>
    <w:p w:rsidR="001F528D" w:rsidRPr="001F528D" w:rsidRDefault="001F528D" w:rsidP="001F528D">
      <w:pPr>
        <w:tabs>
          <w:tab w:val="left" w:pos="567"/>
        </w:tabs>
        <w:jc w:val="both"/>
        <w:rPr>
          <w:rFonts w:ascii="Times New Roman" w:hAnsi="Times New Roman" w:cs="Times New Roman"/>
          <w:sz w:val="28"/>
          <w:szCs w:val="28"/>
        </w:rPr>
      </w:pPr>
      <w:bookmarkStart w:id="2" w:name="n553"/>
      <w:bookmarkEnd w:id="2"/>
      <w:r w:rsidRPr="001F528D">
        <w:rPr>
          <w:rFonts w:ascii="Times New Roman" w:hAnsi="Times New Roman" w:cs="Times New Roman"/>
          <w:sz w:val="28"/>
          <w:szCs w:val="28"/>
        </w:rPr>
        <w:tab/>
        <w:t>2.2.4. Приймати рішення щодо діяльності закладу в межах повноважень, визначених законодавством та строковим трудовим договором.</w:t>
      </w:r>
    </w:p>
    <w:p w:rsidR="001F528D" w:rsidRPr="001F528D" w:rsidRDefault="001F528D" w:rsidP="001F528D">
      <w:pPr>
        <w:tabs>
          <w:tab w:val="left" w:pos="567"/>
        </w:tabs>
        <w:jc w:val="both"/>
        <w:rPr>
          <w:rFonts w:ascii="Times New Roman" w:hAnsi="Times New Roman" w:cs="Times New Roman"/>
          <w:sz w:val="28"/>
          <w:szCs w:val="28"/>
        </w:rPr>
      </w:pPr>
      <w:bookmarkStart w:id="3" w:name="n554"/>
      <w:bookmarkEnd w:id="3"/>
      <w:r w:rsidRPr="001F528D">
        <w:rPr>
          <w:rFonts w:ascii="Times New Roman" w:hAnsi="Times New Roman" w:cs="Times New Roman"/>
          <w:sz w:val="28"/>
          <w:szCs w:val="28"/>
        </w:rPr>
        <w:tab/>
        <w:t>2.2.5. 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1F528D" w:rsidRPr="001F528D" w:rsidRDefault="001F528D" w:rsidP="001F528D">
      <w:pPr>
        <w:tabs>
          <w:tab w:val="left" w:pos="567"/>
        </w:tabs>
        <w:jc w:val="both"/>
        <w:rPr>
          <w:rFonts w:ascii="Times New Roman" w:hAnsi="Times New Roman" w:cs="Times New Roman"/>
          <w:sz w:val="28"/>
          <w:szCs w:val="28"/>
        </w:rPr>
      </w:pPr>
      <w:bookmarkStart w:id="4" w:name="n555"/>
      <w:bookmarkEnd w:id="4"/>
      <w:r w:rsidRPr="001F528D">
        <w:rPr>
          <w:rFonts w:ascii="Times New Roman" w:hAnsi="Times New Roman" w:cs="Times New Roman"/>
          <w:sz w:val="28"/>
          <w:szCs w:val="28"/>
        </w:rPr>
        <w:tab/>
        <w:t>2.2.6. Визначати режим роботи закладу.</w:t>
      </w:r>
    </w:p>
    <w:p w:rsidR="001F528D" w:rsidRPr="001F528D" w:rsidRDefault="001F528D" w:rsidP="001F528D">
      <w:pPr>
        <w:tabs>
          <w:tab w:val="left" w:pos="567"/>
        </w:tabs>
        <w:jc w:val="both"/>
        <w:rPr>
          <w:rFonts w:ascii="Times New Roman" w:hAnsi="Times New Roman" w:cs="Times New Roman"/>
          <w:sz w:val="28"/>
          <w:szCs w:val="28"/>
        </w:rPr>
      </w:pPr>
      <w:bookmarkStart w:id="5" w:name="n556"/>
      <w:bookmarkEnd w:id="5"/>
      <w:r w:rsidRPr="001F528D">
        <w:rPr>
          <w:rFonts w:ascii="Times New Roman" w:hAnsi="Times New Roman" w:cs="Times New Roman"/>
          <w:sz w:val="28"/>
          <w:szCs w:val="28"/>
        </w:rPr>
        <w:tab/>
        <w:t>2.2.7. Ініціювати перед засновником або уповноваженим ним органом питання щодо створення або ліквідації структурних підрозділів.</w:t>
      </w:r>
    </w:p>
    <w:p w:rsidR="001F528D" w:rsidRPr="001F528D" w:rsidRDefault="001F528D" w:rsidP="001F528D">
      <w:pPr>
        <w:tabs>
          <w:tab w:val="left" w:pos="567"/>
        </w:tabs>
        <w:jc w:val="both"/>
        <w:rPr>
          <w:rFonts w:ascii="Times New Roman" w:hAnsi="Times New Roman" w:cs="Times New Roman"/>
          <w:sz w:val="28"/>
          <w:szCs w:val="28"/>
        </w:rPr>
      </w:pPr>
      <w:bookmarkStart w:id="6" w:name="n557"/>
      <w:bookmarkEnd w:id="6"/>
      <w:r w:rsidRPr="001F528D">
        <w:rPr>
          <w:rFonts w:ascii="Times New Roman" w:hAnsi="Times New Roman" w:cs="Times New Roman"/>
          <w:sz w:val="28"/>
          <w:szCs w:val="28"/>
        </w:rPr>
        <w:tab/>
        <w:t>2.2.8. Видавати відповідно до своєї компетенції накази і контролювати їх виконання.</w:t>
      </w:r>
    </w:p>
    <w:p w:rsidR="001F528D" w:rsidRPr="001F528D" w:rsidRDefault="001F528D" w:rsidP="001F528D">
      <w:pPr>
        <w:tabs>
          <w:tab w:val="left" w:pos="567"/>
        </w:tabs>
        <w:jc w:val="both"/>
        <w:rPr>
          <w:rFonts w:ascii="Times New Roman" w:hAnsi="Times New Roman" w:cs="Times New Roman"/>
          <w:sz w:val="28"/>
          <w:szCs w:val="28"/>
        </w:rPr>
      </w:pPr>
      <w:bookmarkStart w:id="7" w:name="n558"/>
      <w:bookmarkEnd w:id="7"/>
      <w:r w:rsidRPr="001F528D">
        <w:rPr>
          <w:rFonts w:ascii="Times New Roman" w:hAnsi="Times New Roman" w:cs="Times New Roman"/>
          <w:sz w:val="28"/>
          <w:szCs w:val="28"/>
        </w:rPr>
        <w:lastRenderedPageBreak/>
        <w:tab/>
        <w:t>2.2.9. Укладати угоди (договори, контракти) з фізичними та/або юридичними особами відповідно до своєї компетенції.</w:t>
      </w:r>
    </w:p>
    <w:p w:rsidR="001F528D" w:rsidRPr="001F528D" w:rsidRDefault="001F528D" w:rsidP="001F528D">
      <w:pPr>
        <w:tabs>
          <w:tab w:val="left" w:pos="567"/>
        </w:tabs>
        <w:jc w:val="both"/>
        <w:rPr>
          <w:rFonts w:ascii="Times New Roman" w:hAnsi="Times New Roman" w:cs="Times New Roman"/>
          <w:sz w:val="28"/>
          <w:szCs w:val="28"/>
        </w:rPr>
      </w:pPr>
      <w:bookmarkStart w:id="8" w:name="n559"/>
      <w:bookmarkEnd w:id="8"/>
      <w:r w:rsidRPr="001F528D">
        <w:rPr>
          <w:rFonts w:ascii="Times New Roman" w:hAnsi="Times New Roman" w:cs="Times New Roman"/>
          <w:sz w:val="28"/>
          <w:szCs w:val="28"/>
        </w:rPr>
        <w:tab/>
        <w:t>2.2.10.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1F528D" w:rsidRPr="001F528D" w:rsidRDefault="001F528D" w:rsidP="001F528D">
      <w:pPr>
        <w:tabs>
          <w:tab w:val="left" w:pos="567"/>
        </w:tabs>
        <w:jc w:val="both"/>
        <w:rPr>
          <w:rFonts w:ascii="Times New Roman" w:hAnsi="Times New Roman" w:cs="Times New Roman"/>
          <w:sz w:val="28"/>
          <w:szCs w:val="28"/>
        </w:rPr>
      </w:pPr>
      <w:bookmarkStart w:id="9" w:name="n560"/>
      <w:bookmarkEnd w:id="9"/>
      <w:r w:rsidRPr="001F528D">
        <w:rPr>
          <w:rFonts w:ascii="Times New Roman" w:hAnsi="Times New Roman" w:cs="Times New Roman"/>
          <w:sz w:val="28"/>
          <w:szCs w:val="28"/>
        </w:rPr>
        <w:tab/>
        <w:t>2.2.11. Приймати рішення з інших питань діяльності закладу освіти.</w:t>
      </w:r>
    </w:p>
    <w:p w:rsidR="001F528D" w:rsidRPr="001F528D" w:rsidRDefault="001F528D" w:rsidP="001F528D">
      <w:pPr>
        <w:tabs>
          <w:tab w:val="left" w:pos="567"/>
        </w:tabs>
        <w:jc w:val="both"/>
        <w:rPr>
          <w:rFonts w:ascii="Times New Roman" w:hAnsi="Times New Roman" w:cs="Times New Roman"/>
          <w:sz w:val="28"/>
          <w:szCs w:val="28"/>
        </w:rPr>
      </w:pP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ІІІ. ОПЛАТА ПРАЦІ ТА СОЦІАЛЬНО-ПОБУТОВЕ ЗАБЕЗПЕЧЕННЯ КЕРІВНИКА</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b/>
          <w:sz w:val="28"/>
          <w:szCs w:val="28"/>
        </w:rPr>
        <w:tab/>
      </w:r>
      <w:r w:rsidRPr="001F528D">
        <w:rPr>
          <w:rFonts w:ascii="Times New Roman" w:hAnsi="Times New Roman" w:cs="Times New Roman"/>
          <w:sz w:val="28"/>
          <w:szCs w:val="28"/>
        </w:rPr>
        <w:t>3.1. За виконання обов’язків, передбачених цим Контрактом, Керівнику нараховується заробітна плата в межах фонду оплати праці, виходячи з установлених:</w:t>
      </w:r>
    </w:p>
    <w:p w:rsidR="001F528D" w:rsidRPr="001F528D" w:rsidRDefault="001F528D" w:rsidP="001F528D">
      <w:pPr>
        <w:ind w:firstLine="540"/>
        <w:jc w:val="both"/>
        <w:rPr>
          <w:rFonts w:ascii="Times New Roman" w:hAnsi="Times New Roman" w:cs="Times New Roman"/>
          <w:color w:val="000000"/>
          <w:sz w:val="28"/>
          <w:szCs w:val="28"/>
        </w:rPr>
      </w:pPr>
      <w:r w:rsidRPr="001F528D">
        <w:rPr>
          <w:rFonts w:ascii="Times New Roman" w:hAnsi="Times New Roman" w:cs="Times New Roman"/>
          <w:sz w:val="28"/>
          <w:szCs w:val="28"/>
        </w:rPr>
        <w:tab/>
      </w:r>
      <w:r w:rsidRPr="001F528D">
        <w:rPr>
          <w:rFonts w:ascii="Times New Roman" w:hAnsi="Times New Roman" w:cs="Times New Roman"/>
          <w:color w:val="000000"/>
          <w:sz w:val="28"/>
          <w:szCs w:val="28"/>
        </w:rPr>
        <w:t>3.1.1. Посадового окладу, встановленого відповідно до тарифного розряду Єдиної тарифної сітки розрядів і коефіцієнтів.</w:t>
      </w:r>
    </w:p>
    <w:p w:rsidR="001F528D" w:rsidRPr="001F528D" w:rsidRDefault="001F528D" w:rsidP="001F528D">
      <w:pPr>
        <w:numPr>
          <w:ilvl w:val="2"/>
          <w:numId w:val="20"/>
        </w:numPr>
        <w:spacing w:after="0"/>
        <w:ind w:left="0" w:firstLine="567"/>
        <w:jc w:val="both"/>
        <w:rPr>
          <w:rFonts w:ascii="Times New Roman" w:hAnsi="Times New Roman" w:cs="Times New Roman"/>
          <w:color w:val="000000"/>
          <w:sz w:val="28"/>
          <w:szCs w:val="28"/>
        </w:rPr>
      </w:pPr>
      <w:r w:rsidRPr="001F528D">
        <w:rPr>
          <w:rFonts w:ascii="Times New Roman" w:hAnsi="Times New Roman" w:cs="Times New Roman"/>
          <w:color w:val="000000"/>
          <w:sz w:val="28"/>
          <w:szCs w:val="28"/>
        </w:rPr>
        <w:t>Підвищень посадового окладу за кваліфікаційну категорію.</w:t>
      </w:r>
    </w:p>
    <w:p w:rsidR="001F528D" w:rsidRPr="001F528D" w:rsidRDefault="001F528D" w:rsidP="001F528D">
      <w:pPr>
        <w:numPr>
          <w:ilvl w:val="2"/>
          <w:numId w:val="20"/>
        </w:numPr>
        <w:spacing w:after="0"/>
        <w:ind w:left="0" w:firstLine="567"/>
        <w:jc w:val="both"/>
        <w:rPr>
          <w:rFonts w:ascii="Times New Roman" w:hAnsi="Times New Roman" w:cs="Times New Roman"/>
          <w:color w:val="000000"/>
          <w:sz w:val="28"/>
          <w:szCs w:val="28"/>
        </w:rPr>
      </w:pPr>
      <w:r w:rsidRPr="001F528D">
        <w:rPr>
          <w:rFonts w:ascii="Times New Roman" w:hAnsi="Times New Roman" w:cs="Times New Roman"/>
          <w:color w:val="000000"/>
          <w:sz w:val="28"/>
          <w:szCs w:val="28"/>
        </w:rPr>
        <w:t>Надбавок (за вислугу років, почесне звання, престижність педагогічної праці тощо).</w:t>
      </w:r>
    </w:p>
    <w:p w:rsidR="001F528D" w:rsidRPr="001F528D" w:rsidRDefault="001F528D" w:rsidP="001F528D">
      <w:pPr>
        <w:ind w:firstLine="567"/>
        <w:jc w:val="both"/>
        <w:rPr>
          <w:rFonts w:ascii="Times New Roman" w:hAnsi="Times New Roman" w:cs="Times New Roman"/>
          <w:color w:val="000000"/>
          <w:sz w:val="28"/>
          <w:szCs w:val="28"/>
        </w:rPr>
      </w:pPr>
      <w:r w:rsidRPr="001F528D">
        <w:rPr>
          <w:rFonts w:ascii="Times New Roman" w:hAnsi="Times New Roman" w:cs="Times New Roman"/>
          <w:color w:val="000000"/>
          <w:sz w:val="28"/>
          <w:szCs w:val="28"/>
        </w:rPr>
        <w:t>3.1.4. Доплат (за науковий ступінь, роботу у спеціалізованому закладі,</w:t>
      </w:r>
      <w:r w:rsidRPr="001F528D">
        <w:rPr>
          <w:rFonts w:ascii="Times New Roman" w:hAnsi="Times New Roman" w:cs="Times New Roman"/>
          <w:b/>
          <w:color w:val="000000"/>
          <w:sz w:val="28"/>
          <w:szCs w:val="28"/>
        </w:rPr>
        <w:t xml:space="preserve"> </w:t>
      </w:r>
      <w:r w:rsidRPr="001F528D">
        <w:rPr>
          <w:rFonts w:ascii="Times New Roman" w:hAnsi="Times New Roman" w:cs="Times New Roman"/>
          <w:color w:val="000000"/>
          <w:sz w:val="28"/>
          <w:szCs w:val="28"/>
        </w:rPr>
        <w:t>тощо).</w:t>
      </w:r>
    </w:p>
    <w:p w:rsidR="001F528D" w:rsidRPr="001F528D" w:rsidRDefault="001F528D" w:rsidP="001F528D">
      <w:pPr>
        <w:ind w:firstLine="708"/>
        <w:jc w:val="both"/>
        <w:rPr>
          <w:rFonts w:ascii="Times New Roman" w:hAnsi="Times New Roman" w:cs="Times New Roman"/>
          <w:b/>
          <w:color w:val="000000"/>
          <w:sz w:val="28"/>
          <w:szCs w:val="28"/>
        </w:rPr>
      </w:pPr>
      <w:r w:rsidRPr="001F528D">
        <w:rPr>
          <w:rFonts w:ascii="Times New Roman" w:hAnsi="Times New Roman" w:cs="Times New Roman"/>
          <w:color w:val="000000"/>
          <w:sz w:val="28"/>
          <w:szCs w:val="28"/>
        </w:rPr>
        <w:t>3.1.5. Премії за високі показники в роботі, розмір якої залежить від особистого внеску в загальні результати роботи закладу. Розмір премії встановлюється  органом управління відповідно до Положення про преміювання за високі показники в роботі, передбаченого колективним договором</w:t>
      </w:r>
      <w:r w:rsidRPr="001F528D">
        <w:rPr>
          <w:rFonts w:ascii="Times New Roman" w:hAnsi="Times New Roman" w:cs="Times New Roman"/>
          <w:bCs/>
          <w:color w:val="000000"/>
          <w:sz w:val="28"/>
          <w:szCs w:val="28"/>
        </w:rPr>
        <w:t xml:space="preserve"> відділом  освіти </w:t>
      </w:r>
      <w:proofErr w:type="spellStart"/>
      <w:r w:rsidRPr="001F528D">
        <w:rPr>
          <w:rFonts w:ascii="Times New Roman" w:hAnsi="Times New Roman" w:cs="Times New Roman"/>
          <w:bCs/>
          <w:color w:val="000000"/>
          <w:sz w:val="28"/>
          <w:szCs w:val="28"/>
        </w:rPr>
        <w:t>Романівської</w:t>
      </w:r>
      <w:proofErr w:type="spellEnd"/>
      <w:r w:rsidRPr="001F528D">
        <w:rPr>
          <w:rFonts w:ascii="Times New Roman" w:hAnsi="Times New Roman" w:cs="Times New Roman"/>
          <w:bCs/>
          <w:color w:val="000000"/>
          <w:sz w:val="28"/>
          <w:szCs w:val="28"/>
        </w:rPr>
        <w:t xml:space="preserve"> селищної ради</w:t>
      </w:r>
      <w:r w:rsidRPr="001F528D">
        <w:rPr>
          <w:rFonts w:ascii="Times New Roman" w:hAnsi="Times New Roman" w:cs="Times New Roman"/>
          <w:color w:val="000000"/>
          <w:sz w:val="28"/>
          <w:szCs w:val="28"/>
        </w:rPr>
        <w:t>.</w:t>
      </w:r>
      <w:r w:rsidRPr="001F528D">
        <w:rPr>
          <w:rFonts w:ascii="Times New Roman" w:hAnsi="Times New Roman" w:cs="Times New Roman"/>
          <w:b/>
          <w:color w:val="000000"/>
          <w:sz w:val="28"/>
          <w:szCs w:val="28"/>
        </w:rPr>
        <w:t xml:space="preserve"> </w:t>
      </w:r>
    </w:p>
    <w:p w:rsidR="001F528D" w:rsidRPr="001F528D" w:rsidRDefault="001F528D" w:rsidP="001F528D">
      <w:pPr>
        <w:ind w:firstLine="708"/>
        <w:jc w:val="both"/>
        <w:rPr>
          <w:rFonts w:ascii="Times New Roman" w:hAnsi="Times New Roman" w:cs="Times New Roman"/>
          <w:color w:val="000000"/>
          <w:sz w:val="28"/>
          <w:szCs w:val="28"/>
        </w:rPr>
      </w:pPr>
      <w:r w:rsidRPr="001F528D">
        <w:rPr>
          <w:rFonts w:ascii="Times New Roman" w:hAnsi="Times New Roman" w:cs="Times New Roman"/>
          <w:color w:val="000000"/>
          <w:sz w:val="28"/>
          <w:szCs w:val="28"/>
        </w:rPr>
        <w:t>3.1.6. Грошової винагороди за сумлінну працю і зразкове виконання службових обов’язків. Розмір грошової винагороди встановлюється органом управління відповідно до чинного законодавства.</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ab/>
        <w:t>3.2. Керівнику надається допомога на оздоровлення під час щорічної відпустки у розмірі посадового окладу.</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 xml:space="preserve">3.3. </w:t>
      </w:r>
      <w:r w:rsidRPr="001F528D">
        <w:rPr>
          <w:rFonts w:ascii="Times New Roman" w:hAnsi="Times New Roman" w:cs="Times New Roman"/>
          <w:color w:val="000000"/>
          <w:sz w:val="28"/>
          <w:szCs w:val="28"/>
        </w:rPr>
        <w:t xml:space="preserve">У разі неналежного виконання Керівником обов'язків, покладених на нього цим Контрактом, </w:t>
      </w:r>
      <w:r w:rsidRPr="001F528D">
        <w:rPr>
          <w:rFonts w:ascii="Times New Roman" w:hAnsi="Times New Roman" w:cs="Times New Roman"/>
          <w:sz w:val="28"/>
          <w:szCs w:val="28"/>
        </w:rPr>
        <w:t>премія за високі показники в роботі, грошова винагорода за сумлінну працю і зразкове виконання службових обов’язків зменшується або не виплачується.</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3.4. Посадовий оклад Керівника може бути переглянутий у відповідності зі змінами умов оплати праці відповідно до постанов Кабінету Міністрів України, наказів галузевих міністерств та чинного законодавства України.</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Керівнику може виплачуватися премія в межах фонду оплати праці наказом органу управління.</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lastRenderedPageBreak/>
        <w:t>3.5. Керівникові надається щорічна основна відпустка згідно з чинним законодавством, колективним договором закладу та графіком відпусток, затвердженого в установленому порядку.</w:t>
      </w:r>
    </w:p>
    <w:p w:rsidR="001F528D" w:rsidRPr="001F528D" w:rsidRDefault="001F528D" w:rsidP="001F528D">
      <w:pPr>
        <w:ind w:firstLine="540"/>
        <w:jc w:val="center"/>
        <w:rPr>
          <w:rFonts w:ascii="Times New Roman" w:hAnsi="Times New Roman" w:cs="Times New Roman"/>
          <w:b/>
          <w:bCs/>
          <w:sz w:val="28"/>
          <w:szCs w:val="28"/>
        </w:rPr>
      </w:pP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ІV. ОБОВ’ЯЗКИ РОБОТОДАВЦЯ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4.1. Роботодавець зобов’язаний:</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4.1.1. Забезпечувати заклад освіти (за заявками) матеріально-технічними ресурсами в обсязі, необхідному для функціонування закладу освіти в межах бюджетного фінансування.</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4.1.2. Надавати інформацію на запити закладу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4.1.3. Здійснювати інші повноваження, передбачені чинним законодавством України.</w:t>
      </w:r>
    </w:p>
    <w:p w:rsidR="001F528D" w:rsidRPr="001F528D" w:rsidRDefault="001F528D" w:rsidP="001F528D">
      <w:pPr>
        <w:jc w:val="center"/>
        <w:rPr>
          <w:rFonts w:ascii="Times New Roman" w:hAnsi="Times New Roman" w:cs="Times New Roman"/>
          <w:b/>
          <w:bCs/>
          <w:sz w:val="28"/>
          <w:szCs w:val="28"/>
        </w:rPr>
      </w:pPr>
    </w:p>
    <w:p w:rsidR="001F528D" w:rsidRPr="001F528D" w:rsidRDefault="001F528D" w:rsidP="001F528D">
      <w:pPr>
        <w:jc w:val="center"/>
        <w:rPr>
          <w:rFonts w:ascii="Times New Roman" w:hAnsi="Times New Roman" w:cs="Times New Roman"/>
          <w:sz w:val="28"/>
          <w:szCs w:val="28"/>
        </w:rPr>
      </w:pPr>
      <w:r w:rsidRPr="001F528D">
        <w:rPr>
          <w:rFonts w:ascii="Times New Roman" w:hAnsi="Times New Roman" w:cs="Times New Roman"/>
          <w:b/>
          <w:bCs/>
          <w:sz w:val="28"/>
          <w:szCs w:val="28"/>
        </w:rPr>
        <w:t>V. ВНЕСЕННЯ ЗМІН І ДОПОВНЕНЬ ДО КОНТРАКТУ</w:t>
      </w:r>
    </w:p>
    <w:p w:rsidR="001F528D" w:rsidRPr="001F528D" w:rsidRDefault="001F528D" w:rsidP="001F528D">
      <w:pPr>
        <w:jc w:val="center"/>
        <w:rPr>
          <w:rFonts w:ascii="Times New Roman" w:hAnsi="Times New Roman" w:cs="Times New Roman"/>
          <w:sz w:val="28"/>
          <w:szCs w:val="28"/>
        </w:rPr>
      </w:pPr>
      <w:r w:rsidRPr="001F528D">
        <w:rPr>
          <w:rFonts w:ascii="Times New Roman" w:hAnsi="Times New Roman" w:cs="Times New Roman"/>
          <w:b/>
          <w:sz w:val="28"/>
          <w:szCs w:val="28"/>
        </w:rPr>
        <w:t>ТА ПРИПИНЕННЯ ЙОГО ДІЇ</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ab/>
        <w:t>5.1. Зміни та доповнення до цього Контракту вносяться шляхом підписання додаткових угод, які є невід’ємною частиною Контракту. Контракт припиняє дію з підстав, передбачених чинним законодавством України та умовами цього Контракту.</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5.2. Дострокове припинення Контракту можливе:</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5.2.1. За угодою сторін.</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5.2.2. З підстав, передбачених статтями 40 і 41 Кодексу законів про працю України.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5.2.3. З інших підстав, передбачених чинним законодавством та цим Контрактом.</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5.3. Керівник може бути відсторонений від посади в наступних випадках:</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5.3.1. Настання нещасного випадку при виконанні посадових обов'язків , що призвело до каліцтва або смерті.</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5.3.2. Якщо дії або бездіяльність Керівника завдають шкоди комунальному майну, закріпленому за закладом освіти.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5.3.3. З підстав, передбачених статтею 46 Кодексу законів про працю України.</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5.3.4. З інших підстав, передбачених чинним законодавством.</w:t>
      </w: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VІ. ВІДПОВІДАЛЬНІСТЬ СТОРІН І ВИРІШЕННЯ СПОРІВ</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lastRenderedPageBreak/>
        <w:t>6.1. У випадку невиконання чи неналежного виконання обов’язків, передбачених цим Контрактом, сторони несуть відповідальність згідно з чинним законодавством України та цим Контрактом.</w:t>
      </w:r>
    </w:p>
    <w:p w:rsidR="001F528D" w:rsidRPr="001F528D" w:rsidRDefault="001F528D" w:rsidP="001F528D">
      <w:pPr>
        <w:ind w:firstLine="540"/>
        <w:jc w:val="both"/>
        <w:rPr>
          <w:rFonts w:ascii="Times New Roman" w:hAnsi="Times New Roman" w:cs="Times New Roman"/>
          <w:sz w:val="28"/>
          <w:szCs w:val="28"/>
        </w:rPr>
      </w:pPr>
      <w:r w:rsidRPr="001F528D">
        <w:rPr>
          <w:rFonts w:ascii="Times New Roman" w:hAnsi="Times New Roman" w:cs="Times New Roman"/>
          <w:sz w:val="28"/>
          <w:szCs w:val="28"/>
        </w:rPr>
        <w:t>6.2. Спори між сторонами вирішуються в порядку, встановленому чинним законодавством України.</w:t>
      </w:r>
    </w:p>
    <w:p w:rsidR="001F528D" w:rsidRPr="001F528D" w:rsidRDefault="001F528D" w:rsidP="001F528D">
      <w:pPr>
        <w:ind w:firstLine="540"/>
        <w:jc w:val="center"/>
        <w:rPr>
          <w:rFonts w:ascii="Times New Roman" w:hAnsi="Times New Roman" w:cs="Times New Roman"/>
          <w:b/>
          <w:bCs/>
          <w:sz w:val="28"/>
          <w:szCs w:val="28"/>
        </w:rPr>
      </w:pP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VІІ. СТРОК ДІЇ ТА ІНШІ УМОВИ КОНТРАКТУ</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t>7.1. Термін дії Контракту становить ___ (________) років                                                  з «___» ______ 20__ року по «___» _______ 20___ року і набирає чинності з дня підписання Сторонами.</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t>7.2. Цей контракт укладений українською мовою, на __ (____) сторінках у двох примірниках, які зберігаються у кожної зі Сторін і мають однакову юридичну силу.  </w:t>
      </w:r>
    </w:p>
    <w:p w:rsidR="001F528D" w:rsidRPr="001F528D" w:rsidRDefault="001F528D" w:rsidP="001F528D">
      <w:pPr>
        <w:ind w:firstLine="720"/>
        <w:jc w:val="both"/>
        <w:rPr>
          <w:rFonts w:ascii="Times New Roman" w:hAnsi="Times New Roman" w:cs="Times New Roman"/>
          <w:sz w:val="28"/>
          <w:szCs w:val="28"/>
        </w:rPr>
      </w:pPr>
      <w:r w:rsidRPr="001F528D">
        <w:rPr>
          <w:rFonts w:ascii="Times New Roman" w:hAnsi="Times New Roman" w:cs="Times New Roman"/>
          <w:sz w:val="28"/>
          <w:szCs w:val="28"/>
        </w:rPr>
        <w:t xml:space="preserve">7.3. Керівник, який звільняється, протягом 10 (десяти) робочих днів після прийняття Роботодавцем відповідного рішення проводить інвентаризацію всіх матеріальних цінностей закладу освіти, наявних документів, справ та на підставі проведеної інвентаризації надає на затвердження Роботодавцю Акт приймання-передачі. </w:t>
      </w:r>
    </w:p>
    <w:p w:rsidR="001F528D" w:rsidRPr="001F528D" w:rsidRDefault="001F528D" w:rsidP="001F528D">
      <w:pPr>
        <w:ind w:firstLine="720"/>
        <w:jc w:val="both"/>
        <w:rPr>
          <w:rFonts w:ascii="Times New Roman" w:hAnsi="Times New Roman" w:cs="Times New Roman"/>
          <w:sz w:val="28"/>
          <w:szCs w:val="28"/>
        </w:rPr>
      </w:pPr>
    </w:p>
    <w:p w:rsidR="001F528D" w:rsidRPr="001F528D" w:rsidRDefault="001F528D" w:rsidP="001F528D">
      <w:pPr>
        <w:ind w:firstLine="540"/>
        <w:jc w:val="center"/>
        <w:rPr>
          <w:rFonts w:ascii="Times New Roman" w:hAnsi="Times New Roman" w:cs="Times New Roman"/>
          <w:b/>
          <w:bCs/>
          <w:sz w:val="28"/>
          <w:szCs w:val="28"/>
        </w:rPr>
      </w:pPr>
      <w:r w:rsidRPr="001F528D">
        <w:rPr>
          <w:rFonts w:ascii="Times New Roman" w:hAnsi="Times New Roman" w:cs="Times New Roman"/>
          <w:b/>
          <w:bCs/>
          <w:sz w:val="28"/>
          <w:szCs w:val="28"/>
        </w:rPr>
        <w:t>VІІІ. АДРЕСИ СТОРІН ТА ІНШІ ВІДОМОСТІ</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ab/>
        <w:t>8.1. Відомості про заклад освіти:</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Повна назва: _____________________________________________________</w:t>
      </w:r>
    </w:p>
    <w:p w:rsidR="001F528D" w:rsidRPr="001F528D" w:rsidRDefault="001F528D" w:rsidP="001F528D">
      <w:pPr>
        <w:jc w:val="both"/>
        <w:rPr>
          <w:rFonts w:ascii="Times New Roman" w:hAnsi="Times New Roman" w:cs="Times New Roman"/>
          <w:b/>
          <w:bCs/>
          <w:sz w:val="28"/>
          <w:szCs w:val="28"/>
          <w:u w:val="single"/>
        </w:rPr>
      </w:pPr>
      <w:r w:rsidRPr="001F528D">
        <w:rPr>
          <w:rFonts w:ascii="Times New Roman" w:hAnsi="Times New Roman" w:cs="Times New Roman"/>
          <w:sz w:val="28"/>
          <w:szCs w:val="28"/>
        </w:rPr>
        <w:t>____________________________________________________________________________________________________________________________________</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Місцезнаходження:  ________________________________________________</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__________________________________________________________________</w:t>
      </w:r>
    </w:p>
    <w:p w:rsidR="001F528D" w:rsidRPr="001F528D" w:rsidRDefault="001F528D" w:rsidP="001F528D">
      <w:pPr>
        <w:ind w:firstLine="709"/>
        <w:jc w:val="both"/>
        <w:rPr>
          <w:rFonts w:ascii="Times New Roman" w:hAnsi="Times New Roman" w:cs="Times New Roman"/>
          <w:sz w:val="28"/>
          <w:szCs w:val="28"/>
        </w:rPr>
      </w:pPr>
      <w:r w:rsidRPr="001F528D">
        <w:rPr>
          <w:rFonts w:ascii="Times New Roman" w:hAnsi="Times New Roman" w:cs="Times New Roman"/>
          <w:sz w:val="28"/>
          <w:szCs w:val="28"/>
        </w:rPr>
        <w:t>8.2. Відомості про Роботодавця:</w:t>
      </w:r>
    </w:p>
    <w:p w:rsidR="001F528D" w:rsidRPr="001F528D" w:rsidRDefault="001F528D" w:rsidP="001F528D">
      <w:pPr>
        <w:jc w:val="both"/>
        <w:rPr>
          <w:rFonts w:ascii="Times New Roman" w:hAnsi="Times New Roman" w:cs="Times New Roman"/>
          <w:b/>
          <w:bCs/>
          <w:sz w:val="28"/>
          <w:szCs w:val="28"/>
          <w:u w:val="single"/>
        </w:rPr>
      </w:pPr>
      <w:r w:rsidRPr="001F528D">
        <w:rPr>
          <w:rFonts w:ascii="Times New Roman" w:hAnsi="Times New Roman" w:cs="Times New Roman"/>
          <w:sz w:val="28"/>
          <w:szCs w:val="28"/>
        </w:rPr>
        <w:t xml:space="preserve">Повна назва: </w:t>
      </w:r>
      <w:r w:rsidRPr="001F528D">
        <w:rPr>
          <w:rFonts w:ascii="Times New Roman" w:hAnsi="Times New Roman" w:cs="Times New Roman"/>
          <w:bCs/>
          <w:sz w:val="28"/>
          <w:szCs w:val="28"/>
        </w:rPr>
        <w:t xml:space="preserve"> </w:t>
      </w:r>
      <w:proofErr w:type="spellStart"/>
      <w:r w:rsidRPr="001F528D">
        <w:rPr>
          <w:rFonts w:ascii="Times New Roman" w:hAnsi="Times New Roman" w:cs="Times New Roman"/>
          <w:bCs/>
          <w:sz w:val="28"/>
          <w:szCs w:val="28"/>
        </w:rPr>
        <w:t>Романівська</w:t>
      </w:r>
      <w:proofErr w:type="spellEnd"/>
      <w:r w:rsidRPr="001F528D">
        <w:rPr>
          <w:rFonts w:ascii="Times New Roman" w:hAnsi="Times New Roman" w:cs="Times New Roman"/>
          <w:bCs/>
          <w:sz w:val="28"/>
          <w:szCs w:val="28"/>
        </w:rPr>
        <w:t xml:space="preserve"> селищна рада</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 xml:space="preserve">Місцезнаходження:  13001, Житомирська область, Житомирський район,                              смт. Романів, вул. Сергія </w:t>
      </w:r>
      <w:proofErr w:type="spellStart"/>
      <w:r w:rsidRPr="001F528D">
        <w:rPr>
          <w:rFonts w:ascii="Times New Roman" w:hAnsi="Times New Roman" w:cs="Times New Roman"/>
          <w:sz w:val="28"/>
          <w:szCs w:val="28"/>
        </w:rPr>
        <w:t>Лялевича</w:t>
      </w:r>
      <w:proofErr w:type="spellEnd"/>
      <w:r w:rsidRPr="001F528D">
        <w:rPr>
          <w:rFonts w:ascii="Times New Roman" w:hAnsi="Times New Roman" w:cs="Times New Roman"/>
          <w:sz w:val="28"/>
          <w:szCs w:val="28"/>
        </w:rPr>
        <w:t xml:space="preserve">, 2 </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ПІБ керівника______________________________________________________</w:t>
      </w:r>
    </w:p>
    <w:p w:rsidR="001F528D" w:rsidRPr="001F528D" w:rsidRDefault="001F528D" w:rsidP="001F528D">
      <w:pPr>
        <w:ind w:firstLine="708"/>
        <w:jc w:val="both"/>
        <w:rPr>
          <w:rFonts w:ascii="Times New Roman" w:hAnsi="Times New Roman" w:cs="Times New Roman"/>
          <w:sz w:val="28"/>
          <w:szCs w:val="28"/>
        </w:rPr>
      </w:pPr>
      <w:r w:rsidRPr="001F528D">
        <w:rPr>
          <w:rFonts w:ascii="Times New Roman" w:hAnsi="Times New Roman" w:cs="Times New Roman"/>
          <w:sz w:val="28"/>
          <w:szCs w:val="28"/>
        </w:rPr>
        <w:t>8.3. Відомості про Керівника:</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 xml:space="preserve">ПІБ </w:t>
      </w:r>
      <w:r w:rsidRPr="001F528D">
        <w:rPr>
          <w:rFonts w:ascii="Times New Roman" w:hAnsi="Times New Roman" w:cs="Times New Roman"/>
          <w:b/>
          <w:sz w:val="28"/>
          <w:szCs w:val="28"/>
          <w:u w:val="single"/>
        </w:rPr>
        <w:t>___________________________________________________________</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Місце проживання (реєстрації) _______________________________________</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lastRenderedPageBreak/>
        <w:t xml:space="preserve">номер службового телефону  </w:t>
      </w:r>
      <w:r w:rsidRPr="001F528D">
        <w:rPr>
          <w:rFonts w:ascii="Times New Roman" w:hAnsi="Times New Roman" w:cs="Times New Roman"/>
          <w:sz w:val="28"/>
          <w:szCs w:val="28"/>
          <w:u w:val="single"/>
        </w:rPr>
        <w:t>_______________________</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номер телефону __________________________________</w:t>
      </w:r>
    </w:p>
    <w:p w:rsidR="001F528D" w:rsidRPr="001F528D" w:rsidRDefault="001F528D" w:rsidP="001F528D">
      <w:pPr>
        <w:jc w:val="both"/>
        <w:rPr>
          <w:rFonts w:ascii="Times New Roman" w:hAnsi="Times New Roman" w:cs="Times New Roman"/>
          <w:sz w:val="28"/>
          <w:szCs w:val="28"/>
        </w:rPr>
      </w:pPr>
      <w:r w:rsidRPr="001F528D">
        <w:rPr>
          <w:rFonts w:ascii="Times New Roman" w:hAnsi="Times New Roman" w:cs="Times New Roman"/>
          <w:sz w:val="28"/>
          <w:szCs w:val="28"/>
        </w:rPr>
        <w:t>серія, номер паспорта, ким і коли виданий  _____________________________</w:t>
      </w:r>
    </w:p>
    <w:p w:rsidR="001F528D" w:rsidRPr="001F528D" w:rsidRDefault="001F528D" w:rsidP="001F528D">
      <w:pPr>
        <w:jc w:val="both"/>
        <w:rPr>
          <w:rFonts w:ascii="Times New Roman" w:hAnsi="Times New Roman" w:cs="Times New Roman"/>
          <w:sz w:val="28"/>
          <w:szCs w:val="28"/>
          <w:u w:val="single"/>
        </w:rPr>
      </w:pPr>
      <w:r w:rsidRPr="001F528D">
        <w:rPr>
          <w:rFonts w:ascii="Times New Roman" w:hAnsi="Times New Roman" w:cs="Times New Roman"/>
          <w:sz w:val="28"/>
          <w:szCs w:val="28"/>
        </w:rPr>
        <w:t>__________________________________________________________________</w:t>
      </w:r>
    </w:p>
    <w:tbl>
      <w:tblPr>
        <w:tblW w:w="5000" w:type="pct"/>
        <w:tblInd w:w="2" w:type="dxa"/>
        <w:tblLook w:val="00A0" w:firstRow="1" w:lastRow="0" w:firstColumn="1" w:lastColumn="0" w:noHBand="0" w:noVBand="0"/>
      </w:tblPr>
      <w:tblGrid>
        <w:gridCol w:w="5183"/>
        <w:gridCol w:w="5238"/>
      </w:tblGrid>
      <w:tr w:rsidR="001F528D" w:rsidRPr="001F528D" w:rsidTr="003C20DF">
        <w:trPr>
          <w:trHeight w:val="430"/>
        </w:trPr>
        <w:tc>
          <w:tcPr>
            <w:tcW w:w="2487" w:type="pct"/>
            <w:hideMark/>
          </w:tcPr>
          <w:p w:rsidR="001F528D" w:rsidRPr="001F528D" w:rsidRDefault="001F528D" w:rsidP="003C20DF">
            <w:pPr>
              <w:jc w:val="both"/>
              <w:rPr>
                <w:rFonts w:ascii="Times New Roman" w:hAnsi="Times New Roman" w:cs="Times New Roman"/>
                <w:sz w:val="28"/>
                <w:szCs w:val="28"/>
              </w:rPr>
            </w:pPr>
            <w:r w:rsidRPr="001F528D">
              <w:rPr>
                <w:rFonts w:ascii="Times New Roman" w:hAnsi="Times New Roman" w:cs="Times New Roman"/>
                <w:sz w:val="28"/>
                <w:szCs w:val="28"/>
              </w:rPr>
              <w:t>Роботодавець</w:t>
            </w:r>
          </w:p>
        </w:tc>
        <w:tc>
          <w:tcPr>
            <w:tcW w:w="2513" w:type="pct"/>
            <w:hideMark/>
          </w:tcPr>
          <w:p w:rsidR="001F528D" w:rsidRPr="001F528D" w:rsidRDefault="001F528D" w:rsidP="003C20DF">
            <w:pPr>
              <w:jc w:val="both"/>
              <w:rPr>
                <w:rFonts w:ascii="Times New Roman" w:hAnsi="Times New Roman" w:cs="Times New Roman"/>
                <w:sz w:val="28"/>
                <w:szCs w:val="28"/>
              </w:rPr>
            </w:pPr>
            <w:r w:rsidRPr="001F528D">
              <w:rPr>
                <w:rFonts w:ascii="Times New Roman" w:hAnsi="Times New Roman" w:cs="Times New Roman"/>
                <w:sz w:val="28"/>
                <w:szCs w:val="28"/>
              </w:rPr>
              <w:t>Керівник</w:t>
            </w:r>
          </w:p>
        </w:tc>
      </w:tr>
      <w:tr w:rsidR="001F528D" w:rsidRPr="001F528D" w:rsidTr="003C20DF">
        <w:trPr>
          <w:trHeight w:val="593"/>
        </w:trPr>
        <w:tc>
          <w:tcPr>
            <w:tcW w:w="2487" w:type="pct"/>
            <w:vMerge w:val="restart"/>
          </w:tcPr>
          <w:p w:rsidR="001F528D" w:rsidRPr="001F528D" w:rsidRDefault="001F528D" w:rsidP="003C20DF">
            <w:pPr>
              <w:pBdr>
                <w:bottom w:val="single" w:sz="12" w:space="1" w:color="auto"/>
              </w:pBdr>
              <w:jc w:val="both"/>
              <w:rPr>
                <w:rFonts w:ascii="Times New Roman" w:hAnsi="Times New Roman" w:cs="Times New Roman"/>
                <w:sz w:val="28"/>
                <w:szCs w:val="28"/>
              </w:rPr>
            </w:pP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(підпис)</w:t>
            </w:r>
          </w:p>
        </w:tc>
        <w:tc>
          <w:tcPr>
            <w:tcW w:w="2513" w:type="pct"/>
            <w:vMerge w:val="restart"/>
          </w:tcPr>
          <w:p w:rsidR="001F528D" w:rsidRPr="001F528D" w:rsidRDefault="001F528D" w:rsidP="003C20DF">
            <w:pPr>
              <w:pBdr>
                <w:bottom w:val="single" w:sz="12" w:space="1" w:color="auto"/>
              </w:pBdr>
              <w:jc w:val="both"/>
              <w:rPr>
                <w:rFonts w:ascii="Times New Roman" w:hAnsi="Times New Roman" w:cs="Times New Roman"/>
                <w:sz w:val="28"/>
                <w:szCs w:val="28"/>
              </w:rPr>
            </w:pP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(підпис)</w:t>
            </w:r>
          </w:p>
        </w:tc>
      </w:tr>
      <w:tr w:rsidR="001F528D" w:rsidRPr="001F528D" w:rsidTr="003C20DF">
        <w:trPr>
          <w:trHeight w:val="593"/>
        </w:trPr>
        <w:tc>
          <w:tcPr>
            <w:tcW w:w="0" w:type="auto"/>
            <w:vMerge/>
            <w:vAlign w:val="center"/>
            <w:hideMark/>
          </w:tcPr>
          <w:p w:rsidR="001F528D" w:rsidRPr="001F528D" w:rsidRDefault="001F528D" w:rsidP="003C20DF">
            <w:pPr>
              <w:rPr>
                <w:rFonts w:ascii="Times New Roman" w:hAnsi="Times New Roman" w:cs="Times New Roman"/>
                <w:sz w:val="28"/>
                <w:szCs w:val="28"/>
              </w:rPr>
            </w:pPr>
          </w:p>
        </w:tc>
        <w:tc>
          <w:tcPr>
            <w:tcW w:w="0" w:type="auto"/>
            <w:vMerge/>
            <w:vAlign w:val="center"/>
            <w:hideMark/>
          </w:tcPr>
          <w:p w:rsidR="001F528D" w:rsidRPr="001F528D" w:rsidRDefault="001F528D" w:rsidP="003C20DF">
            <w:pPr>
              <w:rPr>
                <w:rFonts w:ascii="Times New Roman" w:hAnsi="Times New Roman" w:cs="Times New Roman"/>
                <w:sz w:val="28"/>
                <w:szCs w:val="28"/>
              </w:rPr>
            </w:pPr>
          </w:p>
        </w:tc>
      </w:tr>
      <w:tr w:rsidR="001F528D" w:rsidRPr="001F528D" w:rsidTr="003C20DF">
        <w:trPr>
          <w:trHeight w:val="694"/>
        </w:trPr>
        <w:tc>
          <w:tcPr>
            <w:tcW w:w="2487" w:type="pct"/>
          </w:tcPr>
          <w:p w:rsidR="001F528D" w:rsidRPr="001F528D" w:rsidRDefault="001F528D" w:rsidP="003C20DF">
            <w:pPr>
              <w:pBdr>
                <w:bottom w:val="single" w:sz="12" w:space="1" w:color="auto"/>
              </w:pBdr>
              <w:jc w:val="both"/>
              <w:rPr>
                <w:rFonts w:ascii="Times New Roman" w:hAnsi="Times New Roman" w:cs="Times New Roman"/>
                <w:sz w:val="28"/>
                <w:szCs w:val="28"/>
              </w:rPr>
            </w:pP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(прізвище, ім’я та по батькові)</w:t>
            </w:r>
          </w:p>
        </w:tc>
        <w:tc>
          <w:tcPr>
            <w:tcW w:w="2513" w:type="pct"/>
          </w:tcPr>
          <w:p w:rsidR="001F528D" w:rsidRPr="001F528D" w:rsidRDefault="001F528D" w:rsidP="003C20DF">
            <w:pPr>
              <w:pBdr>
                <w:bottom w:val="single" w:sz="12" w:space="1" w:color="auto"/>
              </w:pBdr>
              <w:jc w:val="both"/>
              <w:rPr>
                <w:rFonts w:ascii="Times New Roman" w:hAnsi="Times New Roman" w:cs="Times New Roman"/>
                <w:sz w:val="28"/>
                <w:szCs w:val="28"/>
              </w:rPr>
            </w:pP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(прізвище, ім’я та по батькові)</w:t>
            </w:r>
          </w:p>
        </w:tc>
      </w:tr>
      <w:tr w:rsidR="001F528D" w:rsidRPr="001F528D" w:rsidTr="003C20DF">
        <w:trPr>
          <w:trHeight w:val="497"/>
        </w:trPr>
        <w:tc>
          <w:tcPr>
            <w:tcW w:w="2487" w:type="pct"/>
          </w:tcPr>
          <w:p w:rsidR="001F528D" w:rsidRPr="001F528D" w:rsidRDefault="001F528D" w:rsidP="003C20DF">
            <w:pPr>
              <w:pBdr>
                <w:bottom w:val="single" w:sz="12" w:space="1" w:color="auto"/>
              </w:pBdr>
              <w:jc w:val="both"/>
              <w:rPr>
                <w:rFonts w:ascii="Times New Roman" w:hAnsi="Times New Roman" w:cs="Times New Roman"/>
                <w:sz w:val="28"/>
                <w:szCs w:val="28"/>
              </w:rPr>
            </w:pP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(дата)</w:t>
            </w:r>
          </w:p>
        </w:tc>
        <w:tc>
          <w:tcPr>
            <w:tcW w:w="2513" w:type="pct"/>
            <w:hideMark/>
          </w:tcPr>
          <w:p w:rsidR="001F528D" w:rsidRPr="001F528D" w:rsidRDefault="001F528D" w:rsidP="003C20DF">
            <w:pPr>
              <w:pBdr>
                <w:bottom w:val="single" w:sz="12" w:space="1" w:color="auto"/>
              </w:pBdr>
              <w:jc w:val="both"/>
              <w:rPr>
                <w:rFonts w:ascii="Times New Roman" w:hAnsi="Times New Roman" w:cs="Times New Roman"/>
                <w:sz w:val="28"/>
                <w:szCs w:val="28"/>
              </w:rPr>
            </w:pPr>
            <w:r w:rsidRPr="001F528D">
              <w:rPr>
                <w:rFonts w:ascii="Times New Roman" w:hAnsi="Times New Roman" w:cs="Times New Roman"/>
                <w:sz w:val="28"/>
                <w:szCs w:val="28"/>
              </w:rPr>
              <w:t xml:space="preserve"> </w:t>
            </w:r>
          </w:p>
          <w:p w:rsidR="001F528D" w:rsidRPr="001F528D" w:rsidRDefault="001F528D" w:rsidP="003C20DF">
            <w:pPr>
              <w:jc w:val="center"/>
              <w:rPr>
                <w:rFonts w:ascii="Times New Roman" w:hAnsi="Times New Roman" w:cs="Times New Roman"/>
                <w:sz w:val="28"/>
                <w:szCs w:val="28"/>
              </w:rPr>
            </w:pPr>
            <w:r w:rsidRPr="001F528D">
              <w:rPr>
                <w:rFonts w:ascii="Times New Roman" w:hAnsi="Times New Roman" w:cs="Times New Roman"/>
                <w:sz w:val="28"/>
                <w:szCs w:val="28"/>
              </w:rPr>
              <w:t>(дата)</w:t>
            </w:r>
          </w:p>
        </w:tc>
      </w:tr>
    </w:tbl>
    <w:p w:rsidR="001F528D" w:rsidRPr="00CC681C" w:rsidRDefault="001F528D" w:rsidP="001F528D"/>
    <w:p w:rsidR="001F528D" w:rsidRPr="00CD34B4" w:rsidRDefault="001F528D" w:rsidP="001F528D">
      <w:pPr>
        <w:shd w:val="clear" w:color="auto" w:fill="FFFFFF"/>
        <w:ind w:left="5954"/>
        <w:rPr>
          <w:sz w:val="18"/>
          <w:szCs w:val="18"/>
        </w:rPr>
      </w:pPr>
    </w:p>
    <w:p w:rsidR="00FE7662" w:rsidRPr="001F528D" w:rsidRDefault="00FE7662" w:rsidP="001F528D"/>
    <w:sectPr w:rsidR="00FE7662" w:rsidRPr="001F528D" w:rsidSect="000219CF">
      <w:pgSz w:w="11906" w:h="16838"/>
      <w:pgMar w:top="142"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425EC"/>
    <w:multiLevelType w:val="multilevel"/>
    <w:tmpl w:val="13723C7C"/>
    <w:lvl w:ilvl="0">
      <w:start w:val="1"/>
      <w:numFmt w:val="decimal"/>
      <w:lvlText w:val="%1."/>
      <w:lvlJc w:val="left"/>
      <w:pPr>
        <w:ind w:left="735" w:hanging="360"/>
      </w:pPr>
    </w:lvl>
    <w:lvl w:ilvl="1">
      <w:start w:val="1"/>
      <w:numFmt w:val="decimal"/>
      <w:isLgl/>
      <w:lvlText w:val="%1.%2."/>
      <w:lvlJc w:val="left"/>
      <w:pPr>
        <w:ind w:left="1095" w:hanging="720"/>
      </w:pPr>
    </w:lvl>
    <w:lvl w:ilvl="2">
      <w:start w:val="1"/>
      <w:numFmt w:val="decimal"/>
      <w:isLgl/>
      <w:lvlText w:val="%1.%2.%3."/>
      <w:lvlJc w:val="left"/>
      <w:pPr>
        <w:ind w:left="1095" w:hanging="720"/>
      </w:pPr>
    </w:lvl>
    <w:lvl w:ilvl="3">
      <w:start w:val="1"/>
      <w:numFmt w:val="decimal"/>
      <w:isLgl/>
      <w:lvlText w:val="%1.%2.%3.%4."/>
      <w:lvlJc w:val="left"/>
      <w:pPr>
        <w:ind w:left="1455" w:hanging="1080"/>
      </w:pPr>
    </w:lvl>
    <w:lvl w:ilvl="4">
      <w:start w:val="1"/>
      <w:numFmt w:val="decimal"/>
      <w:isLgl/>
      <w:lvlText w:val="%1.%2.%3.%4.%5."/>
      <w:lvlJc w:val="left"/>
      <w:pPr>
        <w:ind w:left="1455" w:hanging="1080"/>
      </w:pPr>
    </w:lvl>
    <w:lvl w:ilvl="5">
      <w:start w:val="1"/>
      <w:numFmt w:val="decimal"/>
      <w:isLgl/>
      <w:lvlText w:val="%1.%2.%3.%4.%5.%6."/>
      <w:lvlJc w:val="left"/>
      <w:pPr>
        <w:ind w:left="1815" w:hanging="1440"/>
      </w:pPr>
    </w:lvl>
    <w:lvl w:ilvl="6">
      <w:start w:val="1"/>
      <w:numFmt w:val="decimal"/>
      <w:isLgl/>
      <w:lvlText w:val="%1.%2.%3.%4.%5.%6.%7."/>
      <w:lvlJc w:val="left"/>
      <w:pPr>
        <w:ind w:left="2175" w:hanging="1800"/>
      </w:pPr>
    </w:lvl>
    <w:lvl w:ilvl="7">
      <w:start w:val="1"/>
      <w:numFmt w:val="decimal"/>
      <w:isLgl/>
      <w:lvlText w:val="%1.%2.%3.%4.%5.%6.%7.%8."/>
      <w:lvlJc w:val="left"/>
      <w:pPr>
        <w:ind w:left="2175" w:hanging="1800"/>
      </w:pPr>
    </w:lvl>
    <w:lvl w:ilvl="8">
      <w:start w:val="1"/>
      <w:numFmt w:val="decimal"/>
      <w:isLgl/>
      <w:lvlText w:val="%1.%2.%3.%4.%5.%6.%7.%8.%9."/>
      <w:lvlJc w:val="left"/>
      <w:pPr>
        <w:ind w:left="2535" w:hanging="2160"/>
      </w:pPr>
    </w:lvl>
  </w:abstractNum>
  <w:abstractNum w:abstractNumId="1">
    <w:nsid w:val="0DFC27E6"/>
    <w:multiLevelType w:val="multilevel"/>
    <w:tmpl w:val="BEC2CC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A7391C"/>
    <w:multiLevelType w:val="multilevel"/>
    <w:tmpl w:val="6AA0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FC694A"/>
    <w:multiLevelType w:val="multilevel"/>
    <w:tmpl w:val="03DA3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C1F3A"/>
    <w:multiLevelType w:val="multilevel"/>
    <w:tmpl w:val="42F40B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F613F0"/>
    <w:multiLevelType w:val="hybridMultilevel"/>
    <w:tmpl w:val="30245280"/>
    <w:lvl w:ilvl="0" w:tplc="20EA3B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6">
    <w:nsid w:val="36691B7D"/>
    <w:multiLevelType w:val="multilevel"/>
    <w:tmpl w:val="705C0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FB1DF7"/>
    <w:multiLevelType w:val="hybridMultilevel"/>
    <w:tmpl w:val="77F09832"/>
    <w:lvl w:ilvl="0" w:tplc="7ABA9102">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8">
    <w:nsid w:val="3F696EAC"/>
    <w:multiLevelType w:val="hybridMultilevel"/>
    <w:tmpl w:val="3726F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2D41162"/>
    <w:multiLevelType w:val="multilevel"/>
    <w:tmpl w:val="2584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6D6D2A"/>
    <w:multiLevelType w:val="multilevel"/>
    <w:tmpl w:val="5CCA1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8C29AF"/>
    <w:multiLevelType w:val="multilevel"/>
    <w:tmpl w:val="9F0871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DB041B"/>
    <w:multiLevelType w:val="multilevel"/>
    <w:tmpl w:val="67C0897E"/>
    <w:lvl w:ilvl="0">
      <w:start w:val="1"/>
      <w:numFmt w:val="decimal"/>
      <w:lvlText w:val="%1."/>
      <w:lvlJc w:val="left"/>
      <w:pPr>
        <w:ind w:left="720" w:hanging="360"/>
      </w:pPr>
      <w:rPr>
        <w:rFonts w:hint="default"/>
      </w:rPr>
    </w:lvl>
    <w:lvl w:ilvl="1">
      <w:start w:val="1"/>
      <w:numFmt w:val="decimal"/>
      <w:isLgl/>
      <w:lvlText w:val="%1.%2."/>
      <w:lvlJc w:val="left"/>
      <w:pPr>
        <w:ind w:left="1650" w:hanging="1080"/>
      </w:pPr>
      <w:rPr>
        <w:rFonts w:hint="default"/>
        <w:b w:val="0"/>
        <w:sz w:val="24"/>
      </w:rPr>
    </w:lvl>
    <w:lvl w:ilvl="2">
      <w:start w:val="1"/>
      <w:numFmt w:val="decimal"/>
      <w:isLgl/>
      <w:lvlText w:val="%1.%2.%3."/>
      <w:lvlJc w:val="left"/>
      <w:pPr>
        <w:ind w:left="2220" w:hanging="1440"/>
      </w:pPr>
      <w:rPr>
        <w:rFonts w:hint="default"/>
      </w:rPr>
    </w:lvl>
    <w:lvl w:ilvl="3">
      <w:start w:val="1"/>
      <w:numFmt w:val="decimal"/>
      <w:isLgl/>
      <w:lvlText w:val="%1.%2.%3.%4."/>
      <w:lvlJc w:val="left"/>
      <w:pPr>
        <w:ind w:left="2790" w:hanging="1800"/>
      </w:pPr>
      <w:rPr>
        <w:rFonts w:hint="default"/>
      </w:rPr>
    </w:lvl>
    <w:lvl w:ilvl="4">
      <w:start w:val="1"/>
      <w:numFmt w:val="decimal"/>
      <w:isLgl/>
      <w:lvlText w:val="%1.%2.%3.%4.%5."/>
      <w:lvlJc w:val="left"/>
      <w:pPr>
        <w:ind w:left="3360" w:hanging="2160"/>
      </w:pPr>
      <w:rPr>
        <w:rFonts w:hint="default"/>
      </w:rPr>
    </w:lvl>
    <w:lvl w:ilvl="5">
      <w:start w:val="1"/>
      <w:numFmt w:val="decimal"/>
      <w:isLgl/>
      <w:lvlText w:val="%1.%2.%3.%4.%5.%6."/>
      <w:lvlJc w:val="left"/>
      <w:pPr>
        <w:ind w:left="3930" w:hanging="2520"/>
      </w:pPr>
      <w:rPr>
        <w:rFonts w:hint="default"/>
      </w:rPr>
    </w:lvl>
    <w:lvl w:ilvl="6">
      <w:start w:val="1"/>
      <w:numFmt w:val="decimal"/>
      <w:isLgl/>
      <w:lvlText w:val="%1.%2.%3.%4.%5.%6.%7."/>
      <w:lvlJc w:val="left"/>
      <w:pPr>
        <w:ind w:left="4500" w:hanging="2880"/>
      </w:pPr>
      <w:rPr>
        <w:rFonts w:hint="default"/>
      </w:rPr>
    </w:lvl>
    <w:lvl w:ilvl="7">
      <w:start w:val="1"/>
      <w:numFmt w:val="decimal"/>
      <w:isLgl/>
      <w:lvlText w:val="%1.%2.%3.%4.%5.%6.%7.%8."/>
      <w:lvlJc w:val="left"/>
      <w:pPr>
        <w:ind w:left="5070" w:hanging="3240"/>
      </w:pPr>
      <w:rPr>
        <w:rFonts w:hint="default"/>
      </w:rPr>
    </w:lvl>
    <w:lvl w:ilvl="8">
      <w:start w:val="1"/>
      <w:numFmt w:val="decimal"/>
      <w:isLgl/>
      <w:lvlText w:val="%1.%2.%3.%4.%5.%6.%7.%8.%9."/>
      <w:lvlJc w:val="left"/>
      <w:pPr>
        <w:ind w:left="5640" w:hanging="3600"/>
      </w:pPr>
      <w:rPr>
        <w:rFonts w:hint="default"/>
      </w:rPr>
    </w:lvl>
  </w:abstractNum>
  <w:abstractNum w:abstractNumId="13">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62F21CAE"/>
    <w:multiLevelType w:val="multilevel"/>
    <w:tmpl w:val="2E32B38E"/>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5">
    <w:nsid w:val="6F461876"/>
    <w:multiLevelType w:val="multilevel"/>
    <w:tmpl w:val="34F2A6F0"/>
    <w:lvl w:ilvl="0">
      <w:start w:val="3"/>
      <w:numFmt w:val="decimal"/>
      <w:lvlText w:val="%1."/>
      <w:lvlJc w:val="left"/>
      <w:pPr>
        <w:ind w:left="675" w:hanging="675"/>
      </w:pPr>
    </w:lvl>
    <w:lvl w:ilvl="1">
      <w:start w:val="1"/>
      <w:numFmt w:val="decimal"/>
      <w:lvlText w:val="%1.%2."/>
      <w:lvlJc w:val="left"/>
      <w:pPr>
        <w:ind w:left="1216" w:hanging="720"/>
      </w:pPr>
    </w:lvl>
    <w:lvl w:ilvl="2">
      <w:start w:val="2"/>
      <w:numFmt w:val="decimal"/>
      <w:lvlText w:val="%1.%2.%3."/>
      <w:lvlJc w:val="left"/>
      <w:pPr>
        <w:ind w:left="1571" w:hanging="720"/>
      </w:pPr>
      <w:rPr>
        <w:color w:val="auto"/>
      </w:rPr>
    </w:lvl>
    <w:lvl w:ilvl="3">
      <w:start w:val="1"/>
      <w:numFmt w:val="decimal"/>
      <w:lvlText w:val="%1.%2.%3.%4."/>
      <w:lvlJc w:val="left"/>
      <w:pPr>
        <w:ind w:left="2568" w:hanging="1080"/>
      </w:pPr>
    </w:lvl>
    <w:lvl w:ilvl="4">
      <w:start w:val="1"/>
      <w:numFmt w:val="decimal"/>
      <w:lvlText w:val="%1.%2.%3.%4.%5."/>
      <w:lvlJc w:val="left"/>
      <w:pPr>
        <w:ind w:left="3064" w:hanging="1080"/>
      </w:pPr>
    </w:lvl>
    <w:lvl w:ilvl="5">
      <w:start w:val="1"/>
      <w:numFmt w:val="decimal"/>
      <w:lvlText w:val="%1.%2.%3.%4.%5.%6."/>
      <w:lvlJc w:val="left"/>
      <w:pPr>
        <w:ind w:left="3920" w:hanging="1440"/>
      </w:pPr>
    </w:lvl>
    <w:lvl w:ilvl="6">
      <w:start w:val="1"/>
      <w:numFmt w:val="decimal"/>
      <w:lvlText w:val="%1.%2.%3.%4.%5.%6.%7."/>
      <w:lvlJc w:val="left"/>
      <w:pPr>
        <w:ind w:left="4776" w:hanging="1800"/>
      </w:pPr>
    </w:lvl>
    <w:lvl w:ilvl="7">
      <w:start w:val="1"/>
      <w:numFmt w:val="decimal"/>
      <w:lvlText w:val="%1.%2.%3.%4.%5.%6.%7.%8."/>
      <w:lvlJc w:val="left"/>
      <w:pPr>
        <w:ind w:left="5272" w:hanging="1800"/>
      </w:pPr>
    </w:lvl>
    <w:lvl w:ilvl="8">
      <w:start w:val="1"/>
      <w:numFmt w:val="decimal"/>
      <w:lvlText w:val="%1.%2.%3.%4.%5.%6.%7.%8.%9."/>
      <w:lvlJc w:val="left"/>
      <w:pPr>
        <w:ind w:left="6128" w:hanging="2160"/>
      </w:pPr>
    </w:lvl>
  </w:abstractNum>
  <w:abstractNum w:abstractNumId="16">
    <w:nsid w:val="750816A5"/>
    <w:multiLevelType w:val="multilevel"/>
    <w:tmpl w:val="E68411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77D60C60"/>
    <w:multiLevelType w:val="multilevel"/>
    <w:tmpl w:val="D0B074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CB50F9B"/>
    <w:multiLevelType w:val="multilevel"/>
    <w:tmpl w:val="AB927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DB67B02"/>
    <w:multiLevelType w:val="multilevel"/>
    <w:tmpl w:val="98D6C9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6"/>
  </w:num>
  <w:num w:numId="7">
    <w:abstractNumId w:val="12"/>
  </w:num>
  <w:num w:numId="8">
    <w:abstractNumId w:val="9"/>
  </w:num>
  <w:num w:numId="9">
    <w:abstractNumId w:val="4"/>
  </w:num>
  <w:num w:numId="10">
    <w:abstractNumId w:val="19"/>
  </w:num>
  <w:num w:numId="11">
    <w:abstractNumId w:val="11"/>
  </w:num>
  <w:num w:numId="12">
    <w:abstractNumId w:val="2"/>
  </w:num>
  <w:num w:numId="13">
    <w:abstractNumId w:val="6"/>
  </w:num>
  <w:num w:numId="14">
    <w:abstractNumId w:val="3"/>
  </w:num>
  <w:num w:numId="15">
    <w:abstractNumId w:val="17"/>
  </w:num>
  <w:num w:numId="16">
    <w:abstractNumId w:val="10"/>
  </w:num>
  <w:num w:numId="17">
    <w:abstractNumId w:val="18"/>
  </w:num>
  <w:num w:numId="18">
    <w:abstractNumId w:val="1"/>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5C"/>
    <w:rsid w:val="00062051"/>
    <w:rsid w:val="000A2006"/>
    <w:rsid w:val="000C7FBC"/>
    <w:rsid w:val="001718F8"/>
    <w:rsid w:val="001F528D"/>
    <w:rsid w:val="002309B5"/>
    <w:rsid w:val="005E55F2"/>
    <w:rsid w:val="00684F5C"/>
    <w:rsid w:val="0083016C"/>
    <w:rsid w:val="00A0574E"/>
    <w:rsid w:val="00A741D7"/>
    <w:rsid w:val="00A92C3B"/>
    <w:rsid w:val="00B015F3"/>
    <w:rsid w:val="00E0607A"/>
    <w:rsid w:val="00E83443"/>
    <w:rsid w:val="00FE76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3B"/>
    <w:rPr>
      <w:rFonts w:eastAsiaTheme="minorEastAsia"/>
      <w:lang w:eastAsia="uk-UA"/>
    </w:rPr>
  </w:style>
  <w:style w:type="paragraph" w:styleId="1">
    <w:name w:val="heading 1"/>
    <w:basedOn w:val="a"/>
    <w:next w:val="a"/>
    <w:link w:val="10"/>
    <w:qFormat/>
    <w:rsid w:val="00A92C3B"/>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C3B"/>
    <w:rPr>
      <w:rFonts w:ascii="Times New Roman" w:eastAsia="Times New Roman" w:hAnsi="Times New Roman" w:cs="Times New Roman"/>
      <w:b/>
      <w:bCs/>
      <w:sz w:val="28"/>
      <w:szCs w:val="24"/>
      <w:lang w:eastAsia="ru-RU"/>
    </w:rPr>
  </w:style>
  <w:style w:type="paragraph" w:styleId="a3">
    <w:name w:val="Normal (Web)"/>
    <w:basedOn w:val="a"/>
    <w:uiPriority w:val="99"/>
    <w:rsid w:val="00A92C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Верхний колонтитул Знак"/>
    <w:link w:val="a5"/>
    <w:locked/>
    <w:rsid w:val="00A92C3B"/>
    <w:rPr>
      <w:rFonts w:ascii="Calibri" w:hAnsi="Calibri"/>
    </w:rPr>
  </w:style>
  <w:style w:type="paragraph" w:styleId="a5">
    <w:name w:val="header"/>
    <w:basedOn w:val="a"/>
    <w:link w:val="a4"/>
    <w:rsid w:val="00A92C3B"/>
    <w:pPr>
      <w:tabs>
        <w:tab w:val="center" w:pos="4819"/>
        <w:tab w:val="right" w:pos="9639"/>
      </w:tabs>
      <w:spacing w:after="0" w:line="240" w:lineRule="auto"/>
    </w:pPr>
    <w:rPr>
      <w:rFonts w:ascii="Calibri" w:eastAsiaTheme="minorHAnsi" w:hAnsi="Calibri"/>
      <w:lang w:eastAsia="en-US"/>
    </w:rPr>
  </w:style>
  <w:style w:type="character" w:customStyle="1" w:styleId="11">
    <w:name w:val="Верхний колонтитул Знак1"/>
    <w:basedOn w:val="a0"/>
    <w:uiPriority w:val="99"/>
    <w:semiHidden/>
    <w:rsid w:val="00A92C3B"/>
    <w:rPr>
      <w:rFonts w:eastAsiaTheme="minorEastAsia"/>
      <w:lang w:eastAsia="uk-UA"/>
    </w:rPr>
  </w:style>
  <w:style w:type="table" w:styleId="a6">
    <w:name w:val="Table Grid"/>
    <w:basedOn w:val="a1"/>
    <w:uiPriority w:val="59"/>
    <w:rsid w:val="00A92C3B"/>
    <w:pPr>
      <w:spacing w:after="0" w:line="240" w:lineRule="auto"/>
    </w:pPr>
    <w:rPr>
      <w:rFonts w:ascii="Times New Roman" w:hAnsi="Times New Roman" w:cs="Times New Roman"/>
      <w:color w:val="000000" w:themeColor="text1"/>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caption"/>
    <w:basedOn w:val="a"/>
    <w:next w:val="a"/>
    <w:semiHidden/>
    <w:unhideWhenUsed/>
    <w:qFormat/>
    <w:rsid w:val="00A92C3B"/>
    <w:pPr>
      <w:spacing w:after="0" w:line="240" w:lineRule="auto"/>
      <w:jc w:val="center"/>
    </w:pPr>
    <w:rPr>
      <w:rFonts w:ascii="Times New Roman" w:eastAsia="Times New Roman" w:hAnsi="Times New Roman" w:cs="Times New Roman"/>
      <w:b/>
      <w:sz w:val="28"/>
      <w:szCs w:val="20"/>
      <w:lang w:eastAsia="ru-RU"/>
    </w:rPr>
  </w:style>
  <w:style w:type="paragraph" w:styleId="a8">
    <w:name w:val="No Spacing"/>
    <w:uiPriority w:val="1"/>
    <w:qFormat/>
    <w:rsid w:val="000C7FBC"/>
    <w:pPr>
      <w:spacing w:after="0" w:line="240" w:lineRule="auto"/>
    </w:pPr>
    <w:rPr>
      <w:rFonts w:ascii="Calibri" w:eastAsia="Calibri" w:hAnsi="Calibri" w:cs="Times New Roman"/>
      <w:lang w:eastAsia="uk-UA"/>
    </w:rPr>
  </w:style>
  <w:style w:type="paragraph" w:styleId="a9">
    <w:name w:val="List Paragraph"/>
    <w:basedOn w:val="a"/>
    <w:uiPriority w:val="34"/>
    <w:qFormat/>
    <w:rsid w:val="000C7FBC"/>
    <w:pPr>
      <w:spacing w:after="0" w:line="240" w:lineRule="auto"/>
      <w:ind w:left="720"/>
      <w:contextualSpacing/>
    </w:pPr>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E76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E7662"/>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11042</Words>
  <Characters>6295</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РСР</dc:creator>
  <cp:keywords/>
  <dc:description/>
  <cp:lastModifiedBy>РСР</cp:lastModifiedBy>
  <cp:revision>15</cp:revision>
  <dcterms:created xsi:type="dcterms:W3CDTF">2021-06-11T09:06:00Z</dcterms:created>
  <dcterms:modified xsi:type="dcterms:W3CDTF">2021-06-11T09:21:00Z</dcterms:modified>
</cp:coreProperties>
</file>