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663" w:rsidRDefault="000E3663" w:rsidP="000E3663">
      <w:pPr>
        <w:spacing w:line="276" w:lineRule="auto"/>
        <w:rPr>
          <w:rFonts w:eastAsia="Calibri"/>
          <w:sz w:val="28"/>
          <w:szCs w:val="28"/>
        </w:rPr>
      </w:pPr>
    </w:p>
    <w:p w:rsidR="00B504DC" w:rsidRPr="007C79F3" w:rsidRDefault="000E3663" w:rsidP="00B504DC">
      <w:pPr>
        <w:pStyle w:val="a8"/>
      </w:pPr>
      <w:r w:rsidRPr="001C6DB1">
        <w:rPr>
          <w:rFonts w:eastAsia="Calibri"/>
          <w:noProof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9F5555" wp14:editId="0799A8BA">
                <wp:simplePos x="0" y="0"/>
                <wp:positionH relativeFrom="column">
                  <wp:posOffset>5062855</wp:posOffset>
                </wp:positionH>
                <wp:positionV relativeFrom="paragraph">
                  <wp:posOffset>-44450</wp:posOffset>
                </wp:positionV>
                <wp:extent cx="1247775" cy="942975"/>
                <wp:effectExtent l="0" t="0" r="9525" b="9525"/>
                <wp:wrapNone/>
                <wp:docPr id="17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3663" w:rsidRPr="001C6DB1" w:rsidRDefault="000E3663" w:rsidP="000E366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98.65pt;margin-top:-3.5pt;width:98.25pt;height:7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" fillcolor="white [3201]" stroked="f" strokeweight=".5pt">
                <v:textbox>
                  <w:txbxContent>
                    <w:p w:rsidR="000E3663" w:rsidRPr="001C6DB1" w:rsidRDefault="000E3663" w:rsidP="000E366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04DC" w:rsidRPr="007C79F3">
        <w:rPr>
          <w:noProof/>
          <w:lang w:eastAsia="uk-UA"/>
        </w:rPr>
        <w:drawing>
          <wp:inline distT="0" distB="0" distL="0" distR="0" wp14:anchorId="2CEA8B03" wp14:editId="3CE3C8B5">
            <wp:extent cx="596265" cy="755650"/>
            <wp:effectExtent l="0" t="0" r="0" b="63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4DC" w:rsidRPr="007C79F3" w:rsidRDefault="00B504DC" w:rsidP="00B504DC">
      <w:pPr>
        <w:pStyle w:val="a8"/>
      </w:pPr>
      <w:r w:rsidRPr="007C79F3">
        <w:t>Україна</w:t>
      </w:r>
    </w:p>
    <w:p w:rsidR="00B504DC" w:rsidRPr="007C79F3" w:rsidRDefault="00B504DC" w:rsidP="00B504DC">
      <w:pPr>
        <w:pStyle w:val="a8"/>
      </w:pPr>
      <w:proofErr w:type="spellStart"/>
      <w:r w:rsidRPr="007C79F3">
        <w:t>Романівська</w:t>
      </w:r>
      <w:proofErr w:type="spellEnd"/>
      <w:r w:rsidRPr="007C79F3">
        <w:t xml:space="preserve"> селищна рада</w:t>
      </w:r>
    </w:p>
    <w:p w:rsidR="00B504DC" w:rsidRPr="007C79F3" w:rsidRDefault="00B504DC" w:rsidP="00B504DC">
      <w:pPr>
        <w:pStyle w:val="a8"/>
      </w:pPr>
      <w:r w:rsidRPr="007C79F3">
        <w:t>Житомирського  району</w:t>
      </w:r>
    </w:p>
    <w:p w:rsidR="00B504DC" w:rsidRPr="007C79F3" w:rsidRDefault="00B504DC" w:rsidP="00B504DC">
      <w:pPr>
        <w:pStyle w:val="a8"/>
      </w:pPr>
      <w:r w:rsidRPr="007C79F3">
        <w:t>Житомирської області</w:t>
      </w:r>
    </w:p>
    <w:p w:rsidR="00B504DC" w:rsidRPr="003F7834" w:rsidRDefault="00B504DC" w:rsidP="00B504DC">
      <w:pPr>
        <w:pStyle w:val="a8"/>
        <w:rPr>
          <w:spacing w:val="-15"/>
        </w:rPr>
      </w:pPr>
      <w:r w:rsidRPr="007C79F3">
        <w:rPr>
          <w:spacing w:val="-15"/>
        </w:rPr>
        <w:t xml:space="preserve">Р І Ш Е Н </w:t>
      </w:r>
      <w:proofErr w:type="spellStart"/>
      <w:r w:rsidRPr="007C79F3">
        <w:rPr>
          <w:spacing w:val="-15"/>
        </w:rPr>
        <w:t>Н</w:t>
      </w:r>
      <w:proofErr w:type="spellEnd"/>
      <w:r w:rsidRPr="007C79F3">
        <w:rPr>
          <w:spacing w:val="-15"/>
        </w:rPr>
        <w:t xml:space="preserve"> Я  </w:t>
      </w:r>
      <w:r>
        <w:rPr>
          <w:spacing w:val="-15"/>
        </w:rPr>
        <w:t>№  616-</w:t>
      </w:r>
      <w:r w:rsidRPr="003F7834">
        <w:rPr>
          <w:spacing w:val="-15"/>
        </w:rPr>
        <w:t>14/21</w:t>
      </w:r>
    </w:p>
    <w:p w:rsidR="00B504DC" w:rsidRPr="007C79F3" w:rsidRDefault="00B504DC" w:rsidP="00B504DC">
      <w:pPr>
        <w:pStyle w:val="a8"/>
        <w:rPr>
          <w:rFonts w:eastAsia="Calibri"/>
        </w:rPr>
      </w:pPr>
      <w:r w:rsidRPr="007C79F3">
        <w:rPr>
          <w:rFonts w:eastAsia="Calibri"/>
        </w:rPr>
        <w:t xml:space="preserve"> (14 сесія </w:t>
      </w:r>
      <w:r>
        <w:rPr>
          <w:rFonts w:eastAsia="Calibri"/>
          <w:lang w:val="en-US"/>
        </w:rPr>
        <w:t>VIII</w:t>
      </w:r>
      <w:r w:rsidRPr="007C79F3">
        <w:rPr>
          <w:rFonts w:eastAsia="Calibri"/>
        </w:rPr>
        <w:t xml:space="preserve"> скликання )</w:t>
      </w:r>
    </w:p>
    <w:p w:rsidR="00B504DC" w:rsidRPr="007C79F3" w:rsidRDefault="00B504DC" w:rsidP="00B504DC">
      <w:pPr>
        <w:pStyle w:val="a8"/>
        <w:rPr>
          <w:rFonts w:eastAsia="Calibri"/>
        </w:rPr>
      </w:pPr>
    </w:p>
    <w:p w:rsidR="00B504DC" w:rsidRPr="00547E0E" w:rsidRDefault="00B504DC" w:rsidP="00B504DC">
      <w:pPr>
        <w:pStyle w:val="a8"/>
        <w:rPr>
          <w:rFonts w:eastAsia="Calibri"/>
          <w:b w:val="0"/>
        </w:rPr>
      </w:pPr>
      <w:r w:rsidRPr="00547E0E">
        <w:rPr>
          <w:rFonts w:eastAsia="Calibri"/>
          <w:b w:val="0"/>
        </w:rPr>
        <w:t xml:space="preserve">від 28.09.2021 року </w:t>
      </w:r>
      <w:r w:rsidRPr="00547E0E">
        <w:rPr>
          <w:rFonts w:eastAsia="Calibri"/>
          <w:b w:val="0"/>
        </w:rPr>
        <w:tab/>
        <w:t xml:space="preserve"> </w:t>
      </w:r>
      <w:r w:rsidRPr="00547E0E">
        <w:rPr>
          <w:rFonts w:eastAsia="Calibri"/>
          <w:b w:val="0"/>
        </w:rPr>
        <w:tab/>
      </w:r>
      <w:r w:rsidRPr="00547E0E">
        <w:rPr>
          <w:rFonts w:eastAsia="Calibri"/>
          <w:b w:val="0"/>
        </w:rPr>
        <w:tab/>
      </w:r>
      <w:r w:rsidRPr="00547E0E">
        <w:rPr>
          <w:rFonts w:eastAsia="Calibri"/>
          <w:b w:val="0"/>
        </w:rPr>
        <w:tab/>
      </w:r>
      <w:r w:rsidRPr="00547E0E">
        <w:rPr>
          <w:rFonts w:eastAsia="Calibri"/>
          <w:b w:val="0"/>
        </w:rPr>
        <w:tab/>
      </w:r>
      <w:r w:rsidRPr="00547E0E">
        <w:rPr>
          <w:rFonts w:eastAsia="Calibri"/>
          <w:b w:val="0"/>
        </w:rPr>
        <w:tab/>
      </w:r>
      <w:r w:rsidRPr="00547E0E">
        <w:rPr>
          <w:rFonts w:eastAsia="Calibri"/>
          <w:b w:val="0"/>
        </w:rPr>
        <w:tab/>
        <w:t>смт Романів</w:t>
      </w:r>
    </w:p>
    <w:p w:rsidR="00B504DC" w:rsidRPr="00547E0E" w:rsidRDefault="00B504DC" w:rsidP="00B504DC">
      <w:pPr>
        <w:pStyle w:val="a8"/>
        <w:rPr>
          <w:rFonts w:eastAsia="Calibri"/>
          <w:b w:val="0"/>
        </w:rPr>
      </w:pPr>
      <w:bookmarkStart w:id="0" w:name="_GoBack"/>
      <w:bookmarkEnd w:id="0"/>
    </w:p>
    <w:p w:rsidR="00B504DC" w:rsidRPr="00216AF0" w:rsidRDefault="00B504DC" w:rsidP="00B504DC">
      <w:pPr>
        <w:rPr>
          <w:b/>
          <w:sz w:val="28"/>
          <w:szCs w:val="28"/>
        </w:rPr>
      </w:pPr>
      <w:r w:rsidRPr="00216AF0">
        <w:rPr>
          <w:b/>
          <w:sz w:val="28"/>
          <w:szCs w:val="28"/>
        </w:rPr>
        <w:t xml:space="preserve">Про створення інформаційного центру </w:t>
      </w:r>
    </w:p>
    <w:p w:rsidR="00B504DC" w:rsidRPr="00216AF0" w:rsidRDefault="00B504DC" w:rsidP="00B504DC">
      <w:pPr>
        <w:rPr>
          <w:b/>
          <w:sz w:val="28"/>
          <w:szCs w:val="28"/>
        </w:rPr>
      </w:pPr>
      <w:r w:rsidRPr="00216AF0">
        <w:rPr>
          <w:b/>
          <w:sz w:val="28"/>
          <w:szCs w:val="28"/>
        </w:rPr>
        <w:t xml:space="preserve">туризму та розвитку </w:t>
      </w:r>
      <w:proofErr w:type="spellStart"/>
      <w:r w:rsidRPr="00216AF0">
        <w:rPr>
          <w:b/>
          <w:sz w:val="28"/>
          <w:szCs w:val="28"/>
        </w:rPr>
        <w:t>Романівщини</w:t>
      </w:r>
      <w:proofErr w:type="spellEnd"/>
    </w:p>
    <w:p w:rsidR="00B504DC" w:rsidRPr="00216AF0" w:rsidRDefault="00B504DC" w:rsidP="00B504DC">
      <w:pPr>
        <w:jc w:val="both"/>
        <w:rPr>
          <w:sz w:val="28"/>
          <w:szCs w:val="28"/>
        </w:rPr>
      </w:pPr>
    </w:p>
    <w:p w:rsidR="00B504DC" w:rsidRPr="00216AF0" w:rsidRDefault="00B504DC" w:rsidP="00B504DC">
      <w:pPr>
        <w:ind w:firstLine="708"/>
        <w:jc w:val="both"/>
        <w:rPr>
          <w:sz w:val="28"/>
          <w:szCs w:val="28"/>
        </w:rPr>
      </w:pPr>
      <w:r w:rsidRPr="00216AF0">
        <w:rPr>
          <w:sz w:val="28"/>
          <w:szCs w:val="28"/>
        </w:rPr>
        <w:t xml:space="preserve">Відповідно до ст. 9 Закону України « Про місцеве самоврядування в Україні» на підтримку ініціативи ГС «Порядок і справедливість» про створення Інформаційного центру туризму та розвитку </w:t>
      </w:r>
      <w:proofErr w:type="spellStart"/>
      <w:r w:rsidRPr="00216AF0">
        <w:rPr>
          <w:sz w:val="28"/>
          <w:szCs w:val="28"/>
        </w:rPr>
        <w:t>Романівщини</w:t>
      </w:r>
      <w:proofErr w:type="spellEnd"/>
      <w:r w:rsidRPr="00216AF0">
        <w:rPr>
          <w:sz w:val="28"/>
          <w:szCs w:val="28"/>
        </w:rPr>
        <w:t xml:space="preserve"> та з метою надання фізичним та юридичним особам оперативної інформації про наявні туристичні, екскурсійні та культурно-рекреаційні ресурсні послуги на території </w:t>
      </w:r>
      <w:proofErr w:type="spellStart"/>
      <w:r w:rsidRPr="00216AF0">
        <w:rPr>
          <w:sz w:val="28"/>
          <w:szCs w:val="28"/>
        </w:rPr>
        <w:t>Романівської</w:t>
      </w:r>
      <w:proofErr w:type="spellEnd"/>
      <w:r w:rsidRPr="00216AF0">
        <w:rPr>
          <w:sz w:val="28"/>
          <w:szCs w:val="28"/>
        </w:rPr>
        <w:t xml:space="preserve"> селищної ради та поза її межам, утворення нових туристичних маршрутів та враховуючи висновки постійних комісій селищної ради, селищна рада</w:t>
      </w:r>
    </w:p>
    <w:p w:rsidR="00B504DC" w:rsidRPr="00216AF0" w:rsidRDefault="00B504DC" w:rsidP="00B504DC">
      <w:pPr>
        <w:rPr>
          <w:b/>
          <w:sz w:val="28"/>
          <w:szCs w:val="28"/>
        </w:rPr>
      </w:pPr>
      <w:r w:rsidRPr="00216AF0">
        <w:rPr>
          <w:b/>
          <w:sz w:val="28"/>
          <w:szCs w:val="28"/>
        </w:rPr>
        <w:t>ВИРІШИЛА:</w:t>
      </w:r>
    </w:p>
    <w:p w:rsidR="00B504DC" w:rsidRPr="00216AF0" w:rsidRDefault="00B504DC" w:rsidP="00B504DC">
      <w:pPr>
        <w:pStyle w:val="a7"/>
        <w:numPr>
          <w:ilvl w:val="0"/>
          <w:numId w:val="19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216AF0">
        <w:rPr>
          <w:sz w:val="28"/>
          <w:szCs w:val="28"/>
          <w:lang w:val="uk-UA"/>
        </w:rPr>
        <w:t xml:space="preserve">Підтримати створення інформаційного центру туризму та розвитку </w:t>
      </w:r>
      <w:proofErr w:type="spellStart"/>
      <w:r w:rsidRPr="00216AF0">
        <w:rPr>
          <w:sz w:val="28"/>
          <w:szCs w:val="28"/>
          <w:lang w:val="uk-UA"/>
        </w:rPr>
        <w:t>Романівщини</w:t>
      </w:r>
      <w:proofErr w:type="spellEnd"/>
      <w:r w:rsidRPr="00216AF0">
        <w:rPr>
          <w:sz w:val="28"/>
          <w:szCs w:val="28"/>
          <w:lang w:val="uk-UA"/>
        </w:rPr>
        <w:t>.</w:t>
      </w:r>
    </w:p>
    <w:p w:rsidR="00B504DC" w:rsidRPr="00216AF0" w:rsidRDefault="00B504DC" w:rsidP="00B504DC">
      <w:pPr>
        <w:pStyle w:val="a7"/>
        <w:numPr>
          <w:ilvl w:val="0"/>
          <w:numId w:val="19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216AF0">
        <w:rPr>
          <w:sz w:val="28"/>
          <w:szCs w:val="28"/>
          <w:lang w:val="uk-UA"/>
        </w:rPr>
        <w:t xml:space="preserve">Повноваження із забезпечення взаємодії з Інформаційним центром  туризму та розвитку </w:t>
      </w:r>
      <w:proofErr w:type="spellStart"/>
      <w:r w:rsidRPr="00216AF0">
        <w:rPr>
          <w:sz w:val="28"/>
          <w:szCs w:val="28"/>
          <w:lang w:val="uk-UA"/>
        </w:rPr>
        <w:t>Романівщини</w:t>
      </w:r>
      <w:proofErr w:type="spellEnd"/>
      <w:r w:rsidRPr="00216AF0">
        <w:rPr>
          <w:sz w:val="28"/>
          <w:szCs w:val="28"/>
          <w:lang w:val="uk-UA"/>
        </w:rPr>
        <w:t xml:space="preserve"> покласти на відділ культури туризму молоді  та спорту </w:t>
      </w:r>
      <w:proofErr w:type="spellStart"/>
      <w:r w:rsidRPr="00216AF0">
        <w:rPr>
          <w:sz w:val="28"/>
          <w:szCs w:val="28"/>
          <w:lang w:val="uk-UA"/>
        </w:rPr>
        <w:t>Романівської</w:t>
      </w:r>
      <w:proofErr w:type="spellEnd"/>
      <w:r w:rsidRPr="00216AF0">
        <w:rPr>
          <w:sz w:val="28"/>
          <w:szCs w:val="28"/>
          <w:lang w:val="uk-UA"/>
        </w:rPr>
        <w:t xml:space="preserve"> селищної ради</w:t>
      </w:r>
    </w:p>
    <w:p w:rsidR="00B504DC" w:rsidRPr="00216AF0" w:rsidRDefault="00B504DC" w:rsidP="00B504DC">
      <w:pPr>
        <w:pStyle w:val="a7"/>
        <w:numPr>
          <w:ilvl w:val="0"/>
          <w:numId w:val="19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216AF0">
        <w:rPr>
          <w:sz w:val="28"/>
          <w:szCs w:val="28"/>
          <w:lang w:val="uk-UA"/>
        </w:rPr>
        <w:t>Контроль за виконанням даного рішення покласти на постійну комісію з гуманітарних питань</w:t>
      </w:r>
    </w:p>
    <w:p w:rsidR="00B504DC" w:rsidRPr="00216AF0" w:rsidRDefault="00B504DC" w:rsidP="00B504DC">
      <w:pPr>
        <w:rPr>
          <w:sz w:val="28"/>
          <w:szCs w:val="28"/>
        </w:rPr>
      </w:pPr>
    </w:p>
    <w:p w:rsidR="00B504DC" w:rsidRPr="00216AF0" w:rsidRDefault="00B504DC" w:rsidP="00B504DC">
      <w:pPr>
        <w:rPr>
          <w:sz w:val="28"/>
          <w:szCs w:val="28"/>
        </w:rPr>
      </w:pPr>
      <w:r w:rsidRPr="00216AF0">
        <w:rPr>
          <w:sz w:val="28"/>
          <w:szCs w:val="28"/>
        </w:rPr>
        <w:t>Селищний голова                                                      Володимир САВЧЕНКО</w:t>
      </w:r>
    </w:p>
    <w:p w:rsidR="00B504DC" w:rsidRDefault="00B504DC" w:rsidP="00B504DC">
      <w:pPr>
        <w:tabs>
          <w:tab w:val="left" w:pos="3135"/>
        </w:tabs>
      </w:pPr>
    </w:p>
    <w:p w:rsidR="00B504DC" w:rsidRDefault="00B504DC" w:rsidP="00B504DC">
      <w:pPr>
        <w:tabs>
          <w:tab w:val="left" w:pos="3135"/>
        </w:tabs>
      </w:pPr>
    </w:p>
    <w:p w:rsidR="00B504DC" w:rsidRDefault="00B504DC" w:rsidP="00B504DC">
      <w:pPr>
        <w:tabs>
          <w:tab w:val="left" w:pos="3135"/>
        </w:tabs>
        <w:rPr>
          <w:lang w:val="en-US"/>
        </w:rPr>
      </w:pPr>
    </w:p>
    <w:p w:rsidR="000E3663" w:rsidRPr="001C6DB1" w:rsidRDefault="000E3663" w:rsidP="00B504DC">
      <w:pPr>
        <w:spacing w:line="276" w:lineRule="auto"/>
        <w:rPr>
          <w:b/>
          <w:bCs/>
          <w:sz w:val="28"/>
          <w:szCs w:val="28"/>
        </w:rPr>
      </w:pPr>
    </w:p>
    <w:p w:rsidR="001B7AED" w:rsidRPr="000E3663" w:rsidRDefault="001B7AED" w:rsidP="000E3663"/>
    <w:sectPr w:rsidR="001B7AED" w:rsidRPr="000E3663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66A38"/>
    <w:multiLevelType w:val="hybridMultilevel"/>
    <w:tmpl w:val="A3964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10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4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7">
    <w:nsid w:val="75CD1064"/>
    <w:multiLevelType w:val="hybridMultilevel"/>
    <w:tmpl w:val="9AA8B870"/>
    <w:lvl w:ilvl="0" w:tplc="0F849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14"/>
  </w:num>
  <w:num w:numId="6">
    <w:abstractNumId w:val="2"/>
  </w:num>
  <w:num w:numId="7">
    <w:abstractNumId w:val="12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7"/>
  </w:num>
  <w:num w:numId="14">
    <w:abstractNumId w:val="8"/>
  </w:num>
  <w:num w:numId="15">
    <w:abstractNumId w:val="18"/>
  </w:num>
  <w:num w:numId="16">
    <w:abstractNumId w:val="1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0E3663"/>
    <w:rsid w:val="0012767A"/>
    <w:rsid w:val="001A5374"/>
    <w:rsid w:val="001B7AED"/>
    <w:rsid w:val="002727C5"/>
    <w:rsid w:val="00293138"/>
    <w:rsid w:val="00317256"/>
    <w:rsid w:val="00376A5D"/>
    <w:rsid w:val="003C7045"/>
    <w:rsid w:val="004E4A7E"/>
    <w:rsid w:val="00547E0E"/>
    <w:rsid w:val="006513D8"/>
    <w:rsid w:val="006D2D48"/>
    <w:rsid w:val="006D755C"/>
    <w:rsid w:val="006F7596"/>
    <w:rsid w:val="007E0186"/>
    <w:rsid w:val="008852DD"/>
    <w:rsid w:val="009A16BB"/>
    <w:rsid w:val="00A36586"/>
    <w:rsid w:val="00AA6ED6"/>
    <w:rsid w:val="00B43650"/>
    <w:rsid w:val="00B504DC"/>
    <w:rsid w:val="00BE707F"/>
    <w:rsid w:val="00C459CF"/>
    <w:rsid w:val="00D303F0"/>
    <w:rsid w:val="00D75ACC"/>
    <w:rsid w:val="00D95D64"/>
    <w:rsid w:val="00DC11D9"/>
    <w:rsid w:val="00E51C05"/>
    <w:rsid w:val="00E90674"/>
    <w:rsid w:val="00EA21ED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766</Words>
  <Characters>438</Characters>
  <Application>Microsoft Office Word</Application>
  <DocSecurity>0</DocSecurity>
  <Lines>3</Lines>
  <Paragraphs>2</Paragraphs>
  <ScaleCrop>false</ScaleCrop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31</cp:revision>
  <dcterms:created xsi:type="dcterms:W3CDTF">2021-10-01T12:03:00Z</dcterms:created>
  <dcterms:modified xsi:type="dcterms:W3CDTF">2021-10-01T12:44:00Z</dcterms:modified>
</cp:coreProperties>
</file>