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1D" w:rsidRPr="00BE231D" w:rsidRDefault="0049221D" w:rsidP="0049221D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4EA6F27B" wp14:editId="75B129FA">
            <wp:extent cx="600075" cy="75247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21D" w:rsidRPr="00BE231D" w:rsidRDefault="0049221D" w:rsidP="0049221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231D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9221D" w:rsidRPr="00BE231D" w:rsidRDefault="0049221D" w:rsidP="0049221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E231D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BE231D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49221D" w:rsidRPr="00BE231D" w:rsidRDefault="0049221D" w:rsidP="0049221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231D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49221D" w:rsidRPr="00BE231D" w:rsidRDefault="0049221D" w:rsidP="0049221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231D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49221D" w:rsidRPr="00BE231D" w:rsidRDefault="0049221D" w:rsidP="0049221D">
      <w:pPr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  <w:r w:rsidRPr="00BE231D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BE231D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BE231D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№360-9/21</w:t>
      </w:r>
    </w:p>
    <w:p w:rsidR="0049221D" w:rsidRPr="00BE231D" w:rsidRDefault="0049221D" w:rsidP="0049221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231D">
        <w:rPr>
          <w:rFonts w:ascii="Times New Roman" w:eastAsia="Calibri" w:hAnsi="Times New Roman" w:cs="Times New Roman"/>
          <w:sz w:val="28"/>
          <w:szCs w:val="28"/>
        </w:rPr>
        <w:t xml:space="preserve"> (9 сесія 8 скликання )</w:t>
      </w:r>
    </w:p>
    <w:p w:rsidR="0049221D" w:rsidRPr="00BE231D" w:rsidRDefault="0049221D" w:rsidP="0049221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221D" w:rsidRPr="00BE231D" w:rsidRDefault="0049221D" w:rsidP="0049221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31D">
        <w:rPr>
          <w:rFonts w:ascii="Times New Roman" w:eastAsia="Calibri" w:hAnsi="Times New Roman" w:cs="Times New Roman"/>
          <w:sz w:val="28"/>
          <w:szCs w:val="28"/>
        </w:rPr>
        <w:t xml:space="preserve">від 28 травня 2021 року </w:t>
      </w:r>
      <w:r w:rsidRPr="00BE231D">
        <w:rPr>
          <w:rFonts w:ascii="Times New Roman" w:eastAsia="Calibri" w:hAnsi="Times New Roman" w:cs="Times New Roman"/>
          <w:sz w:val="28"/>
          <w:szCs w:val="28"/>
        </w:rPr>
        <w:tab/>
      </w:r>
      <w:r w:rsidRPr="00BE231D">
        <w:rPr>
          <w:rFonts w:ascii="Times New Roman" w:eastAsia="Calibri" w:hAnsi="Times New Roman" w:cs="Times New Roman"/>
          <w:sz w:val="28"/>
          <w:szCs w:val="28"/>
        </w:rPr>
        <w:tab/>
      </w:r>
      <w:r w:rsidRPr="00BE231D">
        <w:rPr>
          <w:rFonts w:ascii="Times New Roman" w:eastAsia="Calibri" w:hAnsi="Times New Roman" w:cs="Times New Roman"/>
          <w:sz w:val="28"/>
          <w:szCs w:val="28"/>
        </w:rPr>
        <w:tab/>
      </w:r>
      <w:r w:rsidRPr="00BE231D">
        <w:rPr>
          <w:rFonts w:ascii="Times New Roman" w:eastAsia="Calibri" w:hAnsi="Times New Roman" w:cs="Times New Roman"/>
          <w:sz w:val="28"/>
          <w:szCs w:val="28"/>
        </w:rPr>
        <w:tab/>
      </w:r>
      <w:r w:rsidRPr="00BE231D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49221D" w:rsidRPr="00BE231D" w:rsidRDefault="0049221D" w:rsidP="004922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221D" w:rsidRPr="00BE231D" w:rsidRDefault="0049221D" w:rsidP="0049221D">
      <w:pPr>
        <w:rPr>
          <w:rFonts w:ascii="Times New Roman" w:hAnsi="Times New Roman" w:cs="Times New Roman"/>
          <w:b/>
          <w:sz w:val="28"/>
          <w:szCs w:val="28"/>
        </w:rPr>
      </w:pPr>
      <w:r w:rsidRPr="00BE231D">
        <w:rPr>
          <w:rFonts w:ascii="Times New Roman" w:hAnsi="Times New Roman" w:cs="Times New Roman"/>
          <w:b/>
          <w:sz w:val="28"/>
          <w:szCs w:val="28"/>
        </w:rPr>
        <w:t xml:space="preserve">Про заборону  на публічне  використання </w:t>
      </w:r>
    </w:p>
    <w:p w:rsidR="0049221D" w:rsidRPr="00BE231D" w:rsidRDefault="0049221D" w:rsidP="0049221D">
      <w:pPr>
        <w:rPr>
          <w:rFonts w:ascii="Times New Roman" w:hAnsi="Times New Roman" w:cs="Times New Roman"/>
          <w:b/>
          <w:sz w:val="28"/>
          <w:szCs w:val="28"/>
        </w:rPr>
      </w:pPr>
      <w:r w:rsidRPr="00BE231D">
        <w:rPr>
          <w:rFonts w:ascii="Times New Roman" w:hAnsi="Times New Roman" w:cs="Times New Roman"/>
          <w:b/>
          <w:sz w:val="28"/>
          <w:szCs w:val="28"/>
        </w:rPr>
        <w:t>російськомовного культурного  продукту</w:t>
      </w:r>
    </w:p>
    <w:p w:rsidR="0049221D" w:rsidRPr="00BE231D" w:rsidRDefault="0049221D" w:rsidP="0049221D">
      <w:pPr>
        <w:rPr>
          <w:rFonts w:ascii="Times New Roman" w:hAnsi="Times New Roman" w:cs="Times New Roman"/>
          <w:b/>
          <w:sz w:val="28"/>
          <w:szCs w:val="28"/>
        </w:rPr>
      </w:pPr>
      <w:r w:rsidRPr="00BE231D">
        <w:rPr>
          <w:rFonts w:ascii="Times New Roman" w:hAnsi="Times New Roman" w:cs="Times New Roman"/>
          <w:b/>
          <w:sz w:val="28"/>
          <w:szCs w:val="28"/>
        </w:rPr>
        <w:t xml:space="preserve"> на території  </w:t>
      </w:r>
      <w:proofErr w:type="spellStart"/>
      <w:r w:rsidRPr="00BE231D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BE231D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</w:t>
      </w:r>
    </w:p>
    <w:p w:rsidR="0049221D" w:rsidRPr="00BE231D" w:rsidRDefault="0049221D" w:rsidP="0049221D">
      <w:pPr>
        <w:jc w:val="both"/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sz w:val="28"/>
          <w:szCs w:val="28"/>
        </w:rPr>
        <w:tab/>
      </w:r>
    </w:p>
    <w:p w:rsidR="0049221D" w:rsidRPr="00BE231D" w:rsidRDefault="0049221D" w:rsidP="0049221D">
      <w:pPr>
        <w:jc w:val="both"/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sz w:val="28"/>
          <w:szCs w:val="28"/>
        </w:rPr>
        <w:t xml:space="preserve">Відповідно до статті 10 Конституції України, статті 26 Закону України  «Про місцеве самоврядування в Україні», статті 30 Закону України «Про забезпечення функціонування української мови як державної», з метою захисту українського інформаційного простору в умовах російської військової агресії та гібридної війни, подолання впливів тривалої </w:t>
      </w:r>
      <w:proofErr w:type="spellStart"/>
      <w:r w:rsidRPr="00BE231D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BE231D">
        <w:rPr>
          <w:rFonts w:ascii="Times New Roman" w:hAnsi="Times New Roman" w:cs="Times New Roman"/>
          <w:sz w:val="28"/>
          <w:szCs w:val="28"/>
        </w:rPr>
        <w:t xml:space="preserve"> насильницької русифікації, беручи до уваги звернення патріотично налаштованої </w:t>
      </w:r>
      <w:proofErr w:type="spellStart"/>
      <w:r w:rsidRPr="00BE231D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BE231D">
        <w:rPr>
          <w:rFonts w:ascii="Times New Roman" w:hAnsi="Times New Roman" w:cs="Times New Roman"/>
          <w:sz w:val="28"/>
          <w:szCs w:val="28"/>
        </w:rPr>
        <w:t xml:space="preserve"> громади та звернення депутата селищної ради Василя </w:t>
      </w:r>
      <w:proofErr w:type="spellStart"/>
      <w:r w:rsidRPr="00BE231D">
        <w:rPr>
          <w:rFonts w:ascii="Times New Roman" w:hAnsi="Times New Roman" w:cs="Times New Roman"/>
          <w:sz w:val="28"/>
          <w:szCs w:val="28"/>
        </w:rPr>
        <w:t>Флуда</w:t>
      </w:r>
      <w:proofErr w:type="spellEnd"/>
      <w:r w:rsidRPr="00BE231D">
        <w:rPr>
          <w:rFonts w:ascii="Times New Roman" w:hAnsi="Times New Roman" w:cs="Times New Roman"/>
          <w:sz w:val="28"/>
          <w:szCs w:val="28"/>
        </w:rPr>
        <w:t>, враховуючи  рекомендації постійних комісій: з гуманітарних питань та комісії з питань бюджету та комунальної власності, селищна рада</w:t>
      </w:r>
    </w:p>
    <w:p w:rsidR="0049221D" w:rsidRPr="00BE231D" w:rsidRDefault="0049221D" w:rsidP="0049221D">
      <w:pPr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49221D" w:rsidRPr="00FB4A34" w:rsidRDefault="0049221D" w:rsidP="004922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A34">
        <w:rPr>
          <w:rFonts w:ascii="Times New Roman" w:hAnsi="Times New Roman" w:cs="Times New Roman"/>
          <w:b/>
          <w:sz w:val="28"/>
          <w:szCs w:val="28"/>
        </w:rPr>
        <w:t>ВИРІШИЛА:</w:t>
      </w:r>
      <w:r w:rsidRPr="00FB4A34">
        <w:rPr>
          <w:rFonts w:ascii="Times New Roman" w:hAnsi="Times New Roman" w:cs="Times New Roman"/>
          <w:b/>
          <w:sz w:val="28"/>
          <w:szCs w:val="28"/>
        </w:rPr>
        <w:tab/>
      </w:r>
    </w:p>
    <w:p w:rsidR="0049221D" w:rsidRPr="00BE231D" w:rsidRDefault="0049221D" w:rsidP="004922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221D" w:rsidRPr="00BE231D" w:rsidRDefault="0049221D" w:rsidP="004922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sz w:val="28"/>
          <w:szCs w:val="28"/>
        </w:rPr>
        <w:t xml:space="preserve">         1. Створити робочу групу, яка проводитиме моніторинг </w:t>
      </w:r>
      <w:proofErr w:type="spellStart"/>
      <w:r w:rsidRPr="00BE231D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BE231D">
        <w:rPr>
          <w:rFonts w:ascii="Times New Roman" w:hAnsi="Times New Roman" w:cs="Times New Roman"/>
          <w:sz w:val="28"/>
          <w:szCs w:val="28"/>
        </w:rPr>
        <w:t xml:space="preserve">  ситуації у громаді.</w:t>
      </w:r>
    </w:p>
    <w:p w:rsidR="0049221D" w:rsidRPr="00BE231D" w:rsidRDefault="0049221D" w:rsidP="004922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sz w:val="28"/>
          <w:szCs w:val="28"/>
        </w:rPr>
        <w:t xml:space="preserve">          2. Сприяти популяризації та поширенню україномовного продукту на території </w:t>
      </w:r>
      <w:proofErr w:type="spellStart"/>
      <w:r w:rsidRPr="00BE231D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BE231D">
        <w:rPr>
          <w:rFonts w:ascii="Times New Roman" w:hAnsi="Times New Roman" w:cs="Times New Roman"/>
          <w:sz w:val="28"/>
          <w:szCs w:val="28"/>
        </w:rPr>
        <w:t xml:space="preserve"> громади шляхом проведення системної інформативно-роз’яснювальної роботи щодо необхідності дотримання норм застосування україномовного контенту  на території </w:t>
      </w:r>
      <w:proofErr w:type="spellStart"/>
      <w:r w:rsidRPr="00BE231D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BE231D"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49221D" w:rsidRPr="00BE231D" w:rsidRDefault="0049221D" w:rsidP="004922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sz w:val="28"/>
          <w:szCs w:val="28"/>
        </w:rPr>
        <w:t xml:space="preserve">          3. Рекомендувати закладам громадського харчування (кав’ярням, барам, ресторанам), закладам торгівлі, автоперевізникам та іншим суб’єктам господарської діяльності не використовувати російськомовний культурний продукт.</w:t>
      </w:r>
    </w:p>
    <w:p w:rsidR="0049221D" w:rsidRPr="00BE231D" w:rsidRDefault="0049221D" w:rsidP="004922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221D" w:rsidRPr="00BE231D" w:rsidRDefault="0049221D" w:rsidP="0049221D">
      <w:pPr>
        <w:jc w:val="both"/>
        <w:rPr>
          <w:rFonts w:ascii="Times New Roman" w:hAnsi="Times New Roman" w:cs="Times New Roman"/>
          <w:sz w:val="28"/>
          <w:szCs w:val="28"/>
        </w:rPr>
      </w:pPr>
      <w:r w:rsidRPr="00BE231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49221D" w:rsidRPr="00BE231D" w:rsidRDefault="0049221D" w:rsidP="0049221D">
      <w:pPr>
        <w:tabs>
          <w:tab w:val="left" w:pos="7371"/>
        </w:tabs>
        <w:jc w:val="both"/>
        <w:rPr>
          <w:rFonts w:ascii="Times New Roman" w:hAnsi="Times New Roman" w:cs="Times New Roman"/>
          <w:sz w:val="28"/>
        </w:rPr>
      </w:pPr>
      <w:r w:rsidRPr="00BE231D">
        <w:rPr>
          <w:rFonts w:ascii="Times New Roman" w:hAnsi="Times New Roman" w:cs="Times New Roman"/>
          <w:sz w:val="28"/>
        </w:rPr>
        <w:t>Селищний голова                                                       Володимир САВЧЕНКО</w:t>
      </w:r>
    </w:p>
    <w:p w:rsidR="0049221D" w:rsidRDefault="0049221D" w:rsidP="0049221D">
      <w:pPr>
        <w:tabs>
          <w:tab w:val="left" w:pos="1110"/>
        </w:tabs>
        <w:rPr>
          <w:rFonts w:ascii="Times New Roman" w:hAnsi="Times New Roman" w:cs="Times New Roman"/>
        </w:rPr>
      </w:pPr>
    </w:p>
    <w:p w:rsidR="0049221D" w:rsidRDefault="0049221D" w:rsidP="0049221D">
      <w:pPr>
        <w:tabs>
          <w:tab w:val="left" w:pos="1110"/>
        </w:tabs>
        <w:rPr>
          <w:rFonts w:ascii="Times New Roman" w:hAnsi="Times New Roman" w:cs="Times New Roman"/>
        </w:rPr>
      </w:pPr>
    </w:p>
    <w:p w:rsidR="0049221D" w:rsidRPr="00042DA6" w:rsidRDefault="0049221D" w:rsidP="0049221D">
      <w:pPr>
        <w:rPr>
          <w:rFonts w:ascii="Times New Roman" w:hAnsi="Times New Roman" w:cs="Times New Roman"/>
        </w:rPr>
      </w:pPr>
    </w:p>
    <w:p w:rsidR="0049221D" w:rsidRPr="00042DA6" w:rsidRDefault="0049221D" w:rsidP="0049221D">
      <w:pPr>
        <w:rPr>
          <w:rFonts w:ascii="Times New Roman" w:hAnsi="Times New Roman" w:cs="Times New Roman"/>
        </w:rPr>
      </w:pPr>
    </w:p>
    <w:p w:rsidR="0049221D" w:rsidRPr="00042DA6" w:rsidRDefault="0049221D" w:rsidP="0049221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9221D" w:rsidRPr="00042D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201D2E"/>
    <w:rsid w:val="00244F50"/>
    <w:rsid w:val="0031263C"/>
    <w:rsid w:val="00312B05"/>
    <w:rsid w:val="004026E0"/>
    <w:rsid w:val="00435768"/>
    <w:rsid w:val="00460BB7"/>
    <w:rsid w:val="0049221D"/>
    <w:rsid w:val="004A41E9"/>
    <w:rsid w:val="004B42FD"/>
    <w:rsid w:val="0057441C"/>
    <w:rsid w:val="00591A4D"/>
    <w:rsid w:val="00741921"/>
    <w:rsid w:val="0084688E"/>
    <w:rsid w:val="00945EC0"/>
    <w:rsid w:val="009E1B2F"/>
    <w:rsid w:val="009F0E9C"/>
    <w:rsid w:val="00A77EBB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25</cp:revision>
  <dcterms:created xsi:type="dcterms:W3CDTF">2021-06-01T06:05:00Z</dcterms:created>
  <dcterms:modified xsi:type="dcterms:W3CDTF">2021-06-01T06:57:00Z</dcterms:modified>
</cp:coreProperties>
</file>