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C78" w:rsidRDefault="00125C78" w:rsidP="00E045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25C78" w:rsidRDefault="00125C78" w:rsidP="005D7623">
      <w:pPr>
        <w:spacing w:after="0" w:line="240" w:lineRule="auto"/>
        <w:ind w:left="5040" w:firstLine="72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D7623" w:rsidRPr="001B1935" w:rsidRDefault="005D7623" w:rsidP="005D7623">
      <w:pPr>
        <w:spacing w:after="0" w:line="240" w:lineRule="auto"/>
        <w:ind w:left="5040" w:firstLine="72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Додаток до рішення сесії</w:t>
      </w:r>
    </w:p>
    <w:p w:rsidR="005D7623" w:rsidRDefault="005D7623" w:rsidP="005D7623">
      <w:pPr>
        <w:spacing w:after="0" w:line="240" w:lineRule="auto"/>
        <w:ind w:firstLine="72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ради</w:t>
      </w:r>
    </w:p>
    <w:p w:rsidR="005D7623" w:rsidRDefault="005D7623" w:rsidP="005D7623">
      <w:pPr>
        <w:spacing w:after="0" w:line="240" w:lineRule="auto"/>
        <w:ind w:firstLine="720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</w:t>
      </w:r>
      <w:r w:rsidR="00E0452C">
        <w:rPr>
          <w:rFonts w:ascii="Times New Roman" w:eastAsia="Calibri" w:hAnsi="Times New Roman" w:cs="Times New Roman"/>
          <w:sz w:val="28"/>
          <w:szCs w:val="28"/>
          <w:lang w:val="uk-UA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скликання </w:t>
      </w:r>
    </w:p>
    <w:p w:rsidR="005D7623" w:rsidRPr="001B1935" w:rsidRDefault="005D7623" w:rsidP="005D7623">
      <w:pPr>
        <w:spacing w:after="0" w:line="240" w:lineRule="auto"/>
        <w:ind w:firstLine="720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від </w:t>
      </w:r>
      <w:r w:rsidR="00E045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24.12.2021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 </w:t>
      </w:r>
      <w:r w:rsidR="00E0452C">
        <w:rPr>
          <w:rFonts w:ascii="Times New Roman" w:eastAsia="Calibri" w:hAnsi="Times New Roman" w:cs="Times New Roman"/>
          <w:sz w:val="28"/>
          <w:szCs w:val="28"/>
          <w:lang w:val="uk-UA"/>
        </w:rPr>
        <w:t>773-19/21</w:t>
      </w:r>
    </w:p>
    <w:p w:rsidR="005D7623" w:rsidRPr="001B1935" w:rsidRDefault="005D7623" w:rsidP="005D7623">
      <w:pPr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D7623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ПРОГРАМА</w:t>
      </w: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br/>
        <w:t xml:space="preserve">забезпечення діяльності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громадської організації </w:t>
      </w:r>
    </w:p>
    <w:p w:rsidR="005D7623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«Добровільна  пожежна команда» </w:t>
      </w:r>
    </w:p>
    <w:p w:rsidR="005D7623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на території 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Биківського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округу </w:t>
      </w:r>
    </w:p>
    <w:p w:rsidR="005D7623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селищної </w:t>
      </w: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ради </w:t>
      </w:r>
    </w:p>
    <w:p w:rsidR="005D7623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(територіальної громади) </w:t>
      </w:r>
    </w:p>
    <w:p w:rsidR="005D7623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на  2022-2026 </w:t>
      </w: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оки</w:t>
      </w:r>
    </w:p>
    <w:p w:rsidR="005D7623" w:rsidRPr="001B1935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D7623" w:rsidRPr="001B1935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1.Загальні положення</w:t>
      </w: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Програма забезпечення діяльності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громадської організації «Добровільна пожежна команда» (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далі-ДПК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   на території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Биківського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округу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Романіської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 ради на 2022-2026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оки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(далі-Програма), розроблена на виконання вимог Кодексу Цивільного захисту України, Закону України «Про місцеве самоврядування в Україні».</w:t>
      </w:r>
    </w:p>
    <w:p w:rsidR="005D7623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Програма визначає основні напрями здійснення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діяльності громадської організації «Добровільна пожежна команда» на території населених пунктів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Биківського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округу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ради, забезпечення її діяльності, підтримки її розвитку та зміцнення матеріально-технічної бази.</w:t>
      </w: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D7623" w:rsidRPr="001B1935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2.Мета та основні завдання Програми</w:t>
      </w:r>
    </w:p>
    <w:p w:rsidR="005D7623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Метою Програми є забезпечення захисту населення, навколишнього природного середовища і небезпечних об’єктів, об’єктів підвищеної небезпеки, об’єктів з масовим перебуванням людей (далі – об’єкти) та на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селених пунктів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ради від пожеж, підвищення рівня протипожежного захисту, зниження ризику виникнення  надзвичайних ситуацій техногенного та природнього характеру, підвищення рівня безпеки населення і захищеності території від наслідків  таких ситуацій та створення сприятливих умов для реалізації державної політики у сфері пожежної безпеки.</w:t>
      </w: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Основними завданнями Програми є:</w:t>
      </w:r>
    </w:p>
    <w:p w:rsidR="005D7623" w:rsidRPr="001B1935" w:rsidRDefault="005D7623" w:rsidP="005D7623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забезпечення діяльності добровільної пожежної команди, зміцнення її матеріально-технічної бази та поліпшення соціально-побутових умов праці працівників добровільної пожежної команди для виконання своїх функцій.</w:t>
      </w:r>
    </w:p>
    <w:p w:rsidR="005D7623" w:rsidRPr="001B1935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:rsidR="005D7623" w:rsidRPr="001B1935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3.Основні напрями реалізації Програми</w:t>
      </w: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Основними напрямами реалізації цієї Програми є:</w:t>
      </w:r>
    </w:p>
    <w:p w:rsidR="005D7623" w:rsidRPr="001B1935" w:rsidRDefault="005D7623" w:rsidP="005D7623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привезти протипожежний стан об’єктів та населених пунктів у відповідність з вимогами законодавчих та інших нормативно-правових актів у сфері пожежної безпеки;</w:t>
      </w:r>
    </w:p>
    <w:p w:rsidR="005D7623" w:rsidRPr="001B1935" w:rsidRDefault="005D7623" w:rsidP="005D7623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здійснення запобіжних заходів на випадок виникнення надзвичайних ситуацій, створення передумов для їх локалізації та ліквідації, забезпечення проведення невідкладних аварійно-відновлювальних робіт.</w:t>
      </w:r>
    </w:p>
    <w:p w:rsidR="005D7623" w:rsidRPr="001B1935" w:rsidRDefault="005D7623" w:rsidP="005D7623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знизити протипожежний стан об’єктів та населених пунктів у відповідність з вимогами законодавчих та інших нормативно-правових актів у сфері пожежної безпеки;</w:t>
      </w:r>
    </w:p>
    <w:p w:rsidR="005D7623" w:rsidRPr="001B1935" w:rsidRDefault="005D7623" w:rsidP="005D7623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знизити ризик виникнення пожеж та загроз, пов’язаних з пожежами, створити сприятливі соціальні умови життєдіяльності населення, зменшити вплив небезпечних факторів пожеж на навколишнє природне середовище;</w:t>
      </w:r>
    </w:p>
    <w:p w:rsidR="005D7623" w:rsidRPr="001B1935" w:rsidRDefault="005D7623" w:rsidP="005D7623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зменшити кількість пожеж, загиблих і травмованих людей, економічних втрат та матеріальних збитків; своєчасно виявлят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и осередки загорянь, проведення оповіщення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 них населення та підрозділи пожежної охорони, видаляти продукти горіння із застосуванням систем протипожежного захисту;</w:t>
      </w:r>
    </w:p>
    <w:p w:rsidR="005D7623" w:rsidRPr="001B1935" w:rsidRDefault="005D7623" w:rsidP="005D7623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запобігання виникненню та створення передумов для своєчасної та успішної ліквідації наслідків надзвичайних ситуацій на об’єктах і територіях, що характеризуються незадовільним техногенним та екологічним станом.</w:t>
      </w:r>
    </w:p>
    <w:p w:rsidR="005D7623" w:rsidRPr="001B1935" w:rsidRDefault="005D7623" w:rsidP="005D7623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придбання паливно-мастильних матеріалів, пожежно-технічного озброєння і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піноутворення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; засобів захисту органів дихання;</w:t>
      </w:r>
    </w:p>
    <w:p w:rsidR="005D7623" w:rsidRPr="001B1935" w:rsidRDefault="005D7623" w:rsidP="005D7623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обмундирування і спорядження особового складу, засобів рятування людей; забезпечення необхідних санітарно – гігієнічних умов для цілодобового перебування чергової варти;</w:t>
      </w:r>
    </w:p>
    <w:p w:rsidR="005D7623" w:rsidRPr="001B1935" w:rsidRDefault="005D7623" w:rsidP="005D7623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створення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матеріальних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резервів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запобігання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ліквідації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надзвичайних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ситуацій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техногенного</w:t>
      </w:r>
      <w:proofErr w:type="gram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і природного характеру та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їх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наслідків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.</w:t>
      </w:r>
    </w:p>
    <w:p w:rsidR="005D7623" w:rsidRPr="001B1935" w:rsidRDefault="005D7623" w:rsidP="005D7623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вивчення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правил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пожежної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безпеки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жителями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населених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пунктів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селищної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gram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ради</w:t>
      </w:r>
      <w:proofErr w:type="gram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5D7623" w:rsidRPr="001B1935" w:rsidRDefault="005D7623" w:rsidP="005D7623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забезпечення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гарантованого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Конституцією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права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громадян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захист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їх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життя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і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здоров’я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надзвичайних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ситуацій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їх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негативних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наслідкі</w:t>
      </w:r>
      <w:proofErr w:type="gram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в</w:t>
      </w:r>
      <w:proofErr w:type="spellEnd"/>
      <w:proofErr w:type="gram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; </w:t>
      </w:r>
    </w:p>
    <w:p w:rsidR="005D7623" w:rsidRDefault="005D7623" w:rsidP="005D7623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проведення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протипожежної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пропаганди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серед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учнівської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молод</w:t>
      </w:r>
      <w:proofErr w:type="gram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і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з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метою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запобігання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пожежам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наслідкам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від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них.</w:t>
      </w:r>
    </w:p>
    <w:p w:rsidR="005D7623" w:rsidRPr="001B1935" w:rsidRDefault="005D7623" w:rsidP="005D7623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D7623" w:rsidRPr="00BE0563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r w:rsidRPr="00BE0563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4.Фінансове </w:t>
      </w:r>
      <w:proofErr w:type="spellStart"/>
      <w:r w:rsidRPr="00BE0563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забезпечення</w:t>
      </w:r>
      <w:proofErr w:type="spellEnd"/>
      <w:r w:rsidRPr="00BE0563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 </w:t>
      </w:r>
      <w:proofErr w:type="spellStart"/>
      <w:r w:rsidRPr="00BE0563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Програми</w:t>
      </w:r>
      <w:proofErr w:type="spellEnd"/>
    </w:p>
    <w:p w:rsidR="005D7623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Фінансове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Програми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здійснює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ться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рахунок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коштів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бюджету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селищної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ради,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спонсорських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кошті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в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та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інших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джерел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не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заборонених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чинним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законодавством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УКраїни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D7623" w:rsidRDefault="005D7623" w:rsidP="005D7623">
      <w:pP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br w:type="page"/>
      </w:r>
    </w:p>
    <w:p w:rsidR="005D7623" w:rsidRPr="001B1935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r w:rsidRPr="001B1935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lastRenderedPageBreak/>
        <w:t xml:space="preserve">5.Очікуванні </w:t>
      </w:r>
      <w:proofErr w:type="spellStart"/>
      <w:r w:rsidRPr="001B1935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результати</w:t>
      </w:r>
      <w:proofErr w:type="spellEnd"/>
      <w:r w:rsidRPr="001B1935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Програми</w:t>
      </w:r>
      <w:proofErr w:type="spellEnd"/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Результатом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виконання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Програми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має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стати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дієвий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захист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населення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яке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про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живає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населених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пунктів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селищної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ради та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його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майна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від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пожеж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,</w:t>
      </w:r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надзвичайних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ситуацій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техногенного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і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природного характеру, </w:t>
      </w:r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а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також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створення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належних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умов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матеріально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технічного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добровільної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пожежної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частини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proofErr w:type="gram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п</w:t>
      </w:r>
      <w:proofErr w:type="gram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ідвищення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професійної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майстерності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її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працівників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при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виконанні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покладених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завдань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щодо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протипожежно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безпеки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жителів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населених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пунктів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селищної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ради</w:t>
      </w:r>
      <w:proofErr w:type="gram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5D7623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D7623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D7623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Селищний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</w:t>
      </w:r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олова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Володимир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САВЧЕНКО</w:t>
      </w:r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</w:t>
      </w: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</w:t>
      </w: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D7623" w:rsidRDefault="005D7623" w:rsidP="005D7623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br w:type="page"/>
      </w:r>
    </w:p>
    <w:p w:rsidR="005D7623" w:rsidRPr="001B1935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5D7623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1B193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Заходи </w:t>
      </w:r>
    </w:p>
    <w:p w:rsidR="005D7623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proofErr w:type="spellStart"/>
      <w:r w:rsidRPr="001B1935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Програми</w:t>
      </w:r>
      <w:proofErr w:type="spellEnd"/>
      <w:r w:rsidRPr="001B193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b/>
          <w:sz w:val="28"/>
          <w:szCs w:val="28"/>
          <w:lang w:val="ru-RU"/>
        </w:rPr>
        <w:t>забезпечення</w:t>
      </w:r>
      <w:proofErr w:type="spellEnd"/>
      <w:r w:rsidRPr="001B193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діяльності</w:t>
      </w:r>
      <w:proofErr w:type="spellEnd"/>
      <w:r w:rsidRPr="001B193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громадської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організації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«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Добровільна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пожежна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команда» </w:t>
      </w:r>
    </w:p>
    <w:p w:rsidR="005D7623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1B193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на </w:t>
      </w:r>
      <w:proofErr w:type="spellStart"/>
      <w:r w:rsidRPr="001B1935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території</w:t>
      </w:r>
      <w:proofErr w:type="spellEnd"/>
      <w:r w:rsidRPr="001B193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Биківського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старостинського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округу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Романівської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    </w:t>
      </w:r>
    </w:p>
    <w:p w:rsidR="005D7623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селищної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Pr="001B193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ради </w:t>
      </w:r>
    </w:p>
    <w:p w:rsidR="005D7623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на 2022-2026 роки</w:t>
      </w:r>
    </w:p>
    <w:p w:rsidR="005D7623" w:rsidRPr="001B1935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4"/>
        <w:gridCol w:w="1638"/>
        <w:gridCol w:w="1532"/>
        <w:gridCol w:w="2107"/>
        <w:gridCol w:w="1849"/>
        <w:gridCol w:w="2166"/>
      </w:tblGrid>
      <w:tr w:rsidR="005D7623" w:rsidRPr="001B1935" w:rsidTr="003E25A9">
        <w:trPr>
          <w:trHeight w:val="375"/>
        </w:trPr>
        <w:tc>
          <w:tcPr>
            <w:tcW w:w="484" w:type="dxa"/>
          </w:tcPr>
          <w:p w:rsidR="005D7623" w:rsidRPr="001B1935" w:rsidRDefault="005D7623" w:rsidP="003E25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193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B1935">
              <w:rPr>
                <w:rFonts w:ascii="Times New Roman" w:hAnsi="Times New Roman" w:cs="Times New Roman"/>
                <w:sz w:val="28"/>
                <w:szCs w:val="28"/>
              </w:rPr>
              <w:t>Заходи</w:t>
            </w:r>
            <w:proofErr w:type="spellEnd"/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B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</w:t>
            </w:r>
            <w:proofErr w:type="spellEnd"/>
            <w:r w:rsidRPr="001B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B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</w:p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B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Відповідальний</w:t>
            </w:r>
            <w:proofErr w:type="spellEnd"/>
            <w:r w:rsidRPr="001B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B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виконавець</w:t>
            </w:r>
            <w:proofErr w:type="spellEnd"/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B1935">
              <w:rPr>
                <w:rFonts w:ascii="Times New Roman" w:hAnsi="Times New Roman" w:cs="Times New Roman"/>
                <w:sz w:val="28"/>
                <w:szCs w:val="28"/>
              </w:rPr>
              <w:t>Джерела</w:t>
            </w:r>
            <w:proofErr w:type="spellEnd"/>
            <w:r w:rsidRPr="001B19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B1935">
              <w:rPr>
                <w:rFonts w:ascii="Times New Roman" w:hAnsi="Times New Roman" w:cs="Times New Roman"/>
                <w:sz w:val="28"/>
                <w:szCs w:val="28"/>
              </w:rPr>
              <w:t>фінансування</w:t>
            </w:r>
            <w:proofErr w:type="spellEnd"/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B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Очікувані</w:t>
            </w:r>
            <w:proofErr w:type="spellEnd"/>
            <w:r w:rsidRPr="001B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B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результати</w:t>
            </w:r>
            <w:proofErr w:type="spellEnd"/>
          </w:p>
          <w:p w:rsidR="005D7623" w:rsidRPr="001B1935" w:rsidRDefault="005D7623" w:rsidP="003E2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B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1B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B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заходу</w:t>
            </w:r>
            <w:proofErr w:type="spellEnd"/>
          </w:p>
        </w:tc>
      </w:tr>
      <w:tr w:rsidR="005D7623" w:rsidRPr="001B1935" w:rsidTr="003E25A9">
        <w:trPr>
          <w:trHeight w:val="495"/>
        </w:trPr>
        <w:tc>
          <w:tcPr>
            <w:tcW w:w="484" w:type="dxa"/>
          </w:tcPr>
          <w:p w:rsidR="005D7623" w:rsidRPr="00BE0563" w:rsidRDefault="005D7623" w:rsidP="003E2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5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8" w:type="dxa"/>
          </w:tcPr>
          <w:p w:rsidR="005D7623" w:rsidRPr="00BE0563" w:rsidRDefault="005D7623" w:rsidP="003E2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5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2" w:type="dxa"/>
          </w:tcPr>
          <w:p w:rsidR="005D7623" w:rsidRPr="00BE0563" w:rsidRDefault="005D7623" w:rsidP="003E2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5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07" w:type="dxa"/>
          </w:tcPr>
          <w:p w:rsidR="005D7623" w:rsidRPr="00BE0563" w:rsidRDefault="005D7623" w:rsidP="003E2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5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9" w:type="dxa"/>
          </w:tcPr>
          <w:p w:rsidR="005D7623" w:rsidRPr="00BE0563" w:rsidRDefault="005D7623" w:rsidP="003E2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5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66" w:type="dxa"/>
          </w:tcPr>
          <w:p w:rsidR="005D7623" w:rsidRPr="00BE0563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5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D7623" w:rsidRPr="001B1935" w:rsidTr="003E25A9">
        <w:trPr>
          <w:trHeight w:val="469"/>
        </w:trPr>
        <w:tc>
          <w:tcPr>
            <w:tcW w:w="484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623" w:rsidRPr="001B1935" w:rsidTr="003E25A9">
        <w:trPr>
          <w:trHeight w:val="469"/>
        </w:trPr>
        <w:tc>
          <w:tcPr>
            <w:tcW w:w="484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623" w:rsidRPr="001B1935" w:rsidTr="003E25A9">
        <w:trPr>
          <w:trHeight w:val="469"/>
        </w:trPr>
        <w:tc>
          <w:tcPr>
            <w:tcW w:w="484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623" w:rsidRPr="001B1935" w:rsidTr="003E25A9">
        <w:trPr>
          <w:trHeight w:val="469"/>
        </w:trPr>
        <w:tc>
          <w:tcPr>
            <w:tcW w:w="484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623" w:rsidRPr="001B1935" w:rsidTr="003E25A9">
        <w:trPr>
          <w:trHeight w:val="469"/>
        </w:trPr>
        <w:tc>
          <w:tcPr>
            <w:tcW w:w="484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623" w:rsidRPr="001B1935" w:rsidTr="003E25A9">
        <w:trPr>
          <w:trHeight w:val="469"/>
        </w:trPr>
        <w:tc>
          <w:tcPr>
            <w:tcW w:w="484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623" w:rsidRPr="001B1935" w:rsidTr="003E25A9">
        <w:trPr>
          <w:trHeight w:val="469"/>
        </w:trPr>
        <w:tc>
          <w:tcPr>
            <w:tcW w:w="484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623" w:rsidRPr="001B1935" w:rsidTr="003E25A9">
        <w:trPr>
          <w:trHeight w:val="469"/>
        </w:trPr>
        <w:tc>
          <w:tcPr>
            <w:tcW w:w="484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623" w:rsidRPr="001B1935" w:rsidTr="003E25A9">
        <w:trPr>
          <w:trHeight w:val="469"/>
        </w:trPr>
        <w:tc>
          <w:tcPr>
            <w:tcW w:w="484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623" w:rsidRPr="001B1935" w:rsidTr="003E25A9">
        <w:trPr>
          <w:trHeight w:val="469"/>
        </w:trPr>
        <w:tc>
          <w:tcPr>
            <w:tcW w:w="484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623" w:rsidRPr="001B1935" w:rsidTr="003E25A9">
        <w:trPr>
          <w:trHeight w:val="469"/>
        </w:trPr>
        <w:tc>
          <w:tcPr>
            <w:tcW w:w="484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623" w:rsidRPr="001B1935" w:rsidTr="003E25A9">
        <w:trPr>
          <w:trHeight w:val="469"/>
        </w:trPr>
        <w:tc>
          <w:tcPr>
            <w:tcW w:w="484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623" w:rsidRPr="001B1935" w:rsidTr="003E25A9">
        <w:trPr>
          <w:trHeight w:val="469"/>
        </w:trPr>
        <w:tc>
          <w:tcPr>
            <w:tcW w:w="484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623" w:rsidRPr="001B1935" w:rsidTr="003E25A9">
        <w:trPr>
          <w:trHeight w:val="469"/>
        </w:trPr>
        <w:tc>
          <w:tcPr>
            <w:tcW w:w="484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623" w:rsidRPr="001B1935" w:rsidTr="003E25A9">
        <w:trPr>
          <w:trHeight w:val="469"/>
        </w:trPr>
        <w:tc>
          <w:tcPr>
            <w:tcW w:w="484" w:type="dxa"/>
          </w:tcPr>
          <w:p w:rsidR="005D7623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7623" w:rsidRPr="001B1935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7623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D7623" w:rsidRPr="00BE0563" w:rsidRDefault="005D7623" w:rsidP="005D76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Селищний г</w:t>
      </w:r>
      <w:r w:rsidRPr="00BE0563">
        <w:rPr>
          <w:rFonts w:ascii="Times New Roman" w:eastAsia="Calibri" w:hAnsi="Times New Roman" w:cs="Times New Roman"/>
          <w:sz w:val="28"/>
          <w:szCs w:val="28"/>
          <w:lang w:val="ru-RU"/>
        </w:rPr>
        <w:t>олова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Володимир САВЧЕНКО</w:t>
      </w:r>
      <w:r w:rsidRPr="00BE056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</w:t>
      </w:r>
    </w:p>
    <w:p w:rsidR="005D7623" w:rsidRPr="001B1935" w:rsidRDefault="005D7623" w:rsidP="005D7623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br w:type="page"/>
      </w:r>
    </w:p>
    <w:p w:rsidR="005D7623" w:rsidRPr="001B1935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>ПАСПОРТ</w:t>
      </w:r>
    </w:p>
    <w:p w:rsidR="005D7623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Програми забезпечення діяльності </w:t>
      </w:r>
    </w:p>
    <w:p w:rsidR="005D7623" w:rsidRPr="00454A31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54A3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громадської організації «Добровільна пожежна команда»</w:t>
      </w:r>
    </w:p>
    <w:p w:rsidR="005D7623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на території 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Биківського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округу</w:t>
      </w:r>
    </w:p>
    <w:p w:rsidR="005D7623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селищної ради</w:t>
      </w:r>
    </w:p>
    <w:p w:rsidR="005D7623" w:rsidRPr="001B1935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 2022-2026 роки</w:t>
      </w:r>
    </w:p>
    <w:p w:rsidR="005D7623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1.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Назва: 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Програма забезпечення діяльності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громадської організації «Добровільна пожежна команда» на території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Биківського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округу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 ради на  2022-2026 роки.</w:t>
      </w: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D7623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Підстава для розроблення: 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Кодекс Цивільного захисту України та Закону України «Про місцеве самоврядування в Україні».</w:t>
      </w: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D7623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3.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Замовник Програми або координатор: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виконавчий комітет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 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ради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(територіальної громади)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D7623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4.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Відповідальні за виконання: </w:t>
      </w:r>
      <w:proofErr w:type="spellStart"/>
      <w:r w:rsidRPr="00BE0563">
        <w:rPr>
          <w:rFonts w:ascii="Times New Roman" w:eastAsia="Calibri" w:hAnsi="Times New Roman" w:cs="Times New Roman"/>
          <w:sz w:val="28"/>
          <w:szCs w:val="28"/>
          <w:lang w:val="uk-UA"/>
        </w:rPr>
        <w:t>Романівська</w:t>
      </w:r>
      <w:proofErr w:type="spellEnd"/>
      <w:r w:rsidRPr="00BE05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селищна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рада, виконавчий комітет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ради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(територіальної громади)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D7623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5.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Мета: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Метою Програми є забезпечення захисту населення, навколишнього природного середовища і небезпечних об’єктів, об’єктів підвищеної небезпеки, об’єктів з масовим перебуванням людей (далі – 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б’єкти) та населених пунктів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ради від пожеж, підвищення рівня протипожежного захисту, зниження ризику виникнення  надзвичайних ситуацій техногенного та природнього характеру, підвищення рівня безпеки населення і захищеності території від наслідків  таких ситуацій та створення сприятливих умов для реалізації державної політики у сфері пожежної безпеки.</w:t>
      </w: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D7623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6.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Початок: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2022 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рік, </w:t>
      </w: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закінчення: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2026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рік.</w:t>
      </w: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7.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Загальні обсяги фінансування:</w:t>
      </w:r>
    </w:p>
    <w:tbl>
      <w:tblPr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13"/>
        <w:gridCol w:w="1828"/>
        <w:gridCol w:w="1109"/>
        <w:gridCol w:w="1109"/>
        <w:gridCol w:w="1078"/>
        <w:gridCol w:w="1078"/>
        <w:gridCol w:w="1017"/>
      </w:tblGrid>
      <w:tr w:rsidR="005D7623" w:rsidRPr="001B1935" w:rsidTr="003E25A9">
        <w:trPr>
          <w:trHeight w:val="270"/>
        </w:trPr>
        <w:tc>
          <w:tcPr>
            <w:tcW w:w="2313" w:type="dxa"/>
          </w:tcPr>
          <w:p w:rsidR="005D7623" w:rsidRPr="001B1935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B193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828" w:type="dxa"/>
          </w:tcPr>
          <w:p w:rsidR="005D7623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B193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Обсяг фінансування усього,</w:t>
            </w:r>
          </w:p>
          <w:p w:rsidR="005D7623" w:rsidRPr="001B1935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B193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A248B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(тис. </w:t>
            </w:r>
            <w:r w:rsidRPr="001B193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грн.</w:t>
            </w:r>
            <w:r w:rsidRPr="00AA248B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1109" w:type="dxa"/>
          </w:tcPr>
          <w:p w:rsidR="005D7623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:rsidR="005D7623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AA248B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2022</w:t>
            </w:r>
          </w:p>
          <w:p w:rsidR="005D7623" w:rsidRPr="001B1935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B193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109" w:type="dxa"/>
          </w:tcPr>
          <w:p w:rsidR="005D7623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:rsidR="005D7623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AA248B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2023</w:t>
            </w:r>
            <w:r w:rsidRPr="001B193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5D7623" w:rsidRPr="001B1935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B193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1078" w:type="dxa"/>
          </w:tcPr>
          <w:p w:rsidR="005D7623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:rsidR="005D7623" w:rsidRPr="00AA248B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2024 рік</w:t>
            </w:r>
          </w:p>
        </w:tc>
        <w:tc>
          <w:tcPr>
            <w:tcW w:w="1078" w:type="dxa"/>
          </w:tcPr>
          <w:p w:rsidR="005D7623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:rsidR="005D7623" w:rsidRPr="00AA248B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2025 рік</w:t>
            </w:r>
          </w:p>
        </w:tc>
        <w:tc>
          <w:tcPr>
            <w:tcW w:w="1017" w:type="dxa"/>
          </w:tcPr>
          <w:p w:rsidR="005D7623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:rsidR="005D7623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2026 рік</w:t>
            </w:r>
          </w:p>
        </w:tc>
      </w:tr>
      <w:tr w:rsidR="005D7623" w:rsidRPr="001B1935" w:rsidTr="003E25A9">
        <w:trPr>
          <w:trHeight w:val="375"/>
        </w:trPr>
        <w:tc>
          <w:tcPr>
            <w:tcW w:w="2313" w:type="dxa"/>
          </w:tcPr>
          <w:p w:rsidR="005D7623" w:rsidRPr="001B1935" w:rsidRDefault="005D7623" w:rsidP="003E25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B193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182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AA248B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109" w:type="dxa"/>
          </w:tcPr>
          <w:p w:rsidR="005D7623" w:rsidRPr="001B1935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109" w:type="dxa"/>
          </w:tcPr>
          <w:p w:rsidR="005D7623" w:rsidRPr="001B1935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078" w:type="dxa"/>
          </w:tcPr>
          <w:p w:rsidR="005D7623" w:rsidRPr="001B1935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078" w:type="dxa"/>
          </w:tcPr>
          <w:p w:rsidR="005D7623" w:rsidRPr="001B1935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017" w:type="dxa"/>
          </w:tcPr>
          <w:p w:rsidR="005D7623" w:rsidRPr="001B1935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5D7623" w:rsidRPr="001B1935" w:rsidTr="003E25A9">
        <w:trPr>
          <w:trHeight w:val="450"/>
        </w:trPr>
        <w:tc>
          <w:tcPr>
            <w:tcW w:w="2313" w:type="dxa"/>
          </w:tcPr>
          <w:p w:rsidR="005D7623" w:rsidRPr="001B1935" w:rsidRDefault="005D7623" w:rsidP="003E25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B193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82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0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0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7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7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1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5D7623" w:rsidRPr="001B1935" w:rsidTr="003E25A9">
        <w:trPr>
          <w:trHeight w:val="510"/>
        </w:trPr>
        <w:tc>
          <w:tcPr>
            <w:tcW w:w="2313" w:type="dxa"/>
          </w:tcPr>
          <w:p w:rsidR="005D7623" w:rsidRPr="001B1935" w:rsidRDefault="005D7623" w:rsidP="003E25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B193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82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0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0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7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7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1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5D7623" w:rsidRPr="001B1935" w:rsidTr="003E25A9">
        <w:trPr>
          <w:trHeight w:val="365"/>
        </w:trPr>
        <w:tc>
          <w:tcPr>
            <w:tcW w:w="2313" w:type="dxa"/>
          </w:tcPr>
          <w:p w:rsidR="005D7623" w:rsidRPr="001B1935" w:rsidRDefault="005D7623" w:rsidP="003E25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B193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82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0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0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7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7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1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5D7623" w:rsidRPr="001B1935" w:rsidTr="003E25A9">
        <w:trPr>
          <w:trHeight w:val="495"/>
        </w:trPr>
        <w:tc>
          <w:tcPr>
            <w:tcW w:w="2313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B193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82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0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0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7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7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1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A9789D" w:rsidRDefault="00A9789D"/>
    <w:sectPr w:rsidR="00A9789D" w:rsidSect="008845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C0070"/>
    <w:multiLevelType w:val="hybridMultilevel"/>
    <w:tmpl w:val="62305D78"/>
    <w:lvl w:ilvl="0" w:tplc="7D4C639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1670"/>
    <w:rsid w:val="000C1670"/>
    <w:rsid w:val="00125C78"/>
    <w:rsid w:val="005D7623"/>
    <w:rsid w:val="00884574"/>
    <w:rsid w:val="00A67ED6"/>
    <w:rsid w:val="00A9789D"/>
    <w:rsid w:val="00E04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623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7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7623"/>
    <w:rPr>
      <w:rFonts w:ascii="Tahoma" w:hAnsi="Tahoma" w:cs="Tahoma"/>
      <w:sz w:val="16"/>
      <w:szCs w:val="16"/>
      <w:lang w:val="en-US"/>
    </w:rPr>
  </w:style>
  <w:style w:type="paragraph" w:styleId="a5">
    <w:name w:val="No Spacing"/>
    <w:qFormat/>
    <w:rsid w:val="00A67ED6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30">
    <w:name w:val="A3"/>
    <w:uiPriority w:val="99"/>
    <w:rsid w:val="00A67ED6"/>
    <w:rPr>
      <w:rFonts w:ascii="Roboto" w:hAnsi="Roboto" w:cs="Roboto" w:hint="default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623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7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7623"/>
    <w:rPr>
      <w:rFonts w:ascii="Tahoma" w:hAnsi="Tahoma" w:cs="Tahoma"/>
      <w:sz w:val="16"/>
      <w:szCs w:val="16"/>
      <w:lang w:val="en-US"/>
    </w:rPr>
  </w:style>
  <w:style w:type="paragraph" w:styleId="a5">
    <w:name w:val="No Spacing"/>
    <w:qFormat/>
    <w:rsid w:val="00A67ED6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30">
    <w:name w:val="A3"/>
    <w:uiPriority w:val="99"/>
    <w:rsid w:val="00A67ED6"/>
    <w:rPr>
      <w:rFonts w:ascii="Roboto" w:hAnsi="Roboto" w:cs="Roboto" w:hint="default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1073</Words>
  <Characters>6120</Characters>
  <Application>Microsoft Office Word</Application>
  <DocSecurity>0</DocSecurity>
  <Lines>51</Lines>
  <Paragraphs>14</Paragraphs>
  <ScaleCrop>false</ScaleCrop>
  <Company/>
  <LinksUpToDate>false</LinksUpToDate>
  <CharactersWithSpaces>7179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Admin_T</cp:lastModifiedBy>
  <cp:revision>5</cp:revision>
  <dcterms:created xsi:type="dcterms:W3CDTF">2021-12-20T14:52:00Z</dcterms:created>
  <dcterms:modified xsi:type="dcterms:W3CDTF">2021-12-30T19:52:00Z</dcterms:modified>
</cp:coreProperties>
</file>