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63237858"/>
    <w:p w14:paraId="5E583509" w14:textId="3F147D19" w:rsidR="000A0944" w:rsidRPr="006B5B23" w:rsidRDefault="000A0944" w:rsidP="000B01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5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85" w:dyaOrig="1140" w14:anchorId="016949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6" o:title=""/>
          </v:shape>
          <o:OLEObject Type="Embed" ProgID="PBrush" ShapeID="_x0000_i1025" DrawAspect="Content" ObjectID="_1681883857" r:id="rId7"/>
        </w:object>
      </w:r>
    </w:p>
    <w:p w14:paraId="78F78198" w14:textId="77777777" w:rsidR="000A0944" w:rsidRPr="006B5B23" w:rsidRDefault="000A0944" w:rsidP="000A094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5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К Р А Ї Н А</w:t>
      </w:r>
    </w:p>
    <w:p w14:paraId="4A339091" w14:textId="77777777" w:rsidR="000A0944" w:rsidRPr="006B5B23" w:rsidRDefault="000A0944" w:rsidP="000A09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5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РОМАНІВСЬКА СЕЛИЩНА РАДА</w:t>
      </w:r>
    </w:p>
    <w:p w14:paraId="373DD754" w14:textId="77777777" w:rsidR="000A0944" w:rsidRPr="006B5B23" w:rsidRDefault="000A0944" w:rsidP="000A094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5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ЖИТОМИРСЬКОГО РАЙОНУ ЖИТОМИРСЬКОЇ ОБЛАСТІ</w:t>
      </w:r>
    </w:p>
    <w:p w14:paraId="5A7A8463" w14:textId="77777777" w:rsidR="000A0944" w:rsidRPr="006B5B23" w:rsidRDefault="000A0944" w:rsidP="000A094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5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( 1 сесія восьмого скликання)</w:t>
      </w:r>
    </w:p>
    <w:p w14:paraId="29359FC2" w14:textId="16C01FAC" w:rsidR="000A0944" w:rsidRPr="006B5B23" w:rsidRDefault="006C76AB" w:rsidP="000A09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1" w:name="_GoBack"/>
      <w:bookmarkEnd w:id="1"/>
      <w:r w:rsidR="006B5B23" w:rsidRPr="006B5B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A0944" w:rsidRPr="006B5B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="000A0944" w:rsidRPr="006B5B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="000A0944" w:rsidRPr="006B5B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 </w:t>
      </w:r>
    </w:p>
    <w:p w14:paraId="093EAE7F" w14:textId="77777777" w:rsidR="000A0944" w:rsidRPr="006B5B23" w:rsidRDefault="000A0944" w:rsidP="000A094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4B8E985" w14:textId="77704755" w:rsidR="000A0944" w:rsidRPr="006B5B23" w:rsidRDefault="000A0944" w:rsidP="000A09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5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09.12. 2020 року </w:t>
      </w:r>
      <w:r w:rsidRPr="006B5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№</w:t>
      </w:r>
      <w:r w:rsidRPr="006B5B2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</w:t>
      </w:r>
      <w:r w:rsidR="000B0131" w:rsidRPr="006B5B2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16</w:t>
      </w:r>
      <w:r w:rsidRPr="006B5B2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-1/20</w:t>
      </w:r>
      <w:r w:rsidRPr="006B5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6B5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6B5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14:paraId="04E373AE" w14:textId="77777777" w:rsidR="000A0944" w:rsidRPr="006B5B23" w:rsidRDefault="000A0944" w:rsidP="000A09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</w:pPr>
    </w:p>
    <w:p w14:paraId="24D97DF4" w14:textId="77777777" w:rsidR="000A0944" w:rsidRPr="006B5B23" w:rsidRDefault="000A0944" w:rsidP="000A09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</w:pPr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Про </w:t>
      </w:r>
      <w:proofErr w:type="spellStart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>прийняття</w:t>
      </w:r>
      <w:proofErr w:type="spellEnd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майна в </w:t>
      </w:r>
      <w:proofErr w:type="spellStart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>комунальну</w:t>
      </w:r>
      <w:proofErr w:type="spellEnd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>власність</w:t>
      </w:r>
      <w:proofErr w:type="spellEnd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 </w:t>
      </w:r>
    </w:p>
    <w:p w14:paraId="46C1C5C5" w14:textId="77777777" w:rsidR="000A0944" w:rsidRPr="006B5B23" w:rsidRDefault="00F93CBC" w:rsidP="000A09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</w:pPr>
      <w:proofErr w:type="spellStart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>Романівської</w:t>
      </w:r>
      <w:proofErr w:type="spellEnd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>селищної</w:t>
      </w:r>
      <w:proofErr w:type="spellEnd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ради та </w:t>
      </w:r>
      <w:proofErr w:type="spellStart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>в</w:t>
      </w:r>
      <w:r w:rsidR="000A0944"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>ключення</w:t>
      </w:r>
      <w:proofErr w:type="spellEnd"/>
      <w:r w:rsidR="000A0944"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до</w:t>
      </w:r>
    </w:p>
    <w:p w14:paraId="12CCDF06" w14:textId="77777777" w:rsidR="000A0944" w:rsidRPr="006B5B23" w:rsidRDefault="000A0944" w:rsidP="000A09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</w:pPr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складу </w:t>
      </w:r>
      <w:proofErr w:type="spellStart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>засновників</w:t>
      </w:r>
      <w:proofErr w:type="spellEnd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>юридичних</w:t>
      </w:r>
      <w:proofErr w:type="spellEnd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>осіб</w:t>
      </w:r>
      <w:proofErr w:type="spellEnd"/>
    </w:p>
    <w:p w14:paraId="5894B575" w14:textId="77777777" w:rsidR="000A0944" w:rsidRPr="006B5B23" w:rsidRDefault="000A0944" w:rsidP="000A09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>Романівської</w:t>
      </w:r>
      <w:proofErr w:type="spellEnd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>селищної</w:t>
      </w:r>
      <w:proofErr w:type="spellEnd"/>
      <w:r w:rsidRPr="006B5B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/>
        </w:rPr>
        <w:t xml:space="preserve"> ради</w:t>
      </w:r>
    </w:p>
    <w:bookmarkEnd w:id="0"/>
    <w:p w14:paraId="5C021FE5" w14:textId="77777777" w:rsidR="00015696" w:rsidRPr="006B5B23" w:rsidRDefault="00015696">
      <w:pPr>
        <w:rPr>
          <w:sz w:val="24"/>
          <w:szCs w:val="24"/>
          <w:lang w:val="ru-RU"/>
        </w:rPr>
      </w:pPr>
    </w:p>
    <w:p w14:paraId="588E7E97" w14:textId="77777777" w:rsidR="000A0944" w:rsidRPr="006B5B23" w:rsidRDefault="000A0944" w:rsidP="000A094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5B23">
        <w:rPr>
          <w:sz w:val="24"/>
          <w:szCs w:val="24"/>
          <w:lang w:val="ru-RU"/>
        </w:rPr>
        <w:t xml:space="preserve">          </w:t>
      </w:r>
      <w:proofErr w:type="spellStart"/>
      <w:r w:rsidRPr="006B5B23">
        <w:rPr>
          <w:rFonts w:ascii="Times New Roman" w:hAnsi="Times New Roman" w:cs="Times New Roman"/>
          <w:sz w:val="24"/>
          <w:szCs w:val="24"/>
          <w:lang w:val="ru-RU"/>
        </w:rPr>
        <w:t>Розглянувши</w:t>
      </w:r>
      <w:proofErr w:type="spellEnd"/>
      <w:r w:rsidRPr="006B5B23">
        <w:rPr>
          <w:rFonts w:ascii="Times New Roman" w:hAnsi="Times New Roman" w:cs="Times New Roman"/>
          <w:sz w:val="24"/>
          <w:szCs w:val="24"/>
          <w:lang w:val="ru-RU"/>
        </w:rPr>
        <w:t xml:space="preserve"> та обговоривши </w:t>
      </w:r>
      <w:proofErr w:type="spellStart"/>
      <w:r w:rsidRPr="006B5B23">
        <w:rPr>
          <w:rFonts w:ascii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Pr="006B5B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5B23">
        <w:rPr>
          <w:rFonts w:ascii="Times New Roman" w:hAnsi="Times New Roman" w:cs="Times New Roman"/>
          <w:sz w:val="24"/>
          <w:szCs w:val="24"/>
          <w:lang w:val="ru-RU"/>
        </w:rPr>
        <w:t>Романівської</w:t>
      </w:r>
      <w:proofErr w:type="spellEnd"/>
      <w:r w:rsidRPr="006B5B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5B23">
        <w:rPr>
          <w:rFonts w:ascii="Times New Roman" w:hAnsi="Times New Roman" w:cs="Times New Roman"/>
          <w:sz w:val="24"/>
          <w:szCs w:val="24"/>
          <w:lang w:val="ru-RU"/>
        </w:rPr>
        <w:t>районної</w:t>
      </w:r>
      <w:proofErr w:type="spellEnd"/>
      <w:r w:rsidRPr="006B5B23">
        <w:rPr>
          <w:rFonts w:ascii="Times New Roman" w:hAnsi="Times New Roman" w:cs="Times New Roman"/>
          <w:sz w:val="24"/>
          <w:szCs w:val="24"/>
          <w:lang w:val="ru-RU"/>
        </w:rPr>
        <w:t xml:space="preserve"> ради </w:t>
      </w:r>
      <w:proofErr w:type="spellStart"/>
      <w:r w:rsidRPr="006B5B23">
        <w:rPr>
          <w:rFonts w:ascii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6B5B23">
        <w:rPr>
          <w:rFonts w:ascii="Times New Roman" w:hAnsi="Times New Roman" w:cs="Times New Roman"/>
          <w:sz w:val="24"/>
          <w:szCs w:val="24"/>
          <w:lang w:val="ru-RU"/>
        </w:rPr>
        <w:t xml:space="preserve">  20.10.2020 року № 730 «Про передачу майна в </w:t>
      </w:r>
      <w:proofErr w:type="spellStart"/>
      <w:r w:rsidRPr="006B5B23">
        <w:rPr>
          <w:rFonts w:ascii="Times New Roman" w:hAnsi="Times New Roman" w:cs="Times New Roman"/>
          <w:sz w:val="24"/>
          <w:szCs w:val="24"/>
          <w:lang w:val="ru-RU"/>
        </w:rPr>
        <w:t>комунальну</w:t>
      </w:r>
      <w:proofErr w:type="spellEnd"/>
      <w:r w:rsidRPr="006B5B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5B23">
        <w:rPr>
          <w:rFonts w:ascii="Times New Roman" w:hAnsi="Times New Roman" w:cs="Times New Roman"/>
          <w:sz w:val="24"/>
          <w:szCs w:val="24"/>
          <w:lang w:val="ru-RU"/>
        </w:rPr>
        <w:t>власність</w:t>
      </w:r>
      <w:proofErr w:type="spellEnd"/>
      <w:r w:rsidRPr="006B5B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5B23">
        <w:rPr>
          <w:rFonts w:ascii="Times New Roman" w:hAnsi="Times New Roman" w:cs="Times New Roman"/>
          <w:sz w:val="24"/>
          <w:szCs w:val="24"/>
          <w:lang w:val="ru-RU"/>
        </w:rPr>
        <w:t>територіальної</w:t>
      </w:r>
      <w:proofErr w:type="spellEnd"/>
      <w:r w:rsidRPr="006B5B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5B23">
        <w:rPr>
          <w:rFonts w:ascii="Times New Roman" w:hAnsi="Times New Roman" w:cs="Times New Roman"/>
          <w:sz w:val="24"/>
          <w:szCs w:val="24"/>
          <w:lang w:val="ru-RU"/>
        </w:rPr>
        <w:t>громади</w:t>
      </w:r>
      <w:proofErr w:type="spellEnd"/>
      <w:r w:rsidRPr="006B5B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5B23">
        <w:rPr>
          <w:rFonts w:ascii="Times New Roman" w:hAnsi="Times New Roman" w:cs="Times New Roman"/>
          <w:sz w:val="24"/>
          <w:szCs w:val="24"/>
          <w:lang w:val="ru-RU"/>
        </w:rPr>
        <w:t>Романівської</w:t>
      </w:r>
      <w:proofErr w:type="spellEnd"/>
      <w:r w:rsidRPr="006B5B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B5B23">
        <w:rPr>
          <w:rFonts w:ascii="Times New Roman" w:hAnsi="Times New Roman" w:cs="Times New Roman"/>
          <w:sz w:val="24"/>
          <w:szCs w:val="24"/>
          <w:lang w:val="ru-RU"/>
        </w:rPr>
        <w:t>селищної</w:t>
      </w:r>
      <w:proofErr w:type="spellEnd"/>
      <w:r w:rsidRPr="006B5B23">
        <w:rPr>
          <w:rFonts w:ascii="Times New Roman" w:hAnsi="Times New Roman" w:cs="Times New Roman"/>
          <w:sz w:val="24"/>
          <w:szCs w:val="24"/>
          <w:lang w:val="ru-RU"/>
        </w:rPr>
        <w:t xml:space="preserve"> ради», </w:t>
      </w:r>
      <w:proofErr w:type="spellStart"/>
      <w:r w:rsidRPr="006B5B23">
        <w:rPr>
          <w:rFonts w:ascii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6B5B23">
        <w:rPr>
          <w:rFonts w:ascii="Times New Roman" w:hAnsi="Times New Roman" w:cs="Times New Roman"/>
          <w:sz w:val="24"/>
          <w:szCs w:val="24"/>
          <w:lang w:val="ru-RU"/>
        </w:rPr>
        <w:t xml:space="preserve"> до абз.1-3 п.10 </w:t>
      </w:r>
      <w:proofErr w:type="spellStart"/>
      <w:r w:rsidRPr="006B5B23">
        <w:rPr>
          <w:rFonts w:ascii="Times New Roman" w:hAnsi="Times New Roman" w:cs="Times New Roman"/>
          <w:sz w:val="24"/>
          <w:szCs w:val="24"/>
          <w:lang w:val="ru-RU"/>
        </w:rPr>
        <w:t>Розділу</w:t>
      </w:r>
      <w:proofErr w:type="spellEnd"/>
      <w:r w:rsidRPr="006B5B2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6B5B23">
        <w:rPr>
          <w:rFonts w:ascii="Times New Roman" w:hAnsi="Times New Roman" w:cs="Times New Roman"/>
          <w:sz w:val="24"/>
          <w:szCs w:val="24"/>
        </w:rPr>
        <w:t>V</w:t>
      </w:r>
      <w:r w:rsidRPr="006B5B23">
        <w:rPr>
          <w:rFonts w:ascii="Times New Roman" w:hAnsi="Times New Roman" w:cs="Times New Roman"/>
          <w:sz w:val="24"/>
          <w:szCs w:val="24"/>
          <w:lang w:val="uk-UA"/>
        </w:rPr>
        <w:t xml:space="preserve"> «Прикінцеві та перехідні положення»  Закону України «Про  місцеве самоврядування в Україні», п.39 Розділу </w:t>
      </w:r>
      <w:r w:rsidRPr="006B5B23">
        <w:rPr>
          <w:rFonts w:ascii="Times New Roman" w:hAnsi="Times New Roman" w:cs="Times New Roman"/>
          <w:sz w:val="24"/>
          <w:szCs w:val="24"/>
        </w:rPr>
        <w:t>V</w:t>
      </w:r>
      <w:r w:rsidRPr="006B5B23">
        <w:rPr>
          <w:rFonts w:ascii="Times New Roman" w:hAnsi="Times New Roman" w:cs="Times New Roman"/>
          <w:sz w:val="24"/>
          <w:szCs w:val="24"/>
          <w:lang w:val="uk-UA"/>
        </w:rPr>
        <w:t>І «Прикінцеві та перехідні положення» Бюджетного кодексу України, п. 7 Розділу І</w:t>
      </w:r>
      <w:r w:rsidRPr="006B5B23">
        <w:rPr>
          <w:rFonts w:ascii="Times New Roman" w:hAnsi="Times New Roman" w:cs="Times New Roman"/>
          <w:sz w:val="24"/>
          <w:szCs w:val="24"/>
        </w:rPr>
        <w:t>V</w:t>
      </w:r>
      <w:r w:rsidRPr="006B5B23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добровільне об’єднання територіальних громад», керуючись ст. ст.  26,60 Закону  України «Про місцеве самоврядування в Україні», селищна рада</w:t>
      </w:r>
    </w:p>
    <w:p w14:paraId="6D9B3DFF" w14:textId="77777777" w:rsidR="000A0944" w:rsidRPr="006B5B23" w:rsidRDefault="000A0944" w:rsidP="000A094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B5B23">
        <w:rPr>
          <w:rFonts w:ascii="Times New Roman" w:hAnsi="Times New Roman" w:cs="Times New Roman"/>
          <w:sz w:val="24"/>
          <w:szCs w:val="24"/>
          <w:lang w:val="uk-UA"/>
        </w:rPr>
        <w:t>В И Р І Ш И Л А:</w:t>
      </w:r>
    </w:p>
    <w:p w14:paraId="77A642FD" w14:textId="77777777" w:rsidR="000A0944" w:rsidRPr="006B5B23" w:rsidRDefault="000A0944" w:rsidP="000A094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5B23">
        <w:rPr>
          <w:rFonts w:ascii="Times New Roman" w:hAnsi="Times New Roman" w:cs="Times New Roman"/>
          <w:sz w:val="24"/>
          <w:szCs w:val="24"/>
          <w:lang w:val="uk-UA"/>
        </w:rPr>
        <w:t>Прийняття зі спільної власності територіальних громад сіл, селищ Романівського району в комунальну власність Романівської селищної ради рухоме та нерухоме майно ( згідно додатків № 1,2).</w:t>
      </w:r>
    </w:p>
    <w:p w14:paraId="4064DEB8" w14:textId="77777777" w:rsidR="000A0944" w:rsidRPr="006B5B23" w:rsidRDefault="000A0944" w:rsidP="000A094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5B23">
        <w:rPr>
          <w:rFonts w:ascii="Times New Roman" w:hAnsi="Times New Roman" w:cs="Times New Roman"/>
          <w:sz w:val="24"/>
          <w:szCs w:val="24"/>
          <w:lang w:val="uk-UA"/>
        </w:rPr>
        <w:t>Прийняття – передачу оформити згідно чинного законодавства.</w:t>
      </w:r>
    </w:p>
    <w:p w14:paraId="78C10797" w14:textId="77777777" w:rsidR="000A0944" w:rsidRPr="006B5B23" w:rsidRDefault="000A0944" w:rsidP="000A094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5B23">
        <w:rPr>
          <w:rFonts w:ascii="Times New Roman" w:hAnsi="Times New Roman" w:cs="Times New Roman"/>
          <w:sz w:val="24"/>
          <w:szCs w:val="24"/>
          <w:lang w:val="uk-UA"/>
        </w:rPr>
        <w:t>Включити Романівську селищну раду до складу засно</w:t>
      </w:r>
      <w:r w:rsidR="002D1359" w:rsidRPr="006B5B23">
        <w:rPr>
          <w:rFonts w:ascii="Times New Roman" w:hAnsi="Times New Roman" w:cs="Times New Roman"/>
          <w:sz w:val="24"/>
          <w:szCs w:val="24"/>
          <w:lang w:val="uk-UA"/>
        </w:rPr>
        <w:t>вників юридичних осіб зазначених в додатку № 3.</w:t>
      </w:r>
    </w:p>
    <w:p w14:paraId="204D2863" w14:textId="77777777" w:rsidR="002D1359" w:rsidRPr="006B5B23" w:rsidRDefault="002D1359" w:rsidP="000A094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5B23">
        <w:rPr>
          <w:rFonts w:ascii="Times New Roman" w:hAnsi="Times New Roman" w:cs="Times New Roman"/>
          <w:sz w:val="24"/>
          <w:szCs w:val="24"/>
          <w:lang w:val="uk-UA"/>
        </w:rPr>
        <w:t xml:space="preserve">Керівникам комунальних підприємств, установ зазначених в додатку № 3 підготувати зміни до Статутів та </w:t>
      </w:r>
      <w:proofErr w:type="spellStart"/>
      <w:r w:rsidRPr="006B5B23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6B5B23">
        <w:rPr>
          <w:rFonts w:ascii="Times New Roman" w:hAnsi="Times New Roman" w:cs="Times New Roman"/>
          <w:sz w:val="24"/>
          <w:szCs w:val="24"/>
          <w:lang w:val="uk-UA"/>
        </w:rPr>
        <w:t xml:space="preserve"> їх на затвердження Романівською селищною радою та вчинити інші реєстраційні дії відповідно до законодавства.</w:t>
      </w:r>
    </w:p>
    <w:p w14:paraId="4B13339C" w14:textId="77777777" w:rsidR="002D1359" w:rsidRPr="006B5B23" w:rsidRDefault="002D1359" w:rsidP="000A094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5B23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селищної ради  з питань бюджету та комунальної власності</w:t>
      </w:r>
    </w:p>
    <w:p w14:paraId="6ED23CFA" w14:textId="77777777" w:rsidR="002F323E" w:rsidRDefault="002D1359" w:rsidP="000A094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5B2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14:paraId="3AAFB2C0" w14:textId="55D53154" w:rsidR="000A0944" w:rsidRDefault="002D1359" w:rsidP="000A094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5B23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</w:t>
      </w:r>
      <w:r w:rsidR="006B5B2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6B5B23">
        <w:rPr>
          <w:rFonts w:ascii="Times New Roman" w:hAnsi="Times New Roman" w:cs="Times New Roman"/>
          <w:sz w:val="24"/>
          <w:szCs w:val="24"/>
          <w:lang w:val="uk-UA"/>
        </w:rPr>
        <w:t>Володимир САВЧЕНКО</w:t>
      </w:r>
    </w:p>
    <w:p w14:paraId="24D04C34" w14:textId="02A2E952" w:rsidR="00EF6C8A" w:rsidRDefault="00EF6C8A" w:rsidP="00633CB5">
      <w:pPr>
        <w:tabs>
          <w:tab w:val="left" w:pos="630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14:paraId="3EDD9620" w14:textId="77777777" w:rsidR="002F323E" w:rsidRDefault="002F323E" w:rsidP="00633CB5">
      <w:pPr>
        <w:tabs>
          <w:tab w:val="left" w:pos="630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14:paraId="1CEBA7F6" w14:textId="09CC3EC6" w:rsidR="00EF6C8A" w:rsidRPr="00EF6C8A" w:rsidRDefault="00964F47" w:rsidP="00633CB5">
      <w:pPr>
        <w:tabs>
          <w:tab w:val="left" w:pos="630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EF6C8A" w:rsidRPr="00EF6C8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E7E2B"/>
    <w:multiLevelType w:val="hybridMultilevel"/>
    <w:tmpl w:val="0E32E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944"/>
    <w:rsid w:val="00015696"/>
    <w:rsid w:val="0004496F"/>
    <w:rsid w:val="000A0944"/>
    <w:rsid w:val="000B0131"/>
    <w:rsid w:val="000F7333"/>
    <w:rsid w:val="0017057C"/>
    <w:rsid w:val="002D1359"/>
    <w:rsid w:val="002F323E"/>
    <w:rsid w:val="005C05E0"/>
    <w:rsid w:val="00633CB5"/>
    <w:rsid w:val="006B5B23"/>
    <w:rsid w:val="006C3B2C"/>
    <w:rsid w:val="006C76AB"/>
    <w:rsid w:val="007D5FB1"/>
    <w:rsid w:val="0084710B"/>
    <w:rsid w:val="00964F47"/>
    <w:rsid w:val="00B16045"/>
    <w:rsid w:val="00D31BEB"/>
    <w:rsid w:val="00E22C3C"/>
    <w:rsid w:val="00EF5A0F"/>
    <w:rsid w:val="00EF6C8A"/>
    <w:rsid w:val="00F91604"/>
    <w:rsid w:val="00F9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9A3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944"/>
    <w:pPr>
      <w:ind w:left="720"/>
      <w:contextualSpacing/>
    </w:pPr>
  </w:style>
  <w:style w:type="table" w:styleId="a4">
    <w:name w:val="Table Grid"/>
    <w:basedOn w:val="a1"/>
    <w:uiPriority w:val="59"/>
    <w:rsid w:val="00EF6C8A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944"/>
    <w:pPr>
      <w:ind w:left="720"/>
      <w:contextualSpacing/>
    </w:pPr>
  </w:style>
  <w:style w:type="table" w:styleId="a4">
    <w:name w:val="Table Grid"/>
    <w:basedOn w:val="a1"/>
    <w:uiPriority w:val="59"/>
    <w:rsid w:val="00EF6C8A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РСР</cp:lastModifiedBy>
  <cp:revision>16</cp:revision>
  <cp:lastPrinted>2021-04-12T11:21:00Z</cp:lastPrinted>
  <dcterms:created xsi:type="dcterms:W3CDTF">2020-12-07T12:04:00Z</dcterms:created>
  <dcterms:modified xsi:type="dcterms:W3CDTF">2021-05-07T06:11:00Z</dcterms:modified>
</cp:coreProperties>
</file>