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92" w:rsidRPr="002F51F0" w:rsidRDefault="002F51F0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1F0">
        <w:rPr>
          <w:rFonts w:ascii="Times New Roman" w:hAnsi="Times New Roman" w:cs="Times New Roman"/>
          <w:sz w:val="28"/>
          <w:szCs w:val="28"/>
        </w:rPr>
        <w:t>Додаток 1</w:t>
      </w:r>
    </w:p>
    <w:p w:rsidR="002F51F0" w:rsidRPr="002F51F0" w:rsidRDefault="002F51F0">
      <w:pPr>
        <w:rPr>
          <w:rFonts w:ascii="Times New Roman" w:hAnsi="Times New Roman" w:cs="Times New Roman"/>
          <w:sz w:val="28"/>
          <w:szCs w:val="28"/>
        </w:rPr>
      </w:pP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2F51F0">
        <w:rPr>
          <w:rFonts w:ascii="Times New Roman" w:hAnsi="Times New Roman" w:cs="Times New Roman"/>
          <w:sz w:val="28"/>
          <w:szCs w:val="28"/>
        </w:rPr>
        <w:t>о рішення сесії селищної ради</w:t>
      </w:r>
    </w:p>
    <w:p w:rsidR="002F51F0" w:rsidRDefault="002F51F0">
      <w:pPr>
        <w:rPr>
          <w:rFonts w:ascii="Times New Roman" w:hAnsi="Times New Roman" w:cs="Times New Roman"/>
          <w:sz w:val="28"/>
          <w:szCs w:val="28"/>
        </w:rPr>
      </w:pP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2F51F0">
        <w:rPr>
          <w:rFonts w:ascii="Times New Roman" w:hAnsi="Times New Roman" w:cs="Times New Roman"/>
          <w:sz w:val="28"/>
          <w:szCs w:val="28"/>
        </w:rPr>
        <w:t>ід________</w:t>
      </w:r>
      <w:proofErr w:type="spellEnd"/>
      <w:r w:rsidRPr="002F51F0">
        <w:rPr>
          <w:rFonts w:ascii="Times New Roman" w:hAnsi="Times New Roman" w:cs="Times New Roman"/>
          <w:sz w:val="28"/>
          <w:szCs w:val="28"/>
        </w:rPr>
        <w:t>2021 р. №</w:t>
      </w:r>
    </w:p>
    <w:p w:rsidR="002F51F0" w:rsidRDefault="002F51F0">
      <w:pPr>
        <w:rPr>
          <w:rFonts w:ascii="Times New Roman" w:hAnsi="Times New Roman" w:cs="Times New Roman"/>
          <w:sz w:val="28"/>
          <w:szCs w:val="28"/>
        </w:rPr>
      </w:pPr>
    </w:p>
    <w:p w:rsidR="0003392C" w:rsidRDefault="002F51F0" w:rsidP="00033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2F51F0" w:rsidRDefault="00AA2377" w:rsidP="00033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</w:t>
      </w:r>
      <w:r w:rsidR="002F51F0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F51F0">
        <w:rPr>
          <w:rFonts w:ascii="Times New Roman" w:hAnsi="Times New Roman" w:cs="Times New Roman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sz w:val="28"/>
          <w:szCs w:val="28"/>
        </w:rPr>
        <w:t>є</w:t>
      </w:r>
      <w:r w:rsidR="002F51F0">
        <w:rPr>
          <w:rFonts w:ascii="Times New Roman" w:hAnsi="Times New Roman" w:cs="Times New Roman"/>
          <w:sz w:val="28"/>
          <w:szCs w:val="28"/>
        </w:rPr>
        <w:t>ться в оперативне управління з</w:t>
      </w:r>
      <w:r w:rsidR="00CE61FF">
        <w:rPr>
          <w:rFonts w:ascii="Times New Roman" w:hAnsi="Times New Roman" w:cs="Times New Roman"/>
          <w:sz w:val="28"/>
          <w:szCs w:val="28"/>
        </w:rPr>
        <w:t xml:space="preserve"> </w:t>
      </w:r>
      <w:r w:rsidR="002F51F0">
        <w:rPr>
          <w:rFonts w:ascii="Times New Roman" w:hAnsi="Times New Roman" w:cs="Times New Roman"/>
          <w:sz w:val="28"/>
          <w:szCs w:val="28"/>
        </w:rPr>
        <w:t xml:space="preserve">правом </w:t>
      </w:r>
      <w:proofErr w:type="spellStart"/>
      <w:r w:rsidR="002F51F0">
        <w:rPr>
          <w:rFonts w:ascii="Times New Roman" w:hAnsi="Times New Roman" w:cs="Times New Roman"/>
          <w:sz w:val="28"/>
          <w:szCs w:val="28"/>
        </w:rPr>
        <w:t>балансоутримування</w:t>
      </w:r>
      <w:proofErr w:type="spellEnd"/>
      <w:r w:rsidR="002F51F0">
        <w:rPr>
          <w:rFonts w:ascii="Times New Roman" w:hAnsi="Times New Roman" w:cs="Times New Roman"/>
          <w:sz w:val="28"/>
          <w:szCs w:val="28"/>
        </w:rPr>
        <w:t xml:space="preserve"> КНП «Центр первинної медико-санітарної допомоги Романівської селищної ради»</w:t>
      </w:r>
    </w:p>
    <w:tbl>
      <w:tblPr>
        <w:tblStyle w:val="a3"/>
        <w:tblW w:w="0" w:type="auto"/>
        <w:tblLook w:val="04A0"/>
      </w:tblPr>
      <w:tblGrid>
        <w:gridCol w:w="861"/>
        <w:gridCol w:w="3617"/>
        <w:gridCol w:w="5377"/>
      </w:tblGrid>
      <w:tr w:rsidR="00F86909" w:rsidTr="00F86909">
        <w:tc>
          <w:tcPr>
            <w:tcW w:w="861" w:type="dxa"/>
          </w:tcPr>
          <w:p w:rsidR="002F51F0" w:rsidRDefault="002F51F0" w:rsidP="00033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№п\п</w:t>
            </w:r>
            <w:proofErr w:type="spellEnd"/>
          </w:p>
        </w:tc>
        <w:tc>
          <w:tcPr>
            <w:tcW w:w="3617" w:type="dxa"/>
          </w:tcPr>
          <w:p w:rsidR="002F51F0" w:rsidRDefault="002F51F0" w:rsidP="002F5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об’єкта</w:t>
            </w:r>
          </w:p>
        </w:tc>
        <w:tc>
          <w:tcPr>
            <w:tcW w:w="5377" w:type="dxa"/>
          </w:tcPr>
          <w:p w:rsidR="002F51F0" w:rsidRDefault="00AA2377" w:rsidP="002F5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 знаходження майна</w:t>
            </w:r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vAlign w:val="center"/>
          </w:tcPr>
          <w:p w:rsidR="00F86909" w:rsidRPr="005F5E3E" w:rsidRDefault="00F86909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Приміщення</w:t>
            </w:r>
            <w:proofErr w:type="spellEnd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лікарні</w:t>
            </w:r>
            <w:proofErr w:type="spellEnd"/>
          </w:p>
        </w:tc>
        <w:tc>
          <w:tcPr>
            <w:tcW w:w="5377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сел.</w:t>
            </w:r>
            <w:r w:rsidR="001F2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Биківка</w:t>
            </w:r>
            <w:proofErr w:type="spellEnd"/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vAlign w:val="center"/>
          </w:tcPr>
          <w:p w:rsidR="00F86909" w:rsidRPr="005F5E3E" w:rsidRDefault="00F86909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Приміщення</w:t>
            </w:r>
            <w:proofErr w:type="spellEnd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поліклініки</w:t>
            </w:r>
            <w:proofErr w:type="spellEnd"/>
          </w:p>
        </w:tc>
        <w:tc>
          <w:tcPr>
            <w:tcW w:w="5377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7" w:type="dxa"/>
            <w:vAlign w:val="center"/>
          </w:tcPr>
          <w:p w:rsidR="00F86909" w:rsidRPr="005F5E3E" w:rsidRDefault="00F86909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Туалет</w:t>
            </w:r>
          </w:p>
        </w:tc>
        <w:tc>
          <w:tcPr>
            <w:tcW w:w="5377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7" w:type="dxa"/>
            <w:vAlign w:val="center"/>
          </w:tcPr>
          <w:p w:rsidR="00F86909" w:rsidRPr="005F5E3E" w:rsidRDefault="00F86909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Погріб</w:t>
            </w:r>
            <w:proofErr w:type="spellEnd"/>
          </w:p>
        </w:tc>
        <w:tc>
          <w:tcPr>
            <w:tcW w:w="5377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17" w:type="dxa"/>
            <w:vAlign w:val="center"/>
          </w:tcPr>
          <w:p w:rsidR="00F86909" w:rsidRPr="005F5E3E" w:rsidRDefault="00F86909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Криниця</w:t>
            </w:r>
            <w:proofErr w:type="spellEnd"/>
          </w:p>
        </w:tc>
        <w:tc>
          <w:tcPr>
            <w:tcW w:w="5377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909" w:rsidTr="00F86909">
        <w:tc>
          <w:tcPr>
            <w:tcW w:w="861" w:type="dxa"/>
          </w:tcPr>
          <w:p w:rsidR="00F86909" w:rsidRDefault="00F8690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7" w:type="dxa"/>
            <w:vAlign w:val="center"/>
          </w:tcPr>
          <w:p w:rsidR="00F86909" w:rsidRPr="005F5E3E" w:rsidRDefault="00024E1E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Приміщення</w:t>
            </w:r>
            <w:proofErr w:type="spellEnd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F5E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Товщанського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AA23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медпункту</w:t>
            </w:r>
          </w:p>
        </w:tc>
        <w:tc>
          <w:tcPr>
            <w:tcW w:w="5377" w:type="dxa"/>
          </w:tcPr>
          <w:p w:rsidR="00F86909" w:rsidRDefault="00024E1E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1F2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Товща</w:t>
            </w:r>
          </w:p>
        </w:tc>
      </w:tr>
      <w:tr w:rsidR="00024E1E" w:rsidTr="00F86909">
        <w:tc>
          <w:tcPr>
            <w:tcW w:w="861" w:type="dxa"/>
          </w:tcPr>
          <w:p w:rsidR="00024E1E" w:rsidRDefault="00024E1E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17" w:type="dxa"/>
            <w:vAlign w:val="center"/>
          </w:tcPr>
          <w:p w:rsidR="00024E1E" w:rsidRPr="005F5E3E" w:rsidRDefault="00AA2377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</w:t>
            </w:r>
            <w:r w:rsidR="00024E1E" w:rsidRPr="001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E1E" w:rsidRPr="00157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E1E" w:rsidRPr="00157F6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160F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24E1E" w:rsidRPr="00157F6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7" w:type="dxa"/>
          </w:tcPr>
          <w:p w:rsidR="00024E1E" w:rsidRDefault="00024E1E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1F2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Булдичів</w:t>
            </w:r>
            <w:proofErr w:type="spellEnd"/>
          </w:p>
        </w:tc>
      </w:tr>
      <w:tr w:rsidR="00AA2377" w:rsidTr="001F25F0">
        <w:tc>
          <w:tcPr>
            <w:tcW w:w="861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7" w:type="dxa"/>
          </w:tcPr>
          <w:p w:rsidR="00AA2377" w:rsidRPr="00AA2377" w:rsidRDefault="00AA2377" w:rsidP="003A2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377">
              <w:rPr>
                <w:rFonts w:ascii="Times New Roman" w:hAnsi="Times New Roman" w:cs="Times New Roman"/>
                <w:sz w:val="24"/>
                <w:szCs w:val="24"/>
              </w:rPr>
              <w:t>Будинок медпункту</w:t>
            </w:r>
          </w:p>
        </w:tc>
        <w:tc>
          <w:tcPr>
            <w:tcW w:w="5377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.Вільха</w:t>
            </w:r>
            <w:proofErr w:type="spellEnd"/>
          </w:p>
        </w:tc>
      </w:tr>
      <w:tr w:rsidR="00AA2377" w:rsidTr="001F25F0">
        <w:tc>
          <w:tcPr>
            <w:tcW w:w="861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17" w:type="dxa"/>
          </w:tcPr>
          <w:p w:rsidR="00AA2377" w:rsidRPr="00AA2377" w:rsidRDefault="00AA2377" w:rsidP="003A2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377">
              <w:rPr>
                <w:rFonts w:ascii="Times New Roman" w:hAnsi="Times New Roman" w:cs="Times New Roman"/>
                <w:sz w:val="24"/>
                <w:szCs w:val="24"/>
              </w:rPr>
              <w:t>Сарай медпункту</w:t>
            </w:r>
          </w:p>
        </w:tc>
        <w:tc>
          <w:tcPr>
            <w:tcW w:w="5377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377" w:rsidTr="00F86909">
        <w:tc>
          <w:tcPr>
            <w:tcW w:w="861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7" w:type="dxa"/>
            <w:vAlign w:val="center"/>
          </w:tcPr>
          <w:p w:rsidR="00AA2377" w:rsidRPr="005F5E3E" w:rsidRDefault="0087544F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AA23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Гордіївка</w:t>
            </w:r>
            <w:proofErr w:type="spellEnd"/>
          </w:p>
        </w:tc>
      </w:tr>
      <w:tr w:rsidR="00AA2377" w:rsidTr="00F86909">
        <w:tc>
          <w:tcPr>
            <w:tcW w:w="861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17" w:type="dxa"/>
            <w:vAlign w:val="center"/>
          </w:tcPr>
          <w:p w:rsidR="00AA2377" w:rsidRPr="005F5E3E" w:rsidRDefault="0087544F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Хлів</w:t>
            </w:r>
            <w:proofErr w:type="spellEnd"/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AA2377" w:rsidRDefault="00AA237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70" w:rsidTr="00F86909">
        <w:tc>
          <w:tcPr>
            <w:tcW w:w="861" w:type="dxa"/>
          </w:tcPr>
          <w:p w:rsidR="00E30670" w:rsidRDefault="00E30670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7" w:type="dxa"/>
            <w:vAlign w:val="center"/>
          </w:tcPr>
          <w:p w:rsidR="00E30670" w:rsidRPr="00E30670" w:rsidRDefault="00E30670" w:rsidP="003A2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Будинок </w:t>
            </w:r>
            <w:proofErr w:type="spellStart"/>
            <w:r w:rsidR="00160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(1\2)</w:t>
            </w:r>
          </w:p>
        </w:tc>
        <w:tc>
          <w:tcPr>
            <w:tcW w:w="5377" w:type="dxa"/>
          </w:tcPr>
          <w:p w:rsidR="00E30670" w:rsidRDefault="00E30670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Годиха</w:t>
            </w:r>
            <w:proofErr w:type="spellEnd"/>
          </w:p>
        </w:tc>
      </w:tr>
      <w:tr w:rsidR="00E30670" w:rsidTr="00F86909">
        <w:tc>
          <w:tcPr>
            <w:tcW w:w="861" w:type="dxa"/>
          </w:tcPr>
          <w:p w:rsidR="00E30670" w:rsidRDefault="00E30670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17" w:type="dxa"/>
            <w:vAlign w:val="center"/>
          </w:tcPr>
          <w:p w:rsidR="00E30670" w:rsidRPr="00E30670" w:rsidRDefault="00E30670" w:rsidP="003A2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 житловий(1\2)</w:t>
            </w:r>
          </w:p>
        </w:tc>
        <w:tc>
          <w:tcPr>
            <w:tcW w:w="5377" w:type="dxa"/>
          </w:tcPr>
          <w:p w:rsidR="00E30670" w:rsidRDefault="00E30670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757" w:rsidTr="00F86909">
        <w:tc>
          <w:tcPr>
            <w:tcW w:w="861" w:type="dxa"/>
          </w:tcPr>
          <w:p w:rsidR="00481757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17" w:type="dxa"/>
            <w:vAlign w:val="center"/>
          </w:tcPr>
          <w:p w:rsidR="00481757" w:rsidRPr="00E30670" w:rsidRDefault="00481757" w:rsidP="003A2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</w:t>
            </w:r>
            <w:r w:rsidR="00B35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 відділення</w:t>
            </w:r>
          </w:p>
        </w:tc>
        <w:tc>
          <w:tcPr>
            <w:tcW w:w="5377" w:type="dxa"/>
          </w:tcPr>
          <w:p w:rsidR="00481757" w:rsidRDefault="00481757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Холодильник «Корд»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Сухожарова</w:t>
            </w:r>
            <w:proofErr w:type="spellEnd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шафа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Шафи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Кушетка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Ліжко </w:t>
            </w:r>
            <w:proofErr w:type="spellStart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РАУ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Вішалка </w:t>
            </w:r>
            <w:r w:rsidR="00160FF9"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дерев’яна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Карнізи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Столик металевий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Стіл 1-тумбовий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Шафа медична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Стільці </w:t>
            </w:r>
            <w:r w:rsidR="00160FF9"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м’які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Стільці 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Електролічильники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Столик ст.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Кушетка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Одіяло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C20F75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17" w:type="dxa"/>
            <w:vAlign w:val="center"/>
          </w:tcPr>
          <w:p w:rsidR="00B35AF5" w:rsidRPr="00E30670" w:rsidRDefault="00B35AF5" w:rsidP="003A2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</w:t>
            </w:r>
            <w:r w:rsidR="00160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івля </w:t>
            </w:r>
            <w:proofErr w:type="spellStart"/>
            <w:r w:rsidR="00160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Межерічка</w:t>
            </w:r>
            <w:proofErr w:type="spellEnd"/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Столи 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Столи стом.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Стільці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Кушетка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Карнізи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Електрокамін «Мрія»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607097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17" w:type="dxa"/>
          </w:tcPr>
          <w:p w:rsidR="00B35AF5" w:rsidRPr="00B35AF5" w:rsidRDefault="00B35AF5" w:rsidP="007E4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Крісло </w:t>
            </w:r>
            <w:proofErr w:type="spellStart"/>
            <w:r w:rsidRPr="00B35AF5">
              <w:rPr>
                <w:rFonts w:ascii="Times New Roman" w:eastAsia="Calibri" w:hAnsi="Times New Roman" w:cs="Times New Roman"/>
                <w:sz w:val="24"/>
                <w:szCs w:val="24"/>
              </w:rPr>
              <w:t>генікологічне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D019B6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617" w:type="dxa"/>
          </w:tcPr>
          <w:p w:rsidR="00B35AF5" w:rsidRPr="00E30670" w:rsidRDefault="00B35AF5" w:rsidP="003A2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670">
              <w:rPr>
                <w:rFonts w:ascii="Times New Roman" w:hAnsi="Times New Roman" w:cs="Times New Roman"/>
                <w:sz w:val="24"/>
                <w:szCs w:val="24"/>
              </w:rPr>
              <w:t xml:space="preserve">Будинок </w:t>
            </w:r>
            <w:proofErr w:type="spellStart"/>
            <w:r w:rsidRPr="00E30670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Химрич</w:t>
            </w:r>
            <w:proofErr w:type="spellEnd"/>
          </w:p>
        </w:tc>
      </w:tr>
      <w:tr w:rsidR="00B35AF5" w:rsidTr="00D019B6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17" w:type="dxa"/>
          </w:tcPr>
          <w:p w:rsidR="00B35AF5" w:rsidRPr="00E30670" w:rsidRDefault="00B35AF5" w:rsidP="003A2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670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E30670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 w:rsidRPr="00E30670">
              <w:rPr>
                <w:rFonts w:ascii="Times New Roman" w:hAnsi="Times New Roman" w:cs="Times New Roman"/>
                <w:sz w:val="24"/>
                <w:szCs w:val="24"/>
              </w:rPr>
              <w:t xml:space="preserve"> (4 секції)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r w:rsidRPr="00E3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0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7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Нивна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 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Костянтинівка</w:t>
            </w:r>
          </w:p>
        </w:tc>
      </w:tr>
      <w:tr w:rsidR="00EC0E03" w:rsidTr="00F86909">
        <w:tc>
          <w:tcPr>
            <w:tcW w:w="861" w:type="dxa"/>
          </w:tcPr>
          <w:p w:rsidR="00EC0E03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17" w:type="dxa"/>
            <w:vAlign w:val="center"/>
          </w:tcPr>
          <w:p w:rsidR="00EC0E03" w:rsidRPr="00EC0E03" w:rsidRDefault="003B48E2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0E03">
              <w:rPr>
                <w:rFonts w:ascii="Times New Roman" w:hAnsi="Times New Roman" w:cs="Times New Roman"/>
                <w:sz w:val="24"/>
                <w:szCs w:val="24"/>
              </w:rPr>
              <w:t>Дерев’яна</w:t>
            </w:r>
            <w:r w:rsidR="00EC0E03" w:rsidRPr="00EC0E03">
              <w:rPr>
                <w:rFonts w:ascii="Times New Roman" w:hAnsi="Times New Roman" w:cs="Times New Roman"/>
                <w:sz w:val="24"/>
                <w:szCs w:val="24"/>
              </w:rPr>
              <w:t xml:space="preserve"> огорожа біля </w:t>
            </w:r>
            <w:proofErr w:type="spellStart"/>
            <w:r w:rsidR="00EC0E03" w:rsidRPr="00EC0E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C0E03" w:rsidRPr="00EC0E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7" w:type="dxa"/>
          </w:tcPr>
          <w:p w:rsidR="00EC0E03" w:rsidRDefault="00EC0E03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17" w:type="dxa"/>
            <w:vAlign w:val="center"/>
          </w:tcPr>
          <w:p w:rsidR="00B35AF5" w:rsidRDefault="003B48E2" w:rsidP="003B48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  <w:r w:rsidR="00B35A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Прутівка</w:t>
            </w:r>
            <w:proofErr w:type="spellEnd"/>
          </w:p>
        </w:tc>
      </w:tr>
      <w:tr w:rsidR="003B48E2" w:rsidTr="00F86909">
        <w:tc>
          <w:tcPr>
            <w:tcW w:w="861" w:type="dxa"/>
          </w:tcPr>
          <w:p w:rsidR="003B48E2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617" w:type="dxa"/>
            <w:vAlign w:val="center"/>
          </w:tcPr>
          <w:p w:rsidR="003B48E2" w:rsidRDefault="003B48E2" w:rsidP="003B48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Електролічильник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3B48E2" w:rsidRDefault="003B48E2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17" w:type="dxa"/>
            <w:vAlign w:val="center"/>
          </w:tcPr>
          <w:p w:rsidR="00B35AF5" w:rsidRDefault="003B48E2" w:rsidP="006F30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35A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="00B35A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 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Білка</w:t>
            </w:r>
          </w:p>
        </w:tc>
      </w:tr>
      <w:tr w:rsidR="00EC0E03" w:rsidTr="00F86909">
        <w:tc>
          <w:tcPr>
            <w:tcW w:w="861" w:type="dxa"/>
          </w:tcPr>
          <w:p w:rsidR="00EC0E03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617" w:type="dxa"/>
            <w:vAlign w:val="center"/>
          </w:tcPr>
          <w:p w:rsidR="00EC0E03" w:rsidRPr="00EC0E03" w:rsidRDefault="00EC0E03" w:rsidP="006F30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0E03">
              <w:rPr>
                <w:rFonts w:ascii="Times New Roman" w:hAnsi="Times New Roman" w:cs="Times New Roman"/>
                <w:sz w:val="24"/>
                <w:szCs w:val="24"/>
              </w:rPr>
              <w:t xml:space="preserve">Електролічильник </w:t>
            </w:r>
            <w:proofErr w:type="spellStart"/>
            <w:r w:rsidRPr="00EC0E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B48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0E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C0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77" w:type="dxa"/>
          </w:tcPr>
          <w:p w:rsidR="00EC0E03" w:rsidRDefault="00EC0E03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 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Жовтий Брід</w:t>
            </w:r>
          </w:p>
        </w:tc>
      </w:tr>
      <w:tr w:rsidR="00EC0E03" w:rsidTr="00F86909">
        <w:tc>
          <w:tcPr>
            <w:tcW w:w="861" w:type="dxa"/>
          </w:tcPr>
          <w:p w:rsidR="00EC0E03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vAlign w:val="center"/>
          </w:tcPr>
          <w:p w:rsidR="00EC0E03" w:rsidRPr="00EC0E03" w:rsidRDefault="00EC0E03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0E03">
              <w:rPr>
                <w:rFonts w:ascii="Times New Roman" w:hAnsi="Times New Roman" w:cs="Times New Roman"/>
                <w:sz w:val="24"/>
                <w:szCs w:val="24"/>
              </w:rPr>
              <w:t xml:space="preserve">Електролічильник </w:t>
            </w:r>
            <w:proofErr w:type="spellStart"/>
            <w:r w:rsidRPr="00EC0E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B48E2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proofErr w:type="spellEnd"/>
          </w:p>
        </w:tc>
        <w:tc>
          <w:tcPr>
            <w:tcW w:w="5377" w:type="dxa"/>
          </w:tcPr>
          <w:p w:rsidR="00EC0E03" w:rsidRDefault="00EC0E03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 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Соболівка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Холодильник </w:t>
            </w:r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НАДРА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 w:rsidR="00160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 </w:t>
            </w:r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Вила</w:t>
            </w: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Електролічильник</w:t>
            </w:r>
            <w:proofErr w:type="spellEnd"/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Червоні Хатка</w:t>
            </w:r>
          </w:p>
        </w:tc>
      </w:tr>
      <w:tr w:rsidR="003B48E2" w:rsidTr="00F86909">
        <w:tc>
          <w:tcPr>
            <w:tcW w:w="861" w:type="dxa"/>
          </w:tcPr>
          <w:p w:rsidR="003B48E2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17" w:type="dxa"/>
            <w:vAlign w:val="center"/>
          </w:tcPr>
          <w:p w:rsidR="003B48E2" w:rsidRDefault="003B48E2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Сухо-жарова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шафа</w:t>
            </w:r>
            <w:proofErr w:type="spellEnd"/>
          </w:p>
        </w:tc>
        <w:tc>
          <w:tcPr>
            <w:tcW w:w="5377" w:type="dxa"/>
          </w:tcPr>
          <w:p w:rsidR="003B48E2" w:rsidRDefault="003B48E2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EC0E03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с.Залужне</w:t>
            </w:r>
            <w:proofErr w:type="spellEnd"/>
          </w:p>
        </w:tc>
      </w:tr>
      <w:tr w:rsidR="003B48E2" w:rsidTr="00F86909">
        <w:tc>
          <w:tcPr>
            <w:tcW w:w="861" w:type="dxa"/>
          </w:tcPr>
          <w:p w:rsidR="003B48E2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17" w:type="dxa"/>
            <w:vAlign w:val="center"/>
          </w:tcPr>
          <w:p w:rsidR="003B48E2" w:rsidRDefault="003B48E2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Холодильник СНАЙГЕ -10</w:t>
            </w:r>
          </w:p>
        </w:tc>
        <w:tc>
          <w:tcPr>
            <w:tcW w:w="5377" w:type="dxa"/>
          </w:tcPr>
          <w:p w:rsidR="003B48E2" w:rsidRDefault="003B48E2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17" w:type="dxa"/>
            <w:vAlign w:val="center"/>
          </w:tcPr>
          <w:p w:rsidR="00B35AF5" w:rsidRDefault="00B35AF5" w:rsidP="004515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Амбулаторія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Ягодинка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17" w:type="dxa"/>
            <w:vAlign w:val="center"/>
          </w:tcPr>
          <w:p w:rsidR="00B35AF5" w:rsidRPr="00451571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6624">
              <w:rPr>
                <w:bCs/>
                <w:noProof/>
                <w:snapToGrid w:val="0"/>
                <w:sz w:val="18"/>
                <w:szCs w:val="18"/>
              </w:rPr>
              <w:t xml:space="preserve"> </w:t>
            </w:r>
            <w:r w:rsidRPr="00451571">
              <w:rPr>
                <w:rFonts w:ascii="Times New Roman" w:hAnsi="Times New Roman" w:cs="Times New Roman"/>
                <w:bCs/>
                <w:noProof/>
                <w:snapToGrid w:val="0"/>
                <w:sz w:val="24"/>
                <w:szCs w:val="24"/>
              </w:rPr>
              <w:t xml:space="preserve">Будинок ФАП </w:t>
            </w:r>
          </w:p>
        </w:tc>
        <w:tc>
          <w:tcPr>
            <w:tcW w:w="5377" w:type="dxa"/>
          </w:tcPr>
          <w:p w:rsidR="00B35AF5" w:rsidRDefault="00B35AF5" w:rsidP="002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Борятин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B35AF5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Лісна Рудня</w:t>
            </w:r>
          </w:p>
        </w:tc>
      </w:tr>
      <w:tr w:rsidR="00B35AF5" w:rsidTr="00F86909">
        <w:tc>
          <w:tcPr>
            <w:tcW w:w="861" w:type="dxa"/>
          </w:tcPr>
          <w:p w:rsidR="00B35AF5" w:rsidRDefault="00D57452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7" w:type="dxa"/>
            <w:vAlign w:val="center"/>
          </w:tcPr>
          <w:p w:rsidR="00B35AF5" w:rsidRPr="005F5E3E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AF5" w:rsidTr="00F86909">
        <w:tc>
          <w:tcPr>
            <w:tcW w:w="861" w:type="dxa"/>
          </w:tcPr>
          <w:p w:rsidR="00B35AF5" w:rsidRDefault="00D57452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Ясногород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160FF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B35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</w:t>
            </w:r>
            <w:r w:rsidR="003B4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5377" w:type="dxa"/>
          </w:tcPr>
          <w:p w:rsidR="00B35AF5" w:rsidRDefault="00B35AF5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Велика Козара</w:t>
            </w:r>
          </w:p>
        </w:tc>
      </w:tr>
      <w:tr w:rsidR="00B35AF5" w:rsidTr="00F86909">
        <w:tc>
          <w:tcPr>
            <w:tcW w:w="861" w:type="dxa"/>
          </w:tcPr>
          <w:p w:rsidR="00B35AF5" w:rsidRDefault="00D57452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медпункту</w:t>
            </w:r>
          </w:p>
        </w:tc>
        <w:tc>
          <w:tcPr>
            <w:tcW w:w="5377" w:type="dxa"/>
          </w:tcPr>
          <w:p w:rsidR="00B35AF5" w:rsidRDefault="00B35AF5" w:rsidP="00284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Гвіздярня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D57452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7" w:type="dxa"/>
            <w:vAlign w:val="center"/>
          </w:tcPr>
          <w:p w:rsidR="00B35AF5" w:rsidRDefault="003B48E2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="00B35A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мбулаторії</w:t>
            </w:r>
            <w:proofErr w:type="spellEnd"/>
          </w:p>
        </w:tc>
        <w:tc>
          <w:tcPr>
            <w:tcW w:w="5377" w:type="dxa"/>
          </w:tcPr>
          <w:p w:rsidR="00B35AF5" w:rsidRDefault="00B35AF5" w:rsidP="008B6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с.Врублівка</w:t>
            </w:r>
            <w:proofErr w:type="spellEnd"/>
          </w:p>
        </w:tc>
      </w:tr>
      <w:tr w:rsidR="00B35AF5" w:rsidTr="00F86909">
        <w:tc>
          <w:tcPr>
            <w:tcW w:w="861" w:type="dxa"/>
          </w:tcPr>
          <w:p w:rsidR="00B35AF5" w:rsidRDefault="00D57452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0F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17" w:type="dxa"/>
            <w:vAlign w:val="center"/>
          </w:tcPr>
          <w:p w:rsidR="00B35AF5" w:rsidRDefault="00B35AF5" w:rsidP="004B3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ФАП </w:t>
            </w:r>
          </w:p>
        </w:tc>
        <w:tc>
          <w:tcPr>
            <w:tcW w:w="5377" w:type="dxa"/>
          </w:tcPr>
          <w:p w:rsidR="00B35AF5" w:rsidRDefault="00B35AF5" w:rsidP="008B6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с.Корчівка</w:t>
            </w:r>
            <w:proofErr w:type="spellEnd"/>
          </w:p>
        </w:tc>
      </w:tr>
    </w:tbl>
    <w:p w:rsidR="000E24BB" w:rsidRDefault="000E24BB" w:rsidP="000E24BB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p w:rsidR="000E24BB" w:rsidRDefault="000E24BB" w:rsidP="000E24BB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p w:rsidR="00D57452" w:rsidRDefault="00D57452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D57452" w:rsidRDefault="00D57452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1911D3" w:rsidRDefault="001911D3" w:rsidP="001911D3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p w:rsidR="00520B9D" w:rsidRDefault="00520B9D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Україна</w:t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Романівська селищна рада</w:t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Житомирського  району</w:t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Житомирської області</w:t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 xml:space="preserve">                          (8 сесія восьмого скликання )            ПРОЕКТ</w:t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№         -8\21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520B9D" w:rsidRDefault="00520B9D" w:rsidP="00520B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520B9D" w:rsidRDefault="00520B9D" w:rsidP="00520B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від_________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</w:p>
    <w:p w:rsidR="00520B9D" w:rsidRDefault="00520B9D" w:rsidP="00520B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520B9D" w:rsidRDefault="00520B9D" w:rsidP="001911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передачу </w:t>
      </w:r>
      <w:r w:rsidR="001911D3">
        <w:rPr>
          <w:rFonts w:ascii="Times New Roman" w:hAnsi="Times New Roman" w:cs="Times New Roman"/>
          <w:sz w:val="28"/>
          <w:szCs w:val="28"/>
        </w:rPr>
        <w:t>майна</w:t>
      </w:r>
    </w:p>
    <w:p w:rsidR="00520B9D" w:rsidRDefault="00520B9D" w:rsidP="00520B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9D" w:rsidRDefault="00520B9D" w:rsidP="00CE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</w:t>
      </w:r>
      <w:r w:rsidR="001F2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26, 60 Закону України  «Про місцеве самоврядування в Україні», враховуючи</w:t>
      </w:r>
      <w:r w:rsidR="001911D3">
        <w:rPr>
          <w:rFonts w:ascii="Times New Roman" w:hAnsi="Times New Roman" w:cs="Times New Roman"/>
          <w:sz w:val="28"/>
          <w:szCs w:val="28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4BB">
        <w:rPr>
          <w:rFonts w:ascii="Times New Roman" w:hAnsi="Times New Roman" w:cs="Times New Roman"/>
          <w:sz w:val="28"/>
          <w:szCs w:val="28"/>
        </w:rPr>
        <w:t xml:space="preserve">селищної ради від 12.02.2021 р. № 146-5\21 «Про прийняття майна реорганізованих сільських, селищної ради у комунальну власність Романівської селищної ради»,  </w:t>
      </w:r>
      <w:r>
        <w:rPr>
          <w:rFonts w:ascii="Times New Roman" w:hAnsi="Times New Roman" w:cs="Times New Roman"/>
          <w:sz w:val="28"/>
          <w:szCs w:val="28"/>
        </w:rPr>
        <w:t xml:space="preserve">рекомендації постійної комісії </w:t>
      </w:r>
      <w:r w:rsidR="00C57781">
        <w:rPr>
          <w:rFonts w:ascii="Times New Roman" w:hAnsi="Times New Roman" w:cs="Times New Roman"/>
          <w:sz w:val="28"/>
          <w:szCs w:val="28"/>
        </w:rPr>
        <w:t>селищної ради з питань бюджету та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власності, селищна рада</w:t>
      </w:r>
    </w:p>
    <w:p w:rsidR="00520B9D" w:rsidRDefault="00520B9D" w:rsidP="00CE61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520B9D" w:rsidRDefault="00520B9D" w:rsidP="00CE61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1F2067" w:rsidRPr="001F2067" w:rsidRDefault="001F2067" w:rsidP="001F2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0B9D" w:rsidRPr="001F2067">
        <w:rPr>
          <w:rFonts w:ascii="Times New Roman" w:hAnsi="Times New Roman" w:cs="Times New Roman"/>
          <w:sz w:val="28"/>
          <w:szCs w:val="28"/>
        </w:rPr>
        <w:t xml:space="preserve">Передати безоплатно з балансу Романівської селищної ради </w:t>
      </w:r>
      <w:r w:rsidR="00D66D92" w:rsidRPr="001F2067">
        <w:rPr>
          <w:rFonts w:ascii="Times New Roman" w:hAnsi="Times New Roman" w:cs="Times New Roman"/>
          <w:sz w:val="28"/>
          <w:szCs w:val="28"/>
        </w:rPr>
        <w:t>КНП</w:t>
      </w:r>
    </w:p>
    <w:p w:rsidR="00520B9D" w:rsidRPr="001F2067" w:rsidRDefault="00D66D92" w:rsidP="001F20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2067">
        <w:rPr>
          <w:rFonts w:ascii="Times New Roman" w:hAnsi="Times New Roman" w:cs="Times New Roman"/>
          <w:sz w:val="28"/>
          <w:szCs w:val="28"/>
        </w:rPr>
        <w:t xml:space="preserve"> «Центр первинної медико-санітарної допомоги Романівської селищної ради» </w:t>
      </w:r>
      <w:r w:rsidR="00520B9D" w:rsidRPr="001F2067">
        <w:rPr>
          <w:rFonts w:ascii="Times New Roman" w:hAnsi="Times New Roman" w:cs="Times New Roman"/>
          <w:sz w:val="28"/>
          <w:szCs w:val="28"/>
        </w:rPr>
        <w:t xml:space="preserve"> в оперативне управління з правом </w:t>
      </w:r>
      <w:proofErr w:type="spellStart"/>
      <w:r w:rsidR="00520B9D" w:rsidRPr="001F2067">
        <w:rPr>
          <w:rFonts w:ascii="Times New Roman" w:hAnsi="Times New Roman" w:cs="Times New Roman"/>
          <w:sz w:val="28"/>
          <w:szCs w:val="28"/>
        </w:rPr>
        <w:t>балансоутримування</w:t>
      </w:r>
      <w:proofErr w:type="spellEnd"/>
      <w:r w:rsidR="00520B9D" w:rsidRPr="001F2067">
        <w:rPr>
          <w:rFonts w:ascii="Times New Roman" w:hAnsi="Times New Roman" w:cs="Times New Roman"/>
          <w:sz w:val="28"/>
          <w:szCs w:val="28"/>
        </w:rPr>
        <w:t xml:space="preserve"> </w:t>
      </w:r>
      <w:r w:rsidR="001911D3">
        <w:rPr>
          <w:rFonts w:ascii="Times New Roman" w:hAnsi="Times New Roman" w:cs="Times New Roman"/>
          <w:sz w:val="28"/>
          <w:szCs w:val="28"/>
        </w:rPr>
        <w:t>майно</w:t>
      </w:r>
      <w:r w:rsidR="00520B9D" w:rsidRPr="001F2067">
        <w:rPr>
          <w:rFonts w:ascii="Times New Roman" w:hAnsi="Times New Roman" w:cs="Times New Roman"/>
          <w:sz w:val="28"/>
          <w:szCs w:val="28"/>
        </w:rPr>
        <w:t xml:space="preserve"> згідно додатку 1.</w:t>
      </w:r>
    </w:p>
    <w:p w:rsidR="00CE61FF" w:rsidRDefault="00CE61FF" w:rsidP="00CE6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067" w:rsidRPr="001F2067" w:rsidRDefault="001F2067" w:rsidP="001F2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0B9D" w:rsidRPr="001F2067">
        <w:rPr>
          <w:rFonts w:ascii="Times New Roman" w:hAnsi="Times New Roman" w:cs="Times New Roman"/>
          <w:sz w:val="28"/>
          <w:szCs w:val="28"/>
        </w:rPr>
        <w:t>Відділу бухгалтерського обліку Романівської селищної ради</w:t>
      </w:r>
      <w:r w:rsidR="00CE61FF" w:rsidRPr="001F2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B9D" w:rsidRPr="001F2067" w:rsidRDefault="00CE61FF" w:rsidP="001F20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2067">
        <w:rPr>
          <w:rFonts w:ascii="Times New Roman" w:hAnsi="Times New Roman" w:cs="Times New Roman"/>
          <w:sz w:val="28"/>
          <w:szCs w:val="28"/>
        </w:rPr>
        <w:t>забезпечити передачу-прийом в установленому законом порядку.</w:t>
      </w:r>
    </w:p>
    <w:p w:rsidR="00CE61FF" w:rsidRDefault="00CE61FF" w:rsidP="00CE6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61FF" w:rsidRPr="00752E3E" w:rsidRDefault="00CE61FF" w:rsidP="007031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E3E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3.</w:t>
      </w:r>
      <w:r w:rsidRPr="00752E3E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CE61FF" w:rsidRDefault="00CE61FF" w:rsidP="00CE61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E61FF" w:rsidRDefault="00CE61FF" w:rsidP="00CE61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E61FF" w:rsidRDefault="00CE61FF" w:rsidP="00CE61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E61FF" w:rsidRDefault="00CE61FF" w:rsidP="00CE61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Володимир САВЧЕНКО</w:t>
      </w:r>
    </w:p>
    <w:p w:rsidR="002F51F0" w:rsidRPr="002F51F0" w:rsidRDefault="002F51F0" w:rsidP="00CE61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51F0" w:rsidRPr="002F51F0" w:rsidSect="006C2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52" w:rsidRDefault="00B80452" w:rsidP="00CE61FF">
      <w:pPr>
        <w:spacing w:after="0" w:line="240" w:lineRule="auto"/>
      </w:pPr>
      <w:r>
        <w:separator/>
      </w:r>
    </w:p>
  </w:endnote>
  <w:endnote w:type="continuationSeparator" w:id="0">
    <w:p w:rsidR="00B80452" w:rsidRDefault="00B80452" w:rsidP="00CE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52" w:rsidRDefault="00B80452" w:rsidP="00CE61FF">
      <w:pPr>
        <w:spacing w:after="0" w:line="240" w:lineRule="auto"/>
      </w:pPr>
      <w:r>
        <w:separator/>
      </w:r>
    </w:p>
  </w:footnote>
  <w:footnote w:type="continuationSeparator" w:id="0">
    <w:p w:rsidR="00B80452" w:rsidRDefault="00B80452" w:rsidP="00CE6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46B4"/>
    <w:multiLevelType w:val="hybridMultilevel"/>
    <w:tmpl w:val="4040601A"/>
    <w:lvl w:ilvl="0" w:tplc="283E5D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1F0"/>
    <w:rsid w:val="00024E1E"/>
    <w:rsid w:val="000323B5"/>
    <w:rsid w:val="0003392C"/>
    <w:rsid w:val="000A6EF1"/>
    <w:rsid w:val="000E24BB"/>
    <w:rsid w:val="001609CC"/>
    <w:rsid w:val="00160FF9"/>
    <w:rsid w:val="00163C13"/>
    <w:rsid w:val="001911D3"/>
    <w:rsid w:val="001F2067"/>
    <w:rsid w:val="0022316B"/>
    <w:rsid w:val="00284371"/>
    <w:rsid w:val="0029631F"/>
    <w:rsid w:val="002F51F0"/>
    <w:rsid w:val="003B48E2"/>
    <w:rsid w:val="00451571"/>
    <w:rsid w:val="00481757"/>
    <w:rsid w:val="004829EB"/>
    <w:rsid w:val="00520B9D"/>
    <w:rsid w:val="00607077"/>
    <w:rsid w:val="006C2D92"/>
    <w:rsid w:val="006F3055"/>
    <w:rsid w:val="007031A0"/>
    <w:rsid w:val="00754427"/>
    <w:rsid w:val="00766B67"/>
    <w:rsid w:val="0087544F"/>
    <w:rsid w:val="008B6686"/>
    <w:rsid w:val="00964939"/>
    <w:rsid w:val="009A054C"/>
    <w:rsid w:val="00A0031B"/>
    <w:rsid w:val="00A369F0"/>
    <w:rsid w:val="00AA2377"/>
    <w:rsid w:val="00B0145B"/>
    <w:rsid w:val="00B35AF5"/>
    <w:rsid w:val="00B80452"/>
    <w:rsid w:val="00B847F8"/>
    <w:rsid w:val="00B91FDF"/>
    <w:rsid w:val="00C46E8A"/>
    <w:rsid w:val="00C52698"/>
    <w:rsid w:val="00C57781"/>
    <w:rsid w:val="00CE61FF"/>
    <w:rsid w:val="00D57452"/>
    <w:rsid w:val="00D66D92"/>
    <w:rsid w:val="00D679D0"/>
    <w:rsid w:val="00D87F85"/>
    <w:rsid w:val="00D948C3"/>
    <w:rsid w:val="00DE02FC"/>
    <w:rsid w:val="00E30670"/>
    <w:rsid w:val="00E850C4"/>
    <w:rsid w:val="00EC0E03"/>
    <w:rsid w:val="00F22162"/>
    <w:rsid w:val="00F86909"/>
    <w:rsid w:val="00F9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E61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61FF"/>
  </w:style>
  <w:style w:type="paragraph" w:styleId="a8">
    <w:name w:val="footer"/>
    <w:basedOn w:val="a"/>
    <w:link w:val="a9"/>
    <w:uiPriority w:val="99"/>
    <w:semiHidden/>
    <w:unhideWhenUsed/>
    <w:rsid w:val="00CE61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61FF"/>
  </w:style>
  <w:style w:type="paragraph" w:styleId="aa">
    <w:name w:val="List Paragraph"/>
    <w:basedOn w:val="a"/>
    <w:uiPriority w:val="34"/>
    <w:qFormat/>
    <w:rsid w:val="001F2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Микола</cp:lastModifiedBy>
  <cp:revision>15</cp:revision>
  <cp:lastPrinted>2021-04-12T11:51:00Z</cp:lastPrinted>
  <dcterms:created xsi:type="dcterms:W3CDTF">2021-03-24T13:11:00Z</dcterms:created>
  <dcterms:modified xsi:type="dcterms:W3CDTF">2021-04-12T14:11:00Z</dcterms:modified>
</cp:coreProperties>
</file>