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86" w:rsidRPr="00314167" w:rsidRDefault="00BD7386" w:rsidP="00BD73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14167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182E5CB7" wp14:editId="45A79FE3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167">
        <w:rPr>
          <w:rFonts w:ascii="Times New Roman" w:hAnsi="Times New Roman"/>
          <w:b/>
        </w:rPr>
        <w:t>Україна</w:t>
      </w:r>
    </w:p>
    <w:p w:rsidR="00BD7386" w:rsidRPr="00314167" w:rsidRDefault="00BD7386" w:rsidP="00BD73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14167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314167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BD7386" w:rsidRPr="00314167" w:rsidRDefault="00BD7386" w:rsidP="00BD73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14167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BD7386" w:rsidRPr="00314167" w:rsidRDefault="00BD7386" w:rsidP="00BD7386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314167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BD7386" w:rsidRPr="00314167" w:rsidRDefault="00BD7386" w:rsidP="00BD7386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283-</w:t>
      </w:r>
      <w:r w:rsidRPr="00314167">
        <w:rPr>
          <w:rFonts w:ascii="Times New Roman" w:hAnsi="Times New Roman"/>
          <w:b/>
          <w:bCs/>
          <w:spacing w:val="-15"/>
          <w:sz w:val="28"/>
          <w:szCs w:val="28"/>
        </w:rPr>
        <w:t xml:space="preserve"> 8/21</w:t>
      </w:r>
    </w:p>
    <w:p w:rsidR="00BD7386" w:rsidRPr="00314167" w:rsidRDefault="00BD7386" w:rsidP="00BD738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14167">
        <w:rPr>
          <w:rFonts w:ascii="Times New Roman" w:hAnsi="Times New Roman"/>
          <w:sz w:val="28"/>
          <w:szCs w:val="28"/>
        </w:rPr>
        <w:t>(</w:t>
      </w:r>
      <w:r w:rsidRPr="00314167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314167">
        <w:rPr>
          <w:rFonts w:ascii="Times New Roman" w:hAnsi="Times New Roman"/>
          <w:sz w:val="28"/>
          <w:szCs w:val="28"/>
        </w:rPr>
        <w:t>сесія 8 скликання)</w:t>
      </w:r>
    </w:p>
    <w:p w:rsidR="00BD7386" w:rsidRPr="00314167" w:rsidRDefault="00BD7386" w:rsidP="00BD73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D7386" w:rsidRPr="00314167" w:rsidRDefault="00BD7386" w:rsidP="00BD7386">
      <w:pPr>
        <w:pStyle w:val="a3"/>
        <w:rPr>
          <w:rFonts w:ascii="Times New Roman" w:hAnsi="Times New Roman"/>
          <w:sz w:val="28"/>
          <w:szCs w:val="28"/>
        </w:rPr>
      </w:pPr>
      <w:r w:rsidRPr="00314167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</w:r>
      <w:r w:rsidRPr="00314167">
        <w:rPr>
          <w:rFonts w:ascii="Times New Roman" w:hAnsi="Times New Roman"/>
          <w:sz w:val="28"/>
          <w:szCs w:val="28"/>
        </w:rPr>
        <w:tab/>
        <w:t>смт. Романів</w:t>
      </w:r>
    </w:p>
    <w:p w:rsidR="00BD7386" w:rsidRDefault="00BD7386" w:rsidP="00BD7386">
      <w:pPr>
        <w:pStyle w:val="a3"/>
        <w:rPr>
          <w:sz w:val="28"/>
          <w:szCs w:val="28"/>
        </w:rPr>
      </w:pPr>
    </w:p>
    <w:p w:rsidR="00BD7386" w:rsidRPr="00FF7C71" w:rsidRDefault="00BD7386" w:rsidP="00BD738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F7C71"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затвердження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Положення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та</w:t>
      </w:r>
    </w:p>
    <w:p w:rsidR="00BD7386" w:rsidRPr="00FF7C71" w:rsidRDefault="00BD7386" w:rsidP="00BD738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утворення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робочої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групи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розробки</w:t>
      </w:r>
      <w:proofErr w:type="spellEnd"/>
    </w:p>
    <w:p w:rsidR="00BD7386" w:rsidRPr="00FF7C71" w:rsidRDefault="00BD7386" w:rsidP="00BD738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Стратегічного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плану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розвитку</w:t>
      </w:r>
      <w:proofErr w:type="spellEnd"/>
    </w:p>
    <w:p w:rsidR="00BD7386" w:rsidRPr="00FF7C71" w:rsidRDefault="00BD7386" w:rsidP="00BD738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Романівської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C71">
        <w:rPr>
          <w:b/>
          <w:sz w:val="28"/>
          <w:szCs w:val="28"/>
          <w:bdr w:val="none" w:sz="0" w:space="0" w:color="auto" w:frame="1"/>
        </w:rPr>
        <w:t>селищної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</w:t>
      </w:r>
      <w:proofErr w:type="gramStart"/>
      <w:r w:rsidRPr="00FF7C71">
        <w:rPr>
          <w:b/>
          <w:sz w:val="28"/>
          <w:szCs w:val="28"/>
          <w:bdr w:val="none" w:sz="0" w:space="0" w:color="auto" w:frame="1"/>
        </w:rPr>
        <w:t>ради</w:t>
      </w:r>
      <w:proofErr w:type="gramEnd"/>
    </w:p>
    <w:p w:rsidR="00BD7386" w:rsidRPr="00FF7C71" w:rsidRDefault="00BD7386" w:rsidP="00BD7386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FF7C71">
        <w:rPr>
          <w:b/>
          <w:sz w:val="28"/>
          <w:szCs w:val="28"/>
          <w:bdr w:val="none" w:sz="0" w:space="0" w:color="auto" w:frame="1"/>
        </w:rPr>
        <w:t>період</w:t>
      </w:r>
      <w:proofErr w:type="spellEnd"/>
      <w:r w:rsidRPr="00FF7C71">
        <w:rPr>
          <w:b/>
          <w:sz w:val="28"/>
          <w:szCs w:val="28"/>
          <w:bdr w:val="none" w:sz="0" w:space="0" w:color="auto" w:frame="1"/>
        </w:rPr>
        <w:t xml:space="preserve"> до 2027 року</w:t>
      </w:r>
    </w:p>
    <w:p w:rsidR="00BD7386" w:rsidRPr="00802886" w:rsidRDefault="00BD7386" w:rsidP="00BD7386">
      <w:pPr>
        <w:pStyle w:val="a4"/>
        <w:shd w:val="clear" w:color="auto" w:fill="FFFFFF"/>
        <w:spacing w:before="60" w:beforeAutospacing="0" w:after="60" w:afterAutospacing="0"/>
        <w:rPr>
          <w:sz w:val="28"/>
          <w:szCs w:val="28"/>
        </w:rPr>
      </w:pPr>
      <w:r w:rsidRPr="00802886">
        <w:rPr>
          <w:sz w:val="28"/>
          <w:szCs w:val="28"/>
        </w:rPr>
        <w:t> 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D41FCB">
        <w:rPr>
          <w:sz w:val="28"/>
          <w:szCs w:val="28"/>
          <w:bdr w:val="none" w:sz="0" w:space="0" w:color="auto" w:frame="1"/>
        </w:rPr>
        <w:t xml:space="preserve">З метою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постійної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підтримки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актуальності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ради та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здійснення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моніторингу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якості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виконання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її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завдань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п. 22 ч. 1 ст. 26 Закону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», законами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«Про засади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державної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регіональної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політики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», «Про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стимулювання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регіонів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постановою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затвердження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Державної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регіонального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на 2021-2027 роки»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від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05.08.2020  № 695,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рішення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Житомирської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обласної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ради «Про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затвердження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Житомирської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області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період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до 2027 року та Плану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на 2021-2023 роки з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її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від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18.12.2019 № 1722 (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зі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змінами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від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24.12.2020 № 16),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висновки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постійної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комісії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бюджету та </w:t>
      </w:r>
      <w:proofErr w:type="spellStart"/>
      <w:r w:rsidRPr="00D41FCB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D41FC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селищна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рада</w:t>
      </w:r>
    </w:p>
    <w:p w:rsidR="00BD7386" w:rsidRPr="007D79B7" w:rsidRDefault="00BD7386" w:rsidP="00BD7386">
      <w:pPr>
        <w:pStyle w:val="a4"/>
        <w:shd w:val="clear" w:color="auto" w:fill="FFFFFF"/>
        <w:spacing w:before="60" w:beforeAutospacing="0" w:after="60" w:afterAutospacing="0"/>
        <w:jc w:val="both"/>
        <w:rPr>
          <w:b/>
          <w:sz w:val="36"/>
          <w:szCs w:val="36"/>
        </w:rPr>
      </w:pPr>
      <w:r w:rsidRPr="007D79B7">
        <w:rPr>
          <w:b/>
          <w:sz w:val="36"/>
          <w:szCs w:val="36"/>
          <w:bdr w:val="none" w:sz="0" w:space="0" w:color="auto" w:frame="1"/>
        </w:rPr>
        <w:t>в и р і ш и л а: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1. 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Започаткувати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з 27.04.2021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процес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стратегічного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планування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ради на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період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до 2027 року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із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залученням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депутатського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корпусу і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членів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виконкому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ради а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також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представників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зацікавлених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сторін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EC569D">
        <w:rPr>
          <w:sz w:val="28"/>
          <w:szCs w:val="28"/>
          <w:bdr w:val="none" w:sz="0" w:space="0" w:color="auto" w:frame="1"/>
        </w:rPr>
        <w:t>.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2.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Положення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робочу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групу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розробки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Стратегічного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плану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ради (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додаток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1).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склад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робочої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групи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розробки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Стратегічного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плану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ради (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додаток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2).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4. Контроль за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виконанням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залишаю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за собою.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:rsidR="00BD7386" w:rsidRPr="00EC569D" w:rsidRDefault="00BD7386" w:rsidP="00BD7386">
      <w:pPr>
        <w:pStyle w:val="a4"/>
        <w:shd w:val="clear" w:color="auto" w:fill="FFFFFF"/>
        <w:spacing w:before="60" w:beforeAutospacing="0" w:after="60" w:afterAutospacing="0"/>
        <w:rPr>
          <w:sz w:val="28"/>
          <w:szCs w:val="28"/>
        </w:rPr>
      </w:pPr>
      <w:proofErr w:type="spellStart"/>
      <w:r w:rsidRPr="00EC569D">
        <w:rPr>
          <w:sz w:val="28"/>
          <w:szCs w:val="28"/>
          <w:bdr w:val="none" w:sz="0" w:space="0" w:color="auto" w:frame="1"/>
        </w:rPr>
        <w:t>Селищний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 голова        </w:t>
      </w:r>
      <w:r>
        <w:rPr>
          <w:sz w:val="28"/>
          <w:szCs w:val="28"/>
          <w:bdr w:val="none" w:sz="0" w:space="0" w:color="auto" w:frame="1"/>
        </w:rPr>
        <w:t>                        </w:t>
      </w:r>
      <w:r w:rsidRPr="00EC569D">
        <w:rPr>
          <w:sz w:val="28"/>
          <w:szCs w:val="28"/>
          <w:bdr w:val="none" w:sz="0" w:space="0" w:color="auto" w:frame="1"/>
        </w:rPr>
        <w:t xml:space="preserve">                        </w:t>
      </w:r>
      <w:proofErr w:type="spellStart"/>
      <w:r w:rsidRPr="00EC569D">
        <w:rPr>
          <w:sz w:val="28"/>
          <w:szCs w:val="28"/>
          <w:bdr w:val="none" w:sz="0" w:space="0" w:color="auto" w:frame="1"/>
        </w:rPr>
        <w:t>Володимир</w:t>
      </w:r>
      <w:proofErr w:type="spellEnd"/>
      <w:r w:rsidRPr="00EC569D">
        <w:rPr>
          <w:sz w:val="28"/>
          <w:szCs w:val="28"/>
          <w:bdr w:val="none" w:sz="0" w:space="0" w:color="auto" w:frame="1"/>
        </w:rPr>
        <w:t xml:space="preserve"> САВЧЕНКО</w:t>
      </w:r>
    </w:p>
    <w:p w:rsidR="00BD7386" w:rsidRDefault="00BD7386" w:rsidP="00BD738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</w:t>
      </w:r>
    </w:p>
    <w:p w:rsidR="00BD7386" w:rsidRDefault="00BD7386" w:rsidP="00BD7386">
      <w:pPr>
        <w:tabs>
          <w:tab w:val="left" w:pos="1140"/>
        </w:tabs>
        <w:rPr>
          <w:sz w:val="28"/>
          <w:szCs w:val="28"/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93"/>
    <w:rsid w:val="001C0393"/>
    <w:rsid w:val="002E32A8"/>
    <w:rsid w:val="00BD7386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3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D738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73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D73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1213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2021-04-28T13:01:00Z</dcterms:created>
  <dcterms:modified xsi:type="dcterms:W3CDTF">2021-04-29T06:31:00Z</dcterms:modified>
</cp:coreProperties>
</file>