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C1" w:rsidRPr="00043B58" w:rsidRDefault="007B7AD7" w:rsidP="007B7AD7">
      <w:pPr>
        <w:pStyle w:val="xfmc1"/>
        <w:shd w:val="clear" w:color="auto" w:fill="FFFFFF"/>
        <w:spacing w:before="0" w:beforeAutospacing="0" w:after="160" w:afterAutospacing="0" w:line="235" w:lineRule="atLeast"/>
        <w:jc w:val="center"/>
        <w:rPr>
          <w:rStyle w:val="xfmc2"/>
          <w:b/>
          <w:iCs/>
          <w:sz w:val="28"/>
          <w:szCs w:val="28"/>
        </w:rPr>
      </w:pPr>
      <w:r w:rsidRPr="00043B58">
        <w:rPr>
          <w:rStyle w:val="xfmc2"/>
          <w:b/>
          <w:iCs/>
          <w:sz w:val="28"/>
          <w:szCs w:val="28"/>
        </w:rPr>
        <w:t xml:space="preserve">ЗВІТ                                                                                                                                          про роботу старости </w:t>
      </w:r>
      <w:proofErr w:type="spellStart"/>
      <w:r w:rsidRPr="00043B58">
        <w:rPr>
          <w:rStyle w:val="xfmc2"/>
          <w:b/>
          <w:iCs/>
          <w:sz w:val="28"/>
          <w:szCs w:val="28"/>
        </w:rPr>
        <w:t>Прутівського</w:t>
      </w:r>
      <w:proofErr w:type="spellEnd"/>
      <w:r w:rsidRPr="00043B58">
        <w:rPr>
          <w:rStyle w:val="xfmc2"/>
          <w:b/>
          <w:iCs/>
          <w:sz w:val="28"/>
          <w:szCs w:val="28"/>
        </w:rPr>
        <w:t xml:space="preserve"> </w:t>
      </w:r>
      <w:proofErr w:type="spellStart"/>
      <w:r w:rsidRPr="00043B58">
        <w:rPr>
          <w:rStyle w:val="xfmc2"/>
          <w:b/>
          <w:iCs/>
          <w:sz w:val="28"/>
          <w:szCs w:val="28"/>
        </w:rPr>
        <w:t>старостинського</w:t>
      </w:r>
      <w:proofErr w:type="spellEnd"/>
      <w:r w:rsidRPr="00043B58">
        <w:rPr>
          <w:rStyle w:val="xfmc2"/>
          <w:b/>
          <w:iCs/>
          <w:sz w:val="28"/>
          <w:szCs w:val="28"/>
        </w:rPr>
        <w:t xml:space="preserve"> округу                                </w:t>
      </w:r>
      <w:proofErr w:type="spellStart"/>
      <w:r w:rsidRPr="00043B58">
        <w:rPr>
          <w:rStyle w:val="xfmc2"/>
          <w:b/>
          <w:iCs/>
          <w:sz w:val="28"/>
          <w:szCs w:val="28"/>
        </w:rPr>
        <w:t>Романівської</w:t>
      </w:r>
      <w:proofErr w:type="spellEnd"/>
      <w:r w:rsidRPr="00043B58">
        <w:rPr>
          <w:rStyle w:val="xfmc2"/>
          <w:b/>
          <w:iCs/>
          <w:sz w:val="28"/>
          <w:szCs w:val="28"/>
        </w:rPr>
        <w:t xml:space="preserve"> селищної ради                                                                                                                              ГИРУКА ОЛЕГА МИХАЙЛОВИЧА                                                                                       за 2021 рік</w:t>
      </w:r>
    </w:p>
    <w:p w:rsidR="007B7AD7" w:rsidRPr="00043B58" w:rsidRDefault="007B7AD7" w:rsidP="007B7AD7">
      <w:pPr>
        <w:pStyle w:val="xfmc1"/>
        <w:shd w:val="clear" w:color="auto" w:fill="FFFFFF"/>
        <w:spacing w:before="0" w:beforeAutospacing="0" w:after="160" w:afterAutospacing="0" w:line="235" w:lineRule="atLeast"/>
        <w:rPr>
          <w:rStyle w:val="xfmc2"/>
          <w:b/>
          <w:iCs/>
          <w:sz w:val="28"/>
          <w:szCs w:val="28"/>
        </w:rPr>
      </w:pPr>
    </w:p>
    <w:p w:rsidR="007B7AD7" w:rsidRDefault="007B7AD7" w:rsidP="007B7AD7">
      <w:pPr>
        <w:pStyle w:val="xfmc1"/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043B58">
        <w:rPr>
          <w:rStyle w:val="xfmc2"/>
          <w:b/>
          <w:iCs/>
          <w:sz w:val="28"/>
          <w:szCs w:val="28"/>
        </w:rPr>
        <w:tab/>
      </w:r>
      <w:r w:rsidRPr="004735A1">
        <w:rPr>
          <w:rStyle w:val="xfmc2"/>
          <w:iCs/>
          <w:sz w:val="28"/>
          <w:szCs w:val="28"/>
        </w:rPr>
        <w:t xml:space="preserve">Відповідно до ст.54-1 Закону України «Про місцеве самоврядування в Україні» , я, </w:t>
      </w:r>
      <w:proofErr w:type="spellStart"/>
      <w:r w:rsidRPr="004735A1">
        <w:rPr>
          <w:rStyle w:val="xfmc2"/>
          <w:iCs/>
          <w:sz w:val="28"/>
          <w:szCs w:val="28"/>
        </w:rPr>
        <w:t>Гирук</w:t>
      </w:r>
      <w:proofErr w:type="spellEnd"/>
      <w:r w:rsidRPr="004735A1">
        <w:rPr>
          <w:rStyle w:val="xfmc2"/>
          <w:iCs/>
          <w:sz w:val="28"/>
          <w:szCs w:val="28"/>
        </w:rPr>
        <w:t xml:space="preserve"> Олег Михайлович, староста </w:t>
      </w:r>
      <w:proofErr w:type="spellStart"/>
      <w:r w:rsidRPr="004735A1">
        <w:rPr>
          <w:rStyle w:val="xfmc2"/>
          <w:iCs/>
          <w:sz w:val="28"/>
          <w:szCs w:val="28"/>
        </w:rPr>
        <w:t>Прутівського</w:t>
      </w:r>
      <w:proofErr w:type="spellEnd"/>
      <w:r w:rsidRPr="004735A1">
        <w:rPr>
          <w:rStyle w:val="xfmc2"/>
          <w:iCs/>
          <w:sz w:val="28"/>
          <w:szCs w:val="28"/>
        </w:rPr>
        <w:t xml:space="preserve"> </w:t>
      </w:r>
      <w:proofErr w:type="spellStart"/>
      <w:r w:rsidRPr="004735A1">
        <w:rPr>
          <w:rStyle w:val="xfmc2"/>
          <w:iCs/>
          <w:sz w:val="28"/>
          <w:szCs w:val="28"/>
        </w:rPr>
        <w:t>старостинського</w:t>
      </w:r>
      <w:proofErr w:type="spellEnd"/>
      <w:r w:rsidRPr="004735A1">
        <w:rPr>
          <w:rStyle w:val="xfmc2"/>
          <w:iCs/>
          <w:sz w:val="28"/>
          <w:szCs w:val="28"/>
        </w:rPr>
        <w:t xml:space="preserve"> округу звітую за пророблену мною в окрузі роботу у 2021 році.</w:t>
      </w:r>
    </w:p>
    <w:p w:rsidR="004735A1" w:rsidRPr="004735A1" w:rsidRDefault="004735A1" w:rsidP="007B7AD7">
      <w:pPr>
        <w:pStyle w:val="xfmc1"/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ab/>
        <w:t>Як староста та член виконавчого комітету протягом звітного періоду  брав участь у засіданнях виконавчого комітету та сесій селищної ради, навчаннях та тренінгах, організов</w:t>
      </w:r>
      <w:r w:rsidR="00310FA1">
        <w:rPr>
          <w:rStyle w:val="xfmc2"/>
          <w:iCs/>
          <w:sz w:val="28"/>
          <w:szCs w:val="28"/>
        </w:rPr>
        <w:t>а</w:t>
      </w:r>
      <w:r>
        <w:rPr>
          <w:rStyle w:val="xfmc2"/>
          <w:iCs/>
          <w:sz w:val="28"/>
          <w:szCs w:val="28"/>
        </w:rPr>
        <w:t xml:space="preserve">них селищною радою. </w:t>
      </w:r>
    </w:p>
    <w:p w:rsidR="00043B58" w:rsidRPr="004735A1" w:rsidRDefault="00310FA1" w:rsidP="007B7AD7">
      <w:pPr>
        <w:pStyle w:val="xfmc1"/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ab/>
      </w:r>
      <w:proofErr w:type="spellStart"/>
      <w:r>
        <w:rPr>
          <w:rStyle w:val="xfmc2"/>
          <w:iCs/>
          <w:sz w:val="28"/>
          <w:szCs w:val="28"/>
        </w:rPr>
        <w:t>Прутівський</w:t>
      </w:r>
      <w:proofErr w:type="spellEnd"/>
      <w:r>
        <w:rPr>
          <w:rStyle w:val="xfmc2"/>
          <w:iCs/>
          <w:sz w:val="28"/>
          <w:szCs w:val="28"/>
        </w:rPr>
        <w:t xml:space="preserve"> </w:t>
      </w:r>
      <w:proofErr w:type="spellStart"/>
      <w:r>
        <w:rPr>
          <w:rStyle w:val="xfmc2"/>
          <w:iCs/>
          <w:sz w:val="28"/>
          <w:szCs w:val="28"/>
        </w:rPr>
        <w:t>с</w:t>
      </w:r>
      <w:r w:rsidR="007B7AD7" w:rsidRPr="004735A1">
        <w:rPr>
          <w:rStyle w:val="xfmc2"/>
          <w:iCs/>
          <w:sz w:val="28"/>
          <w:szCs w:val="28"/>
        </w:rPr>
        <w:t>таростинський</w:t>
      </w:r>
      <w:proofErr w:type="spellEnd"/>
      <w:r w:rsidR="007B7AD7" w:rsidRPr="004735A1">
        <w:rPr>
          <w:rStyle w:val="xfmc2"/>
          <w:iCs/>
          <w:sz w:val="28"/>
          <w:szCs w:val="28"/>
        </w:rPr>
        <w:t xml:space="preserve"> округ складається з 6 населених пунктів – сіл </w:t>
      </w:r>
      <w:proofErr w:type="spellStart"/>
      <w:r w:rsidR="007B7AD7" w:rsidRPr="004735A1">
        <w:rPr>
          <w:rStyle w:val="xfmc2"/>
          <w:iCs/>
          <w:sz w:val="28"/>
          <w:szCs w:val="28"/>
        </w:rPr>
        <w:t>Прутівка</w:t>
      </w:r>
      <w:proofErr w:type="spellEnd"/>
      <w:r w:rsidR="007B7AD7" w:rsidRPr="004735A1">
        <w:rPr>
          <w:rStyle w:val="xfmc2"/>
          <w:iCs/>
          <w:sz w:val="28"/>
          <w:szCs w:val="28"/>
        </w:rPr>
        <w:t xml:space="preserve">, Костянтинівка, Жовтий Брід, Білки, </w:t>
      </w:r>
      <w:proofErr w:type="spellStart"/>
      <w:r w:rsidR="007B7AD7" w:rsidRPr="004735A1">
        <w:rPr>
          <w:rStyle w:val="xfmc2"/>
          <w:iCs/>
          <w:sz w:val="28"/>
          <w:szCs w:val="28"/>
        </w:rPr>
        <w:t>Новопрутівка</w:t>
      </w:r>
      <w:proofErr w:type="spellEnd"/>
      <w:r w:rsidR="007B7AD7" w:rsidRPr="004735A1">
        <w:rPr>
          <w:rStyle w:val="xfmc2"/>
          <w:iCs/>
          <w:sz w:val="28"/>
          <w:szCs w:val="28"/>
        </w:rPr>
        <w:t xml:space="preserve">, </w:t>
      </w:r>
      <w:proofErr w:type="spellStart"/>
      <w:r w:rsidR="007B7AD7" w:rsidRPr="004735A1">
        <w:rPr>
          <w:rStyle w:val="xfmc2"/>
          <w:iCs/>
          <w:sz w:val="28"/>
          <w:szCs w:val="28"/>
        </w:rPr>
        <w:t>Новохатки</w:t>
      </w:r>
      <w:proofErr w:type="spellEnd"/>
      <w:r w:rsidR="007B7AD7" w:rsidRPr="004735A1">
        <w:rPr>
          <w:rStyle w:val="xfmc2"/>
          <w:iCs/>
          <w:sz w:val="28"/>
          <w:szCs w:val="28"/>
        </w:rPr>
        <w:t>. На території округу проживає 5</w:t>
      </w:r>
      <w:r w:rsidR="00043B58" w:rsidRPr="004735A1">
        <w:rPr>
          <w:rStyle w:val="xfmc2"/>
          <w:iCs/>
          <w:sz w:val="28"/>
          <w:szCs w:val="28"/>
        </w:rPr>
        <w:t>50 громадян, з них: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чорнобильців та ліквідаторів – 6 чоловік;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осіб з інвалідністю – 21;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учасників</w:t>
      </w:r>
      <w:r w:rsidR="00310FA1">
        <w:rPr>
          <w:rStyle w:val="xfmc2"/>
          <w:iCs/>
          <w:sz w:val="28"/>
          <w:szCs w:val="28"/>
        </w:rPr>
        <w:t xml:space="preserve"> </w:t>
      </w:r>
      <w:r w:rsidRPr="004735A1">
        <w:rPr>
          <w:rStyle w:val="xfmc2"/>
          <w:iCs/>
          <w:sz w:val="28"/>
          <w:szCs w:val="28"/>
        </w:rPr>
        <w:t>бойових дій – 3;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дітей</w:t>
      </w:r>
      <w:r w:rsidR="00310FA1">
        <w:rPr>
          <w:rStyle w:val="xfmc2"/>
          <w:iCs/>
          <w:sz w:val="28"/>
          <w:szCs w:val="28"/>
        </w:rPr>
        <w:t>-</w:t>
      </w:r>
      <w:r w:rsidRPr="004735A1">
        <w:rPr>
          <w:rStyle w:val="xfmc2"/>
          <w:iCs/>
          <w:sz w:val="28"/>
          <w:szCs w:val="28"/>
        </w:rPr>
        <w:t>сиріт та дітей, позбавлених батьківського піклування – 2;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багатодітних родин – 21;</w:t>
      </w:r>
    </w:p>
    <w:p w:rsidR="00043B58" w:rsidRPr="004735A1" w:rsidRDefault="00043B58" w:rsidP="00043B58">
      <w:pPr>
        <w:pStyle w:val="xfmc1"/>
        <w:numPr>
          <w:ilvl w:val="0"/>
          <w:numId w:val="2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одиноких осіб, що потребують сторонньої допомоги – 9.</w:t>
      </w:r>
    </w:p>
    <w:p w:rsidR="004735A1" w:rsidRPr="004735A1" w:rsidRDefault="004735A1" w:rsidP="004735A1">
      <w:pPr>
        <w:pStyle w:val="xfmc1"/>
        <w:shd w:val="clear" w:color="auto" w:fill="FFFFFF"/>
        <w:spacing w:before="0" w:beforeAutospacing="0" w:after="160" w:afterAutospacing="0" w:line="235" w:lineRule="atLeast"/>
        <w:ind w:left="720"/>
        <w:jc w:val="both"/>
        <w:rPr>
          <w:rStyle w:val="xfmc2"/>
          <w:iCs/>
          <w:sz w:val="28"/>
          <w:szCs w:val="28"/>
        </w:rPr>
      </w:pPr>
    </w:p>
    <w:p w:rsidR="004735A1" w:rsidRDefault="004735A1" w:rsidP="004735A1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rStyle w:val="xfmc2"/>
          <w:iCs/>
          <w:sz w:val="28"/>
          <w:szCs w:val="28"/>
        </w:rPr>
      </w:pPr>
      <w:r w:rsidRPr="004735A1">
        <w:rPr>
          <w:rStyle w:val="xfmc2"/>
          <w:iCs/>
          <w:sz w:val="28"/>
          <w:szCs w:val="28"/>
        </w:rPr>
        <w:t>На території ок</w:t>
      </w:r>
      <w:r>
        <w:rPr>
          <w:rStyle w:val="xfmc2"/>
          <w:iCs/>
          <w:sz w:val="28"/>
          <w:szCs w:val="28"/>
        </w:rPr>
        <w:t>ру</w:t>
      </w:r>
      <w:r w:rsidRPr="004735A1">
        <w:rPr>
          <w:rStyle w:val="xfmc2"/>
          <w:iCs/>
          <w:sz w:val="28"/>
          <w:szCs w:val="28"/>
        </w:rPr>
        <w:t xml:space="preserve">гу функціонують школа та дитячий садок у </w:t>
      </w:r>
      <w:proofErr w:type="spellStart"/>
      <w:r w:rsidRPr="004735A1">
        <w:rPr>
          <w:rStyle w:val="xfmc2"/>
          <w:iCs/>
          <w:sz w:val="28"/>
          <w:szCs w:val="28"/>
        </w:rPr>
        <w:t>с.Костянтинівка</w:t>
      </w:r>
      <w:proofErr w:type="spellEnd"/>
      <w:r w:rsidRPr="004735A1">
        <w:rPr>
          <w:rStyle w:val="xfmc2"/>
          <w:iCs/>
          <w:sz w:val="28"/>
          <w:szCs w:val="28"/>
        </w:rPr>
        <w:t xml:space="preserve">, 2 бібліотеки, 2 клуби, 2 </w:t>
      </w:r>
      <w:proofErr w:type="spellStart"/>
      <w:r w:rsidRPr="004735A1">
        <w:rPr>
          <w:rStyle w:val="xfmc2"/>
          <w:iCs/>
          <w:sz w:val="28"/>
          <w:szCs w:val="28"/>
        </w:rPr>
        <w:t>ФАПи</w:t>
      </w:r>
      <w:proofErr w:type="spellEnd"/>
      <w:r w:rsidRPr="004735A1">
        <w:rPr>
          <w:rStyle w:val="xfmc2"/>
          <w:iCs/>
          <w:sz w:val="28"/>
          <w:szCs w:val="28"/>
        </w:rPr>
        <w:t xml:space="preserve">, поштове відділення зв’язку, </w:t>
      </w:r>
      <w:r w:rsidR="00310FA1">
        <w:rPr>
          <w:rStyle w:val="xfmc2"/>
          <w:iCs/>
          <w:sz w:val="28"/>
          <w:szCs w:val="28"/>
        </w:rPr>
        <w:t xml:space="preserve">                </w:t>
      </w:r>
      <w:r w:rsidRPr="004735A1">
        <w:rPr>
          <w:rStyle w:val="xfmc2"/>
          <w:iCs/>
          <w:sz w:val="28"/>
          <w:szCs w:val="28"/>
        </w:rPr>
        <w:t xml:space="preserve">6 магазинів, </w:t>
      </w:r>
      <w:r>
        <w:rPr>
          <w:rStyle w:val="xfmc2"/>
          <w:iCs/>
          <w:sz w:val="28"/>
          <w:szCs w:val="28"/>
        </w:rPr>
        <w:t xml:space="preserve">  4 дере</w:t>
      </w:r>
      <w:r w:rsidRPr="004735A1">
        <w:rPr>
          <w:rStyle w:val="xfmc2"/>
          <w:iCs/>
          <w:sz w:val="28"/>
          <w:szCs w:val="28"/>
        </w:rPr>
        <w:t>вообробних приватних підприємства</w:t>
      </w:r>
      <w:r>
        <w:rPr>
          <w:rStyle w:val="xfmc2"/>
          <w:iCs/>
          <w:sz w:val="28"/>
          <w:szCs w:val="28"/>
        </w:rPr>
        <w:t>, ТОВ «Цвіт каменя».</w:t>
      </w:r>
    </w:p>
    <w:p w:rsidR="004735A1" w:rsidRDefault="004735A1" w:rsidP="004735A1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 xml:space="preserve">Основна моя діяльність як старости була направлена на забезпечення стабільної </w:t>
      </w:r>
      <w:proofErr w:type="spellStart"/>
      <w:r>
        <w:rPr>
          <w:rStyle w:val="xfmc2"/>
          <w:iCs/>
          <w:sz w:val="28"/>
          <w:szCs w:val="28"/>
        </w:rPr>
        <w:t>життєдільності</w:t>
      </w:r>
      <w:proofErr w:type="spellEnd"/>
      <w:r>
        <w:rPr>
          <w:rStyle w:val="xfmc2"/>
          <w:iCs/>
          <w:sz w:val="28"/>
          <w:szCs w:val="28"/>
        </w:rPr>
        <w:t xml:space="preserve"> населення округу, вирішення нагальних соціальних та господарських проблем.</w:t>
      </w:r>
    </w:p>
    <w:p w:rsidR="00F57461" w:rsidRDefault="00F57461" w:rsidP="004735A1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>Так, протягом звітного періоду з метою отримання субсидій, різних видів соціальних допомог жителям округу було видано 357 документів (довідок, актів обстеження соціально-побутових умов проживання, характеристик та інші).</w:t>
      </w:r>
    </w:p>
    <w:p w:rsidR="00F57461" w:rsidRDefault="00F57461" w:rsidP="004735A1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 xml:space="preserve">На постійному контролі перебувають діти-сироти та діти, позбавлені батьківського піклування, три багатодітні сім’ї, які перебувають в складних життєвих обставинах, 9 </w:t>
      </w:r>
      <w:r w:rsidR="00F6191A">
        <w:rPr>
          <w:rStyle w:val="xfmc2"/>
          <w:iCs/>
          <w:sz w:val="28"/>
          <w:szCs w:val="28"/>
        </w:rPr>
        <w:t>о</w:t>
      </w:r>
      <w:r>
        <w:rPr>
          <w:rStyle w:val="xfmc2"/>
          <w:iCs/>
          <w:sz w:val="28"/>
          <w:szCs w:val="28"/>
        </w:rPr>
        <w:t>диноких осіб похилого віку.</w:t>
      </w:r>
    </w:p>
    <w:p w:rsidR="00F57461" w:rsidRDefault="00F57461" w:rsidP="004735A1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 xml:space="preserve">Протягом 2021 року значна увага приділялась благоустрою населених пунктів округу. Так, </w:t>
      </w:r>
      <w:r w:rsidR="0081625D">
        <w:rPr>
          <w:rStyle w:val="xfmc2"/>
          <w:iCs/>
          <w:sz w:val="28"/>
          <w:szCs w:val="28"/>
        </w:rPr>
        <w:t>за участю</w:t>
      </w:r>
      <w:r w:rsidR="004F0F8B">
        <w:rPr>
          <w:rStyle w:val="xfmc2"/>
          <w:iCs/>
          <w:sz w:val="28"/>
          <w:szCs w:val="28"/>
        </w:rPr>
        <w:t xml:space="preserve"> колективів установ та організацій, а також жителів округу</w:t>
      </w:r>
      <w:r w:rsidR="0081625D">
        <w:rPr>
          <w:rStyle w:val="xfmc2"/>
          <w:iCs/>
          <w:sz w:val="28"/>
          <w:szCs w:val="28"/>
        </w:rPr>
        <w:t xml:space="preserve"> </w:t>
      </w:r>
      <w:r>
        <w:rPr>
          <w:rStyle w:val="xfmc2"/>
          <w:iCs/>
          <w:sz w:val="28"/>
          <w:szCs w:val="28"/>
        </w:rPr>
        <w:t>проведено:</w:t>
      </w:r>
    </w:p>
    <w:p w:rsidR="00F57461" w:rsidRDefault="0081625D" w:rsidP="0081625D">
      <w:pPr>
        <w:pStyle w:val="xfmc1"/>
        <w:numPr>
          <w:ilvl w:val="0"/>
          <w:numId w:val="3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>косметичний ремонт біля пам’ятників загиблим воїнам;</w:t>
      </w:r>
    </w:p>
    <w:p w:rsidR="0081625D" w:rsidRDefault="0081625D" w:rsidP="0081625D">
      <w:pPr>
        <w:pStyle w:val="xfmc1"/>
        <w:numPr>
          <w:ilvl w:val="0"/>
          <w:numId w:val="3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lastRenderedPageBreak/>
        <w:t xml:space="preserve">побілка дерев та парканів біля </w:t>
      </w:r>
      <w:proofErr w:type="spellStart"/>
      <w:r>
        <w:rPr>
          <w:rStyle w:val="xfmc2"/>
          <w:iCs/>
          <w:sz w:val="28"/>
          <w:szCs w:val="28"/>
        </w:rPr>
        <w:t>освітньо-культурних</w:t>
      </w:r>
      <w:proofErr w:type="spellEnd"/>
      <w:r>
        <w:rPr>
          <w:rStyle w:val="xfmc2"/>
          <w:iCs/>
          <w:sz w:val="28"/>
          <w:szCs w:val="28"/>
        </w:rPr>
        <w:t xml:space="preserve"> закладів;</w:t>
      </w:r>
    </w:p>
    <w:p w:rsidR="0081625D" w:rsidRDefault="0081625D" w:rsidP="0081625D">
      <w:pPr>
        <w:pStyle w:val="xfmc1"/>
        <w:numPr>
          <w:ilvl w:val="0"/>
          <w:numId w:val="3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>прибирання кладовища, вивіз сміття;</w:t>
      </w:r>
    </w:p>
    <w:p w:rsidR="004735A1" w:rsidRDefault="0081625D" w:rsidP="0081625D">
      <w:pPr>
        <w:pStyle w:val="xfmc1"/>
        <w:numPr>
          <w:ilvl w:val="0"/>
          <w:numId w:val="3"/>
        </w:numPr>
        <w:shd w:val="clear" w:color="auto" w:fill="FFFFFF"/>
        <w:spacing w:before="0" w:beforeAutospacing="0" w:after="160" w:afterAutospacing="0" w:line="235" w:lineRule="atLeast"/>
        <w:jc w:val="both"/>
        <w:rPr>
          <w:rStyle w:val="xfmc2"/>
          <w:iCs/>
          <w:sz w:val="28"/>
          <w:szCs w:val="28"/>
        </w:rPr>
      </w:pPr>
      <w:r>
        <w:rPr>
          <w:rStyle w:val="xfmc2"/>
          <w:iCs/>
          <w:sz w:val="28"/>
          <w:szCs w:val="28"/>
        </w:rPr>
        <w:t>проводил</w:t>
      </w:r>
      <w:r w:rsidR="00F6191A">
        <w:rPr>
          <w:rStyle w:val="xfmc2"/>
          <w:iCs/>
          <w:sz w:val="28"/>
          <w:szCs w:val="28"/>
        </w:rPr>
        <w:t>и</w:t>
      </w:r>
      <w:r>
        <w:rPr>
          <w:rStyle w:val="xfmc2"/>
          <w:iCs/>
          <w:sz w:val="28"/>
          <w:szCs w:val="28"/>
        </w:rPr>
        <w:t xml:space="preserve">сь </w:t>
      </w:r>
      <w:r w:rsidR="00F6191A">
        <w:rPr>
          <w:rStyle w:val="xfmc2"/>
          <w:iCs/>
          <w:sz w:val="28"/>
          <w:szCs w:val="28"/>
        </w:rPr>
        <w:t>суботники по благоустрою</w:t>
      </w:r>
      <w:r w:rsidR="004F0F8B">
        <w:rPr>
          <w:rStyle w:val="xfmc2"/>
          <w:iCs/>
          <w:sz w:val="28"/>
          <w:szCs w:val="28"/>
        </w:rPr>
        <w:t xml:space="preserve"> сіл</w:t>
      </w:r>
      <w:r w:rsidR="00F6191A">
        <w:rPr>
          <w:rStyle w:val="xfmc2"/>
          <w:iCs/>
          <w:sz w:val="28"/>
          <w:szCs w:val="28"/>
        </w:rPr>
        <w:t xml:space="preserve">: </w:t>
      </w:r>
      <w:r>
        <w:rPr>
          <w:rStyle w:val="xfmc2"/>
          <w:iCs/>
          <w:sz w:val="28"/>
          <w:szCs w:val="28"/>
        </w:rPr>
        <w:t xml:space="preserve">вирубування кущів, обкошування </w:t>
      </w:r>
      <w:r w:rsidR="00F6191A">
        <w:rPr>
          <w:rStyle w:val="xfmc2"/>
          <w:iCs/>
          <w:sz w:val="28"/>
          <w:szCs w:val="28"/>
        </w:rPr>
        <w:t>та прибирання території.</w:t>
      </w:r>
    </w:p>
    <w:p w:rsidR="00F6191A" w:rsidRDefault="00F6191A" w:rsidP="00F6191A">
      <w:pPr>
        <w:pStyle w:val="xfmc1"/>
        <w:shd w:val="clear" w:color="auto" w:fill="FFFFFF"/>
        <w:spacing w:before="0" w:beforeAutospacing="0" w:after="160" w:afterAutospacing="0" w:line="235" w:lineRule="atLeast"/>
        <w:ind w:left="720"/>
        <w:jc w:val="both"/>
        <w:rPr>
          <w:rStyle w:val="xfmc2"/>
          <w:iCs/>
          <w:sz w:val="28"/>
          <w:szCs w:val="28"/>
        </w:rPr>
      </w:pPr>
    </w:p>
    <w:p w:rsidR="004F0F8B" w:rsidRDefault="00F6191A" w:rsidP="00090028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Також, у минулому році проведено:                                                                           - </w:t>
      </w:r>
      <w:proofErr w:type="spellStart"/>
      <w:r>
        <w:rPr>
          <w:iCs/>
          <w:sz w:val="28"/>
          <w:szCs w:val="28"/>
        </w:rPr>
        <w:t>грейдерування</w:t>
      </w:r>
      <w:proofErr w:type="spellEnd"/>
      <w:r>
        <w:rPr>
          <w:iCs/>
          <w:sz w:val="28"/>
          <w:szCs w:val="28"/>
        </w:rPr>
        <w:t xml:space="preserve"> та підсипка </w:t>
      </w:r>
      <w:proofErr w:type="spellStart"/>
      <w:r>
        <w:rPr>
          <w:iCs/>
          <w:sz w:val="28"/>
          <w:szCs w:val="28"/>
        </w:rPr>
        <w:t>мучкою</w:t>
      </w:r>
      <w:proofErr w:type="spellEnd"/>
      <w:r>
        <w:rPr>
          <w:iCs/>
          <w:sz w:val="28"/>
          <w:szCs w:val="28"/>
        </w:rPr>
        <w:t xml:space="preserve"> дороги </w:t>
      </w:r>
      <w:proofErr w:type="spellStart"/>
      <w:r>
        <w:rPr>
          <w:iCs/>
          <w:sz w:val="28"/>
          <w:szCs w:val="28"/>
        </w:rPr>
        <w:t>Прутівка</w:t>
      </w:r>
      <w:proofErr w:type="spellEnd"/>
      <w:r>
        <w:rPr>
          <w:iCs/>
          <w:sz w:val="28"/>
          <w:szCs w:val="28"/>
        </w:rPr>
        <w:t xml:space="preserve"> – Жовтий Брід;                                          - </w:t>
      </w:r>
      <w:proofErr w:type="spellStart"/>
      <w:r>
        <w:rPr>
          <w:iCs/>
          <w:sz w:val="28"/>
          <w:szCs w:val="28"/>
        </w:rPr>
        <w:t>облаштовано</w:t>
      </w:r>
      <w:proofErr w:type="spellEnd"/>
      <w:r>
        <w:rPr>
          <w:iCs/>
          <w:sz w:val="28"/>
          <w:szCs w:val="28"/>
        </w:rPr>
        <w:t xml:space="preserve"> пандуси у </w:t>
      </w:r>
      <w:proofErr w:type="spellStart"/>
      <w:r>
        <w:rPr>
          <w:iCs/>
          <w:sz w:val="28"/>
          <w:szCs w:val="28"/>
        </w:rPr>
        <w:t>ФАПах</w:t>
      </w:r>
      <w:proofErr w:type="spellEnd"/>
      <w:r>
        <w:rPr>
          <w:iCs/>
          <w:sz w:val="28"/>
          <w:szCs w:val="28"/>
        </w:rPr>
        <w:t xml:space="preserve"> сіл Костянтинівка та </w:t>
      </w:r>
      <w:proofErr w:type="spellStart"/>
      <w:r>
        <w:rPr>
          <w:iCs/>
          <w:sz w:val="28"/>
          <w:szCs w:val="28"/>
        </w:rPr>
        <w:t>Прутівка</w:t>
      </w:r>
      <w:proofErr w:type="spellEnd"/>
      <w:r w:rsidR="004F0F8B">
        <w:rPr>
          <w:iCs/>
          <w:sz w:val="28"/>
          <w:szCs w:val="28"/>
        </w:rPr>
        <w:t xml:space="preserve">;                                          - ремонт системи водопостачання у школі та садочку </w:t>
      </w:r>
      <w:proofErr w:type="spellStart"/>
      <w:r w:rsidR="004F0F8B">
        <w:rPr>
          <w:iCs/>
          <w:sz w:val="28"/>
          <w:szCs w:val="28"/>
        </w:rPr>
        <w:t>с.Костянтинівка</w:t>
      </w:r>
      <w:proofErr w:type="spellEnd"/>
      <w:r w:rsidR="004F0F8B">
        <w:rPr>
          <w:iCs/>
          <w:sz w:val="28"/>
          <w:szCs w:val="28"/>
        </w:rPr>
        <w:t xml:space="preserve">;                                - спільно з мисливською спільнотою проведено відстріл хижих звірів;                            - надано матеріальну допомогу для </w:t>
      </w:r>
      <w:r w:rsidR="00090028">
        <w:rPr>
          <w:iCs/>
          <w:sz w:val="28"/>
          <w:szCs w:val="28"/>
        </w:rPr>
        <w:t xml:space="preserve">облаштування та організації діяльності </w:t>
      </w:r>
      <w:r w:rsidR="004F0F8B">
        <w:rPr>
          <w:iCs/>
          <w:sz w:val="28"/>
          <w:szCs w:val="28"/>
        </w:rPr>
        <w:t>першого класу Костянтинівської школи (2000 грн.),</w:t>
      </w:r>
      <w:r w:rsidR="00090028">
        <w:rPr>
          <w:iCs/>
          <w:sz w:val="28"/>
          <w:szCs w:val="28"/>
        </w:rPr>
        <w:t>на закупівлю іграшок та фарби для дитячого садочку (3000 грн.),</w:t>
      </w:r>
      <w:r w:rsidR="004F0F8B">
        <w:rPr>
          <w:iCs/>
          <w:sz w:val="28"/>
          <w:szCs w:val="28"/>
        </w:rPr>
        <w:t xml:space="preserve"> </w:t>
      </w:r>
      <w:r w:rsidR="00090028">
        <w:rPr>
          <w:iCs/>
          <w:sz w:val="28"/>
          <w:szCs w:val="28"/>
        </w:rPr>
        <w:t xml:space="preserve"> для проведення святкування Дня Незалежності – клуб </w:t>
      </w:r>
      <w:proofErr w:type="spellStart"/>
      <w:r w:rsidR="00090028">
        <w:rPr>
          <w:iCs/>
          <w:sz w:val="28"/>
          <w:szCs w:val="28"/>
        </w:rPr>
        <w:t>с.Костянтинівка</w:t>
      </w:r>
      <w:proofErr w:type="spellEnd"/>
      <w:r w:rsidR="00090028">
        <w:rPr>
          <w:iCs/>
          <w:sz w:val="28"/>
          <w:szCs w:val="28"/>
        </w:rPr>
        <w:t xml:space="preserve"> (500грн.), </w:t>
      </w:r>
      <w:r w:rsidR="004F0F8B">
        <w:rPr>
          <w:iCs/>
          <w:sz w:val="28"/>
          <w:szCs w:val="28"/>
        </w:rPr>
        <w:t xml:space="preserve">на </w:t>
      </w:r>
      <w:r w:rsidR="00E506D7">
        <w:rPr>
          <w:iCs/>
          <w:sz w:val="28"/>
          <w:szCs w:val="28"/>
        </w:rPr>
        <w:t xml:space="preserve">місцеву </w:t>
      </w:r>
      <w:r w:rsidR="004F0F8B">
        <w:rPr>
          <w:iCs/>
          <w:sz w:val="28"/>
          <w:szCs w:val="28"/>
        </w:rPr>
        <w:t xml:space="preserve">церкву (5000 грн.) та на поховання жителя </w:t>
      </w:r>
      <w:proofErr w:type="spellStart"/>
      <w:r w:rsidR="004F0F8B">
        <w:rPr>
          <w:iCs/>
          <w:sz w:val="28"/>
          <w:szCs w:val="28"/>
        </w:rPr>
        <w:t>с.Жовтий</w:t>
      </w:r>
      <w:proofErr w:type="spellEnd"/>
      <w:r w:rsidR="004F0F8B">
        <w:rPr>
          <w:iCs/>
          <w:sz w:val="28"/>
          <w:szCs w:val="28"/>
        </w:rPr>
        <w:t xml:space="preserve"> Брід (1000 грн.)</w:t>
      </w:r>
      <w:r w:rsidR="00090028">
        <w:rPr>
          <w:iCs/>
          <w:sz w:val="28"/>
          <w:szCs w:val="28"/>
        </w:rPr>
        <w:t>.</w:t>
      </w:r>
    </w:p>
    <w:p w:rsidR="00090028" w:rsidRDefault="00090028" w:rsidP="00F6106C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Завдячуючи підтримці обласного депутата Ходака І.Є. проведено реставр</w:t>
      </w:r>
      <w:r w:rsidR="00F6106C">
        <w:rPr>
          <w:iCs/>
          <w:sz w:val="28"/>
          <w:szCs w:val="28"/>
        </w:rPr>
        <w:t xml:space="preserve">ацію братської могили у </w:t>
      </w:r>
      <w:proofErr w:type="spellStart"/>
      <w:r w:rsidR="00F6106C">
        <w:rPr>
          <w:iCs/>
          <w:sz w:val="28"/>
          <w:szCs w:val="28"/>
        </w:rPr>
        <w:t>с.Білки</w:t>
      </w:r>
      <w:proofErr w:type="spellEnd"/>
      <w:r w:rsidR="00F6106C">
        <w:rPr>
          <w:iCs/>
          <w:sz w:val="28"/>
          <w:szCs w:val="28"/>
        </w:rPr>
        <w:t xml:space="preserve">. </w:t>
      </w:r>
    </w:p>
    <w:p w:rsidR="00F6106C" w:rsidRDefault="00090028" w:rsidP="00F6106C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>При підтримці спонсорів також:                                                                                         - придбано покриття для підл</w:t>
      </w:r>
      <w:r w:rsidR="00F6106C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 у садочок (ТОВ «Едельвейс»)</w:t>
      </w:r>
      <w:r w:rsidR="00F6106C">
        <w:rPr>
          <w:iCs/>
          <w:sz w:val="28"/>
          <w:szCs w:val="28"/>
        </w:rPr>
        <w:t xml:space="preserve">;                                       - придбано чашки в кількості 50 шт., продукти харчування на суму 1500 грн. для школи, проведено заміну вікон в </w:t>
      </w:r>
      <w:proofErr w:type="spellStart"/>
      <w:r w:rsidR="00F6106C">
        <w:rPr>
          <w:iCs/>
          <w:sz w:val="28"/>
          <w:szCs w:val="28"/>
        </w:rPr>
        <w:t>адмінбудинку</w:t>
      </w:r>
      <w:proofErr w:type="spellEnd"/>
      <w:r w:rsidR="00F6106C">
        <w:rPr>
          <w:iCs/>
          <w:sz w:val="28"/>
          <w:szCs w:val="28"/>
        </w:rPr>
        <w:t xml:space="preserve"> </w:t>
      </w:r>
      <w:proofErr w:type="spellStart"/>
      <w:r w:rsidR="00F6106C">
        <w:rPr>
          <w:iCs/>
          <w:sz w:val="28"/>
          <w:szCs w:val="28"/>
        </w:rPr>
        <w:t>с.Прутівка</w:t>
      </w:r>
      <w:proofErr w:type="spellEnd"/>
      <w:r w:rsidR="00F6106C">
        <w:rPr>
          <w:iCs/>
          <w:sz w:val="28"/>
          <w:szCs w:val="28"/>
        </w:rPr>
        <w:t xml:space="preserve">  за підтримки </w:t>
      </w:r>
      <w:r w:rsidR="00D256F1">
        <w:rPr>
          <w:iCs/>
          <w:sz w:val="28"/>
          <w:szCs w:val="28"/>
        </w:rPr>
        <w:t>нашого земляка</w:t>
      </w:r>
      <w:r w:rsidR="00F6106C">
        <w:rPr>
          <w:iCs/>
          <w:sz w:val="28"/>
          <w:szCs w:val="28"/>
        </w:rPr>
        <w:t xml:space="preserve"> </w:t>
      </w:r>
      <w:r w:rsidR="00D256F1">
        <w:rPr>
          <w:iCs/>
          <w:sz w:val="28"/>
          <w:szCs w:val="28"/>
        </w:rPr>
        <w:t>- церковнослужителя Терещука Миколи Олександровича</w:t>
      </w:r>
      <w:r w:rsidR="00F6106C">
        <w:rPr>
          <w:iCs/>
          <w:sz w:val="28"/>
          <w:szCs w:val="28"/>
        </w:rPr>
        <w:t>;                                                                  - надано допомогу на лікування учасника АТО (5000 грн.) за під</w:t>
      </w:r>
      <w:r w:rsidR="00310FA1">
        <w:rPr>
          <w:iCs/>
          <w:sz w:val="28"/>
          <w:szCs w:val="28"/>
        </w:rPr>
        <w:t>тр</w:t>
      </w:r>
      <w:r w:rsidR="00F6106C">
        <w:rPr>
          <w:iCs/>
          <w:sz w:val="28"/>
          <w:szCs w:val="28"/>
        </w:rPr>
        <w:t xml:space="preserve">имки підприємця </w:t>
      </w:r>
      <w:proofErr w:type="spellStart"/>
      <w:r w:rsidR="00F6106C">
        <w:rPr>
          <w:iCs/>
          <w:sz w:val="28"/>
          <w:szCs w:val="28"/>
        </w:rPr>
        <w:t>Д</w:t>
      </w:r>
      <w:r w:rsidR="00E506D7">
        <w:rPr>
          <w:iCs/>
          <w:sz w:val="28"/>
          <w:szCs w:val="28"/>
        </w:rPr>
        <w:t>е</w:t>
      </w:r>
      <w:r w:rsidR="00F6106C">
        <w:rPr>
          <w:iCs/>
          <w:sz w:val="28"/>
          <w:szCs w:val="28"/>
        </w:rPr>
        <w:t>хтярука</w:t>
      </w:r>
      <w:proofErr w:type="spellEnd"/>
      <w:r w:rsidR="00F6106C">
        <w:rPr>
          <w:iCs/>
          <w:sz w:val="28"/>
          <w:szCs w:val="28"/>
        </w:rPr>
        <w:t xml:space="preserve"> Олександра.</w:t>
      </w:r>
    </w:p>
    <w:p w:rsidR="00F6106C" w:rsidRDefault="00E506D7" w:rsidP="00F6106C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Проведено новорічні святково-розважальні програми у клубних закладах та закладах освіти з врученням солодких подарунків дітям від обласного депутата Ходака І.Є., підприємця Олександра </w:t>
      </w:r>
      <w:proofErr w:type="spellStart"/>
      <w:r>
        <w:rPr>
          <w:iCs/>
          <w:sz w:val="28"/>
          <w:szCs w:val="28"/>
        </w:rPr>
        <w:t>Дехтярука</w:t>
      </w:r>
      <w:proofErr w:type="spellEnd"/>
      <w:r>
        <w:rPr>
          <w:iCs/>
          <w:sz w:val="28"/>
          <w:szCs w:val="28"/>
        </w:rPr>
        <w:t>, ТОВ «Едельвейс», ТОВ «АГРО ПРОМ», ТОВ «</w:t>
      </w:r>
      <w:proofErr w:type="spellStart"/>
      <w:r>
        <w:rPr>
          <w:iCs/>
          <w:sz w:val="28"/>
          <w:szCs w:val="28"/>
        </w:rPr>
        <w:t>Агросвіт</w:t>
      </w:r>
      <w:proofErr w:type="spellEnd"/>
      <w:r>
        <w:rPr>
          <w:iCs/>
          <w:sz w:val="28"/>
          <w:szCs w:val="28"/>
        </w:rPr>
        <w:t>».</w:t>
      </w:r>
    </w:p>
    <w:p w:rsidR="00E506D7" w:rsidRDefault="00E506D7" w:rsidP="00F6106C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>Користуючись нагодою</w:t>
      </w:r>
      <w:r w:rsidR="00310FA1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висловлюю щиру подяку всім тим небайдужим людям, хто надав допомогу, і сподіваюсь на подальшу </w:t>
      </w:r>
      <w:proofErr w:type="spellStart"/>
      <w:r>
        <w:rPr>
          <w:iCs/>
          <w:sz w:val="28"/>
          <w:szCs w:val="28"/>
        </w:rPr>
        <w:t>спрівпрацю</w:t>
      </w:r>
      <w:proofErr w:type="spellEnd"/>
      <w:r w:rsidR="00310FA1">
        <w:rPr>
          <w:iCs/>
          <w:sz w:val="28"/>
          <w:szCs w:val="28"/>
        </w:rPr>
        <w:t xml:space="preserve"> з ними</w:t>
      </w:r>
      <w:r>
        <w:rPr>
          <w:iCs/>
          <w:sz w:val="28"/>
          <w:szCs w:val="28"/>
        </w:rPr>
        <w:t>.</w:t>
      </w:r>
    </w:p>
    <w:p w:rsidR="00D256F1" w:rsidRDefault="00D256F1" w:rsidP="00F6106C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 поточному році, як староста, працюю над вирішенням таких </w:t>
      </w:r>
      <w:r w:rsidR="00310FA1">
        <w:rPr>
          <w:iCs/>
          <w:sz w:val="28"/>
          <w:szCs w:val="28"/>
        </w:rPr>
        <w:t xml:space="preserve">основних </w:t>
      </w:r>
      <w:r>
        <w:rPr>
          <w:iCs/>
          <w:sz w:val="28"/>
          <w:szCs w:val="28"/>
        </w:rPr>
        <w:t xml:space="preserve">питань:                            </w:t>
      </w:r>
      <w:r w:rsidR="00310FA1">
        <w:rPr>
          <w:iCs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iCs/>
          <w:sz w:val="28"/>
          <w:szCs w:val="28"/>
        </w:rPr>
        <w:t>- ремонт доріг населених пунктів;                                                                                                   - підключення вуличного освітлення;                                                                                                - введення в штат округу комунального працівника;                                                             - утримання собак жителями округу.</w:t>
      </w:r>
    </w:p>
    <w:p w:rsidR="00090028" w:rsidRDefault="00090028" w:rsidP="00F6191A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</w:p>
    <w:p w:rsidR="004F0F8B" w:rsidRDefault="004F0F8B" w:rsidP="004F0F8B">
      <w:pPr>
        <w:pStyle w:val="xfmc1"/>
        <w:shd w:val="clear" w:color="auto" w:fill="FFFFFF"/>
        <w:spacing w:before="0" w:beforeAutospacing="0" w:after="160" w:afterAutospacing="0" w:line="235" w:lineRule="atLeast"/>
        <w:rPr>
          <w:iCs/>
          <w:sz w:val="28"/>
          <w:szCs w:val="28"/>
        </w:rPr>
      </w:pPr>
    </w:p>
    <w:p w:rsidR="0081625D" w:rsidRDefault="004F0F8B" w:rsidP="00F6191A">
      <w:pPr>
        <w:pStyle w:val="xfmc1"/>
        <w:shd w:val="clear" w:color="auto" w:fill="FFFFFF"/>
        <w:spacing w:before="0" w:beforeAutospacing="0" w:after="160" w:afterAutospacing="0" w:line="235" w:lineRule="atLeast"/>
        <w:ind w:firstLine="36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</w:t>
      </w:r>
    </w:p>
    <w:p w:rsidR="009D01B3" w:rsidRPr="00043B58" w:rsidRDefault="0013660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D01B3" w:rsidRPr="00043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328"/>
    <w:multiLevelType w:val="hybridMultilevel"/>
    <w:tmpl w:val="3B58ED56"/>
    <w:lvl w:ilvl="0" w:tplc="390C06D4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4708C"/>
    <w:multiLevelType w:val="hybridMultilevel"/>
    <w:tmpl w:val="01C41FF6"/>
    <w:lvl w:ilvl="0" w:tplc="0422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">
    <w:nsid w:val="6F294D86"/>
    <w:multiLevelType w:val="hybridMultilevel"/>
    <w:tmpl w:val="973ED0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D9"/>
    <w:rsid w:val="00043B58"/>
    <w:rsid w:val="00090028"/>
    <w:rsid w:val="000D40D9"/>
    <w:rsid w:val="001303CE"/>
    <w:rsid w:val="00136601"/>
    <w:rsid w:val="001507C1"/>
    <w:rsid w:val="00310FA1"/>
    <w:rsid w:val="00363E2F"/>
    <w:rsid w:val="004735A1"/>
    <w:rsid w:val="004F0F8B"/>
    <w:rsid w:val="00607D12"/>
    <w:rsid w:val="007B7AD7"/>
    <w:rsid w:val="00810C82"/>
    <w:rsid w:val="0081625D"/>
    <w:rsid w:val="008B3CCD"/>
    <w:rsid w:val="00D256F1"/>
    <w:rsid w:val="00E506D7"/>
    <w:rsid w:val="00F57461"/>
    <w:rsid w:val="00F6106C"/>
    <w:rsid w:val="00F6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fmc2">
    <w:name w:val="xfmc2"/>
    <w:basedOn w:val="a0"/>
    <w:rsid w:val="001507C1"/>
  </w:style>
  <w:style w:type="paragraph" w:customStyle="1" w:styleId="xfmc3">
    <w:name w:val="xfmc3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4">
    <w:name w:val="xfmc4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5">
    <w:name w:val="xfmc5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fmc2">
    <w:name w:val="xfmc2"/>
    <w:basedOn w:val="a0"/>
    <w:rsid w:val="001507C1"/>
  </w:style>
  <w:style w:type="paragraph" w:customStyle="1" w:styleId="xfmc3">
    <w:name w:val="xfmc3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4">
    <w:name w:val="xfmc4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5">
    <w:name w:val="xfmc5"/>
    <w:basedOn w:val="a"/>
    <w:rsid w:val="0015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3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3298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6</cp:revision>
  <cp:lastPrinted>2022-02-17T15:01:00Z</cp:lastPrinted>
  <dcterms:created xsi:type="dcterms:W3CDTF">2022-02-17T14:55:00Z</dcterms:created>
  <dcterms:modified xsi:type="dcterms:W3CDTF">2022-02-21T10:03:00Z</dcterms:modified>
</cp:coreProperties>
</file>