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DC2A08">
        <w:rPr>
          <w:b/>
          <w:spacing w:val="-15"/>
          <w:lang w:val="uk-UA"/>
        </w:rPr>
        <w:t xml:space="preserve"> </w:t>
      </w:r>
      <w:r w:rsidR="0026770D">
        <w:rPr>
          <w:b/>
          <w:spacing w:val="-15"/>
          <w:lang w:val="uk-UA"/>
        </w:rPr>
        <w:t>709-</w:t>
      </w:r>
      <w:bookmarkStart w:id="0" w:name="_GoBack"/>
      <w:bookmarkEnd w:id="0"/>
      <w:r w:rsidR="00DC2A08">
        <w:rPr>
          <w:b/>
          <w:spacing w:val="-15"/>
          <w:lang w:val="uk-UA"/>
        </w:rPr>
        <w:t>17/21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EB047B">
        <w:rPr>
          <w:spacing w:val="-15"/>
          <w:u w:val="single"/>
          <w:lang w:val="uk-UA"/>
        </w:rPr>
        <w:t>7</w:t>
      </w:r>
      <w:r w:rsidR="00046AEF">
        <w:rPr>
          <w:spacing w:val="-15"/>
          <w:u w:val="single"/>
          <w:lang w:val="uk-UA"/>
        </w:rPr>
        <w:t xml:space="preserve"> </w:t>
      </w:r>
      <w:r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DC2A08">
        <w:rPr>
          <w:spacing w:val="-15"/>
          <w:lang w:val="uk-UA"/>
        </w:rPr>
        <w:t>26 листопада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</w:t>
      </w:r>
      <w:proofErr w:type="spellStart"/>
      <w:r w:rsidR="005A7BEA" w:rsidRPr="00D13B8A">
        <w:rPr>
          <w:lang w:val="uk-UA"/>
        </w:rPr>
        <w:t>смт</w:t>
      </w:r>
      <w:proofErr w:type="spellEnd"/>
      <w:r w:rsidR="005A7BEA" w:rsidRPr="00D13B8A">
        <w:rPr>
          <w:lang w:val="uk-UA"/>
        </w:rPr>
        <w:t xml:space="preserve">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 w:rsidTr="00DC2A08">
        <w:trPr>
          <w:trHeight w:val="839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Про приватизацію земельних ділянок</w:t>
            </w:r>
          </w:p>
          <w:p w:rsidR="00EF70D2" w:rsidRPr="00D13B8A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в межах селища і земель комунальної власності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 w:rsidP="00DC2A08">
      <w:pPr>
        <w:pStyle w:val="Standard"/>
        <w:ind w:firstLine="709"/>
        <w:jc w:val="both"/>
        <w:rPr>
          <w:lang w:val="uk-UA"/>
        </w:rPr>
      </w:pPr>
      <w:r w:rsidRPr="00D13B8A">
        <w:rPr>
          <w:lang w:val="uk-UA"/>
        </w:rPr>
        <w:t>Розглянувши і обговоривши заяви громадян, які користуються земельними ділянками та г</w:t>
      </w:r>
      <w:r w:rsidR="00DC2A08">
        <w:rPr>
          <w:lang w:val="uk-UA"/>
        </w:rPr>
        <w:t>ромадян, до яких перейшло право</w:t>
      </w:r>
      <w:r w:rsidRPr="00D13B8A">
        <w:rPr>
          <w:lang w:val="uk-UA"/>
        </w:rPr>
        <w:t xml:space="preserve">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</w:t>
      </w:r>
      <w:r w:rsidR="00DC2A08">
        <w:rPr>
          <w:lang w:val="uk-UA"/>
        </w:rPr>
        <w:t xml:space="preserve">н, будівництва та архітектури, селищна </w:t>
      </w:r>
      <w:r w:rsidRPr="00D13B8A">
        <w:rPr>
          <w:lang w:val="uk-UA"/>
        </w:rPr>
        <w:t>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Pr="00DC2A08" w:rsidRDefault="005A7BEA" w:rsidP="00DC2A08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r w:rsidRPr="00D13B8A">
        <w:rPr>
          <w:lang w:val="uk-UA"/>
        </w:rPr>
        <w:t>Дати дозвіл громадянам, які користуються земельними ділянками та до яких перейшло право на будинки та на земельних ділянках, межі яких були встановлені, на складання технічних документацій із з</w:t>
      </w:r>
      <w:r w:rsidR="007E204C">
        <w:rPr>
          <w:lang w:val="uk-UA"/>
        </w:rPr>
        <w:t>емлеустрою, щодо встановлення (</w:t>
      </w:r>
      <w:r w:rsidRPr="00D13B8A">
        <w:rPr>
          <w:lang w:val="uk-UA"/>
        </w:rPr>
        <w:t>відновлення) меж земельних ділянок в натурі (на місцевості) для безплатної передачі у власність.</w:t>
      </w: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D13B8A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161102" w:rsidRDefault="00DC2A08" w:rsidP="0034063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Барабаш Ольга Дмитрівна,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>, вул. Зоряна, 14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25.10.2021 №424</w:t>
            </w:r>
          </w:p>
        </w:tc>
      </w:tr>
      <w:tr w:rsidR="00DC2A08" w:rsidTr="001921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Барчак</w:t>
            </w:r>
            <w:proofErr w:type="spellEnd"/>
            <w:r>
              <w:rPr>
                <w:lang w:val="uk-UA"/>
              </w:rPr>
              <w:t xml:space="preserve"> Олена Миколаївна,  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137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B3BD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 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>, 137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4B3BD5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Договір дарування житлового будинку від  27.12.2006р  витяг  про  </w:t>
            </w:r>
            <w:proofErr w:type="spellStart"/>
            <w:r>
              <w:rPr>
                <w:sz w:val="16"/>
                <w:szCs w:val="16"/>
                <w:lang w:val="uk-UA"/>
              </w:rPr>
              <w:t>реєстацію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права власності  від 28.12.2006 р.</w:t>
            </w:r>
          </w:p>
        </w:tc>
      </w:tr>
      <w:tr w:rsidR="00DC2A08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9A6767" w:rsidP="00E02E5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Бондарчук Зінаїда Петрівна </w:t>
            </w:r>
          </w:p>
          <w:p w:rsidR="009A6767" w:rsidRDefault="009A6767" w:rsidP="00E02E5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DC2A08">
              <w:rPr>
                <w:lang w:val="uk-UA"/>
              </w:rPr>
              <w:t xml:space="preserve"> </w:t>
            </w:r>
          </w:p>
          <w:p w:rsidR="00DC2A08" w:rsidRPr="00D13B8A" w:rsidRDefault="009A6767" w:rsidP="009A676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C2A08">
              <w:rPr>
                <w:lang w:val="uk-UA"/>
              </w:rPr>
              <w:t>Шевченка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>189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DC2A08" w:rsidRPr="00D13B8A" w:rsidRDefault="009A6767" w:rsidP="0034063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 xml:space="preserve"> Шевченка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189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34063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340635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C2A08" w:rsidRDefault="00DC2A08" w:rsidP="0034063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340635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  <w:p w:rsidR="00DC2A08" w:rsidRPr="00D13B8A" w:rsidRDefault="00DC2A08" w:rsidP="00E02E59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від 27.10.2021 №7421 </w:t>
            </w:r>
          </w:p>
          <w:p w:rsidR="00DC2A08" w:rsidRPr="00D13B8A" w:rsidRDefault="00DC2A08" w:rsidP="0034063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про реєстрацію права власності  від 18.05.2009 року №22759299</w:t>
            </w:r>
          </w:p>
        </w:tc>
      </w:tr>
      <w:tr w:rsidR="00DC2A08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9A6767" w:rsidP="00DD35D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Ворончук</w:t>
            </w:r>
            <w:proofErr w:type="spellEnd"/>
            <w:r>
              <w:rPr>
                <w:lang w:val="uk-UA"/>
              </w:rPr>
              <w:t xml:space="preserve"> Петро </w:t>
            </w:r>
            <w:r w:rsidR="002310A0">
              <w:rPr>
                <w:lang w:val="uk-UA"/>
              </w:rPr>
              <w:t>Михайлович,</w:t>
            </w:r>
          </w:p>
          <w:p w:rsidR="00DC2A08" w:rsidRPr="00D13B8A" w:rsidRDefault="00DC2A08" w:rsidP="009A676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Вільха</w:t>
            </w:r>
            <w:r w:rsidR="009A6767">
              <w:rPr>
                <w:lang w:val="uk-UA"/>
              </w:rPr>
              <w:t xml:space="preserve">, вул. Польова, </w:t>
            </w:r>
            <w:r>
              <w:rPr>
                <w:lang w:val="uk-UA"/>
              </w:rPr>
              <w:t>5.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9A6767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Вільха, вул.</w:t>
            </w:r>
            <w:r w:rsidR="00DC2A08">
              <w:rPr>
                <w:lang w:val="uk-UA"/>
              </w:rPr>
              <w:t xml:space="preserve"> Польова</w:t>
            </w:r>
            <w:r>
              <w:rPr>
                <w:lang w:val="uk-UA"/>
              </w:rPr>
              <w:t>, 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DD35D9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DD35D9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C2A08" w:rsidRPr="00D13B8A" w:rsidRDefault="00DC2A08" w:rsidP="004D0F32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20.10.2021 №229</w:t>
            </w:r>
          </w:p>
          <w:p w:rsidR="00DC2A08" w:rsidRPr="00D13B8A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  від 11.05.2018 р № 26198211</w:t>
            </w:r>
          </w:p>
        </w:tc>
      </w:tr>
      <w:tr w:rsidR="00DC2A08" w:rsidRPr="00D13B8A" w:rsidTr="004D0F3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35D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</w:t>
            </w:r>
            <w:r w:rsidR="009A6767">
              <w:rPr>
                <w:lang w:val="uk-UA"/>
              </w:rPr>
              <w:t>ринчук</w:t>
            </w:r>
            <w:proofErr w:type="spellEnd"/>
            <w:r w:rsidR="009A6767">
              <w:rPr>
                <w:lang w:val="uk-UA"/>
              </w:rPr>
              <w:t xml:space="preserve"> Любов Анатоліївна, </w:t>
            </w:r>
            <w:r>
              <w:rPr>
                <w:lang w:val="uk-UA"/>
              </w:rPr>
              <w:t>с. Камінь</w:t>
            </w:r>
            <w:r w:rsidR="009A6767">
              <w:rPr>
                <w:lang w:val="uk-UA"/>
              </w:rPr>
              <w:t>,</w:t>
            </w:r>
            <w:r>
              <w:rPr>
                <w:lang w:val="uk-UA"/>
              </w:rPr>
              <w:t xml:space="preserve">  вул. Шевченка</w:t>
            </w:r>
            <w:r w:rsidR="002310A0">
              <w:rPr>
                <w:lang w:val="uk-UA"/>
              </w:rPr>
              <w:t>,</w:t>
            </w:r>
            <w:r>
              <w:rPr>
                <w:lang w:val="uk-UA"/>
              </w:rPr>
              <w:t xml:space="preserve"> 97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9A6767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Камінь,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 С</w:t>
            </w:r>
            <w:r w:rsidR="00DC2A08">
              <w:rPr>
                <w:lang w:val="uk-UA"/>
              </w:rPr>
              <w:t xml:space="preserve">отні </w:t>
            </w:r>
          </w:p>
          <w:p w:rsidR="00DC2A08" w:rsidRDefault="009A6767" w:rsidP="00DD35D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Камінь 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</w:t>
            </w:r>
            <w:r w:rsidR="00DC2A08">
              <w:rPr>
                <w:lang w:val="uk-UA"/>
              </w:rPr>
              <w:t xml:space="preserve"> Тарасюком»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35D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35D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19.10.2021 №407</w:t>
            </w:r>
          </w:p>
        </w:tc>
      </w:tr>
      <w:tr w:rsidR="00DC2A08" w:rsidTr="0016110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A0F9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9A6767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Гумінська</w:t>
            </w:r>
            <w:proofErr w:type="spellEnd"/>
            <w:r>
              <w:rPr>
                <w:lang w:val="uk-UA"/>
              </w:rPr>
              <w:t xml:space="preserve"> Тамара</w:t>
            </w:r>
            <w:r w:rsidR="00DC2A08">
              <w:rPr>
                <w:lang w:val="uk-UA"/>
              </w:rPr>
              <w:t xml:space="preserve"> Миколаївна  </w:t>
            </w:r>
          </w:p>
          <w:p w:rsidR="009A6767" w:rsidRDefault="00DC2A08" w:rsidP="007A0F9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C2A08" w:rsidRPr="00161102" w:rsidRDefault="009A6767" w:rsidP="009A676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 xml:space="preserve"> Лугова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10</w:t>
            </w:r>
            <w:r>
              <w:rPr>
                <w:lang w:val="uk-UA"/>
              </w:rPr>
              <w:t>-А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9A6767" w:rsidP="007A0F9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 xml:space="preserve"> </w:t>
            </w:r>
            <w:proofErr w:type="spellStart"/>
            <w:r w:rsidR="00DC2A08">
              <w:rPr>
                <w:lang w:val="uk-UA"/>
              </w:rPr>
              <w:t>Врублівка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DC2A08" w:rsidRDefault="00DC2A08" w:rsidP="007A0F9D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«За </w:t>
            </w:r>
            <w:proofErr w:type="spellStart"/>
            <w:r>
              <w:rPr>
                <w:lang w:val="uk-UA"/>
              </w:rPr>
              <w:t>Ілінськими</w:t>
            </w:r>
            <w:proofErr w:type="spellEnd"/>
            <w:r w:rsidR="009A6767">
              <w:rPr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A0F9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A0F9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A0F9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12.10.2021 №528</w:t>
            </w:r>
          </w:p>
        </w:tc>
      </w:tr>
      <w:tr w:rsidR="00DC2A08" w:rsidRPr="00D13B8A" w:rsidTr="003D689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12064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9A6767" w:rsidP="00B1206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Гумінський</w:t>
            </w:r>
            <w:proofErr w:type="spellEnd"/>
            <w:r>
              <w:rPr>
                <w:lang w:val="uk-UA"/>
              </w:rPr>
              <w:t xml:space="preserve"> Володимир Йосипович</w:t>
            </w:r>
            <w:r w:rsidR="00DC2A08">
              <w:rPr>
                <w:lang w:val="uk-UA"/>
              </w:rPr>
              <w:t xml:space="preserve"> </w:t>
            </w:r>
          </w:p>
          <w:p w:rsidR="009A6767" w:rsidRDefault="009A6767" w:rsidP="00B1206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C2A08">
              <w:rPr>
                <w:lang w:val="uk-UA"/>
              </w:rPr>
              <w:t>Врублівка</w:t>
            </w:r>
            <w:proofErr w:type="spellEnd"/>
            <w:r w:rsidR="00DC2A08">
              <w:rPr>
                <w:lang w:val="uk-UA"/>
              </w:rPr>
              <w:t xml:space="preserve">   </w:t>
            </w:r>
          </w:p>
          <w:p w:rsidR="00DC2A08" w:rsidRPr="00D13B8A" w:rsidRDefault="009A6767" w:rsidP="009A676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C2A08">
              <w:rPr>
                <w:lang w:val="uk-UA"/>
              </w:rPr>
              <w:t>Лугова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10</w:t>
            </w:r>
            <w:r>
              <w:rPr>
                <w:lang w:val="uk-UA"/>
              </w:rPr>
              <w:t>-А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767" w:rsidRDefault="009A6767" w:rsidP="00B1206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 xml:space="preserve"> </w:t>
            </w:r>
            <w:proofErr w:type="spellStart"/>
            <w:r w:rsidR="00DC2A08">
              <w:rPr>
                <w:lang w:val="uk-UA"/>
              </w:rPr>
              <w:t>Врублівка</w:t>
            </w:r>
            <w:proofErr w:type="spellEnd"/>
            <w:r w:rsidR="00DC2A08">
              <w:rPr>
                <w:lang w:val="uk-UA"/>
              </w:rPr>
              <w:t xml:space="preserve">   </w:t>
            </w:r>
          </w:p>
          <w:p w:rsidR="00DC2A08" w:rsidRPr="00D13B8A" w:rsidRDefault="009A6767" w:rsidP="00B1206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 xml:space="preserve"> Лугова</w:t>
            </w:r>
            <w:r>
              <w:rPr>
                <w:lang w:val="uk-UA"/>
              </w:rPr>
              <w:t>,</w:t>
            </w:r>
            <w:r w:rsidR="002310A0">
              <w:rPr>
                <w:lang w:val="uk-UA"/>
              </w:rPr>
              <w:t xml:space="preserve"> 10-А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1206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B12064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12064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B120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1206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B12064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B12064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1,15</w:t>
            </w:r>
          </w:p>
          <w:p w:rsidR="00DC2A08" w:rsidRPr="00D13B8A" w:rsidRDefault="00DC2A08" w:rsidP="00B120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B1206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12.10.2021 №586</w:t>
            </w:r>
          </w:p>
          <w:p w:rsidR="00DC2A08" w:rsidRPr="00D13B8A" w:rsidRDefault="00DC2A08" w:rsidP="00B12064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 з 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речових  прав 07.10.2021 р № 44363863</w:t>
            </w:r>
          </w:p>
        </w:tc>
      </w:tr>
      <w:tr w:rsidR="00DC2A08" w:rsidTr="00D232B2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106869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1068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Денисевич</w:t>
            </w:r>
            <w:proofErr w:type="spellEnd"/>
            <w:r>
              <w:rPr>
                <w:lang w:val="uk-UA"/>
              </w:rPr>
              <w:t xml:space="preserve"> Марія </w:t>
            </w:r>
            <w:proofErr w:type="spellStart"/>
            <w:r>
              <w:rPr>
                <w:lang w:val="uk-UA"/>
              </w:rPr>
              <w:t>Деонизівна</w:t>
            </w:r>
            <w:proofErr w:type="spellEnd"/>
            <w:r w:rsidR="00DC2A08">
              <w:rPr>
                <w:lang w:val="uk-UA"/>
              </w:rPr>
              <w:t xml:space="preserve"> </w:t>
            </w:r>
          </w:p>
          <w:p w:rsidR="00435217" w:rsidRDefault="00435217" w:rsidP="001068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DC2A08" w:rsidRDefault="00DC2A08" w:rsidP="0010686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С.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 w:rsidR="00435217">
              <w:rPr>
                <w:lang w:val="uk-UA"/>
              </w:rPr>
              <w:t>,</w:t>
            </w:r>
            <w:r>
              <w:rPr>
                <w:lang w:val="uk-UA"/>
              </w:rPr>
              <w:t xml:space="preserve"> 47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1068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 w:rsidR="00DC2A08">
              <w:rPr>
                <w:lang w:val="uk-UA"/>
              </w:rPr>
              <w:t xml:space="preserve"> Романів  </w:t>
            </w:r>
          </w:p>
          <w:p w:rsidR="00DC2A08" w:rsidRDefault="00DC2A08" w:rsidP="0010686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С.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 w:rsidR="00435217">
              <w:rPr>
                <w:lang w:val="uk-UA"/>
              </w:rPr>
              <w:t>,</w:t>
            </w:r>
            <w:r>
              <w:rPr>
                <w:lang w:val="uk-UA"/>
              </w:rPr>
              <w:t xml:space="preserve"> 47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106869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106869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D232B2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435217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35217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C2A08" w:rsidRDefault="00DC2A08" w:rsidP="00106869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10686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 на  будинок  садибного типу від 18.09.2021 року</w:t>
            </w:r>
          </w:p>
          <w:p w:rsidR="00DC2A08" w:rsidRDefault="00DC2A08" w:rsidP="00106869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Tr="00136B7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Зінчук Ганни Дмитрівна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C2A08" w:rsidRDefault="00435217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C2A08">
              <w:rPr>
                <w:lang w:val="uk-UA"/>
              </w:rPr>
              <w:t>Жовтнева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«Аеродром»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01.11.2021 №930</w:t>
            </w:r>
          </w:p>
          <w:p w:rsidR="00DC2A08" w:rsidRDefault="00DC2A0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пост. кор. землею  серії ЖТ-188</w:t>
            </w:r>
          </w:p>
        </w:tc>
      </w:tr>
      <w:tr w:rsidR="00DC2A08" w:rsidTr="00186E5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158F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4158F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Зінчук Лариса Михайлівна</w:t>
            </w:r>
            <w:r w:rsidR="00DC2A08">
              <w:rPr>
                <w:lang w:val="uk-UA"/>
              </w:rPr>
              <w:t xml:space="preserve"> </w:t>
            </w:r>
          </w:p>
          <w:p w:rsidR="00DC2A08" w:rsidRPr="0022298F" w:rsidRDefault="0022298F" w:rsidP="0022298F">
            <w:pPr>
              <w:pStyle w:val="Standard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с.Гордіївка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uk-UA"/>
              </w:rPr>
              <w:t>вул.</w:t>
            </w:r>
            <w:r w:rsidR="00DC2A08" w:rsidRPr="0022298F">
              <w:rPr>
                <w:sz w:val="22"/>
                <w:szCs w:val="22"/>
                <w:lang w:val="uk-UA"/>
              </w:rPr>
              <w:t>Голуба</w:t>
            </w:r>
            <w:proofErr w:type="spellEnd"/>
            <w:r w:rsidR="00435217" w:rsidRPr="0022298F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DC2A08" w:rsidRPr="0022298F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C2A08"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>,</w:t>
            </w:r>
          </w:p>
          <w:p w:rsidR="00DC2A08" w:rsidRDefault="00435217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вул. </w:t>
            </w:r>
            <w:r w:rsidR="00DC2A08">
              <w:rPr>
                <w:lang w:val="uk-UA"/>
              </w:rPr>
              <w:t>Голуба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158F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4158F0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22298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186E56">
            <w:pPr>
              <w:pStyle w:val="Standard"/>
              <w:rPr>
                <w:lang w:val="uk-UA"/>
              </w:rPr>
            </w:pPr>
          </w:p>
          <w:p w:rsidR="00DC2A08" w:rsidRDefault="00DC2A08" w:rsidP="00186E5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158F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з  </w:t>
            </w:r>
            <w:proofErr w:type="spellStart"/>
            <w:r>
              <w:rPr>
                <w:sz w:val="16"/>
                <w:szCs w:val="16"/>
                <w:lang w:val="uk-UA"/>
              </w:rPr>
              <w:t>погосп</w:t>
            </w:r>
            <w:proofErr w:type="spellEnd"/>
            <w:r>
              <w:rPr>
                <w:sz w:val="16"/>
                <w:szCs w:val="16"/>
                <w:lang w:val="uk-UA"/>
              </w:rPr>
              <w:t>. книги  від 10.11.2021 р №223</w:t>
            </w:r>
          </w:p>
          <w:p w:rsidR="00DC2A08" w:rsidRDefault="00DC2A08" w:rsidP="004158F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Tr="00A80BE4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Pr="0022298F" w:rsidRDefault="00DC2A08" w:rsidP="0043521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 w:rsidR="0022298F">
              <w:rPr>
                <w:lang w:val="uk-UA"/>
              </w:rPr>
              <w:t xml:space="preserve"> Ганна  Михайлівна, </w:t>
            </w:r>
            <w:proofErr w:type="spellStart"/>
            <w:r w:rsidR="00435217" w:rsidRPr="0022298F">
              <w:rPr>
                <w:sz w:val="22"/>
                <w:szCs w:val="22"/>
                <w:lang w:val="uk-UA"/>
              </w:rPr>
              <w:t>смт</w:t>
            </w:r>
            <w:proofErr w:type="spellEnd"/>
            <w:r w:rsidR="00435217" w:rsidRPr="0022298F">
              <w:rPr>
                <w:sz w:val="22"/>
                <w:szCs w:val="22"/>
                <w:lang w:val="uk-UA"/>
              </w:rPr>
              <w:t xml:space="preserve"> Романів</w:t>
            </w:r>
          </w:p>
          <w:p w:rsidR="00DC2A08" w:rsidRDefault="00435217" w:rsidP="0043521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>Набережна</w:t>
            </w:r>
            <w:proofErr w:type="spellEnd"/>
            <w:r>
              <w:rPr>
                <w:lang w:val="uk-UA"/>
              </w:rPr>
              <w:t xml:space="preserve">, </w:t>
            </w:r>
            <w:r w:rsidR="00DC2A08">
              <w:rPr>
                <w:lang w:val="uk-UA"/>
              </w:rPr>
              <w:t xml:space="preserve"> 30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r w:rsidR="00DC2A08">
              <w:rPr>
                <w:lang w:val="uk-UA"/>
              </w:rPr>
              <w:t xml:space="preserve">Романів   </w:t>
            </w:r>
          </w:p>
          <w:p w:rsidR="00DC2A08" w:rsidRDefault="00DC2A08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«Глиняний  кар</w:t>
            </w:r>
            <w:r w:rsidR="00435217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єр» </w:t>
            </w:r>
          </w:p>
          <w:p w:rsidR="00DC2A08" w:rsidRDefault="00435217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C2A08">
              <w:rPr>
                <w:lang w:val="uk-UA"/>
              </w:rPr>
              <w:t>Гоголя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B697A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A80BE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Протокол 14  сесії  21  скликання  від 23.12.1993 року</w:t>
            </w:r>
          </w:p>
        </w:tc>
      </w:tr>
      <w:tr w:rsidR="00DC2A08" w:rsidTr="00F05748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710D8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Кучмій</w:t>
            </w:r>
            <w:proofErr w:type="spellEnd"/>
            <w:r w:rsidR="00DC2A08">
              <w:rPr>
                <w:lang w:val="uk-UA"/>
              </w:rPr>
              <w:t xml:space="preserve"> Олексій  Леонідович  </w:t>
            </w:r>
          </w:p>
          <w:p w:rsidR="00435217" w:rsidRDefault="00435217" w:rsidP="00710D8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>Борятин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DC2A08" w:rsidRDefault="00435217" w:rsidP="00710D8B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 xml:space="preserve">, </w:t>
            </w:r>
            <w:r w:rsidR="00DC2A08">
              <w:rPr>
                <w:lang w:val="uk-UA"/>
              </w:rPr>
              <w:t>57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435217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C2A08">
              <w:rPr>
                <w:lang w:val="uk-UA"/>
              </w:rPr>
              <w:t>Борятин</w:t>
            </w:r>
            <w:proofErr w:type="spellEnd"/>
            <w:r w:rsidR="00DC2A08"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F05748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рішення  14  сесії  від 25 жовтня 1993  року </w:t>
            </w:r>
          </w:p>
        </w:tc>
      </w:tr>
      <w:tr w:rsidR="00DC2A08" w:rsidTr="003E6F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550A3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Мовчан Петро Арсентійович</w:t>
            </w:r>
            <w:r w:rsidR="00DC2A08">
              <w:rPr>
                <w:lang w:val="uk-UA"/>
              </w:rPr>
              <w:t xml:space="preserve"> </w:t>
            </w:r>
          </w:p>
          <w:p w:rsidR="00435217" w:rsidRDefault="00435217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 xml:space="preserve"> </w:t>
            </w:r>
            <w:proofErr w:type="spellStart"/>
            <w:r w:rsidR="00DC2A08">
              <w:rPr>
                <w:lang w:val="uk-UA"/>
              </w:rPr>
              <w:t>Романівка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DC2A08" w:rsidRDefault="00435217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DC2A08">
              <w:rPr>
                <w:lang w:val="uk-UA"/>
              </w:rPr>
              <w:t>Жовтнева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>Романівка</w:t>
            </w:r>
            <w:proofErr w:type="spellEnd"/>
            <w:r w:rsidR="00DC2A08">
              <w:rPr>
                <w:lang w:val="uk-UA"/>
              </w:rPr>
              <w:t xml:space="preserve"> </w:t>
            </w:r>
          </w:p>
          <w:p w:rsidR="00DC2A08" w:rsidRDefault="00435217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>Жовтнева</w:t>
            </w:r>
            <w:proofErr w:type="spellEnd"/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15 </w:t>
            </w:r>
          </w:p>
          <w:p w:rsidR="00DC2A08" w:rsidRDefault="00435217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>Романівка</w:t>
            </w:r>
            <w:proofErr w:type="spellEnd"/>
            <w:r w:rsidR="00DC2A08">
              <w:rPr>
                <w:lang w:val="uk-UA"/>
              </w:rPr>
              <w:t xml:space="preserve">  </w:t>
            </w:r>
            <w:proofErr w:type="spellStart"/>
            <w:r w:rsidR="00DC2A08">
              <w:rPr>
                <w:lang w:val="uk-UA"/>
              </w:rPr>
              <w:t>ур</w:t>
            </w:r>
            <w:proofErr w:type="spellEnd"/>
            <w:r w:rsidR="00DC2A08">
              <w:rPr>
                <w:lang w:val="uk-UA"/>
              </w:rPr>
              <w:t xml:space="preserve">. «Аеродром»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550A3F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Pr="00D13B8A" w:rsidRDefault="00DC2A08" w:rsidP="0022298F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</w:p>
          <w:p w:rsidR="00DC2A08" w:rsidRDefault="00925702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1,13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20.10.2021 №877,878</w:t>
            </w:r>
          </w:p>
          <w:p w:rsidR="00DC2A08" w:rsidRDefault="00DC2A08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на будівлю від 27.10.2021 р</w:t>
            </w:r>
          </w:p>
        </w:tc>
      </w:tr>
      <w:tr w:rsidR="00DC2A08" w:rsidTr="00921C3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00BC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435217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Анжела Григорівна, с.</w:t>
            </w:r>
            <w:r w:rsidR="00DC2A08">
              <w:rPr>
                <w:lang w:val="uk-UA"/>
              </w:rPr>
              <w:t xml:space="preserve"> Камінь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 вул. Шевченка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54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 Камінь,</w:t>
            </w:r>
            <w:r w:rsidR="00DC2A08">
              <w:rPr>
                <w:lang w:val="uk-UA"/>
              </w:rPr>
              <w:t xml:space="preserve"> </w:t>
            </w:r>
          </w:p>
          <w:p w:rsidR="00DC2A08" w:rsidRDefault="00DC2A08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Шевченка</w:t>
            </w:r>
            <w:r w:rsidR="00435217">
              <w:rPr>
                <w:lang w:val="uk-UA"/>
              </w:rPr>
              <w:t>,</w:t>
            </w:r>
            <w:r>
              <w:rPr>
                <w:lang w:val="uk-UA"/>
              </w:rPr>
              <w:t xml:space="preserve"> 54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00BC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25.10.2021 №423</w:t>
            </w:r>
          </w:p>
        </w:tc>
      </w:tr>
      <w:tr w:rsidR="00DC2A08" w:rsidTr="00E64226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Олійник Богдан </w:t>
            </w:r>
            <w:r w:rsidR="00DC2A08">
              <w:rPr>
                <w:lang w:val="uk-UA"/>
              </w:rPr>
              <w:t xml:space="preserve">Володимирович  </w:t>
            </w:r>
          </w:p>
          <w:p w:rsidR="00435217" w:rsidRDefault="00435217" w:rsidP="00435217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DC2A08" w:rsidRDefault="00435217" w:rsidP="00435217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пров. Суворова,</w:t>
            </w:r>
            <w:r w:rsidR="00DC2A08">
              <w:rPr>
                <w:lang w:val="uk-UA"/>
              </w:rPr>
              <w:t xml:space="preserve"> 11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217" w:rsidRDefault="00435217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  <w:r w:rsidR="00DC2A08">
              <w:rPr>
                <w:lang w:val="uk-UA"/>
              </w:rPr>
              <w:t xml:space="preserve"> </w:t>
            </w:r>
          </w:p>
          <w:p w:rsidR="00DC2A08" w:rsidRDefault="00435217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пров. Суворова,</w:t>
            </w:r>
            <w:r w:rsidR="00DC2A08">
              <w:rPr>
                <w:lang w:val="uk-UA"/>
              </w:rPr>
              <w:t xml:space="preserve"> 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B697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2B697A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E64226">
            <w:pPr>
              <w:pStyle w:val="Standard"/>
              <w:rPr>
                <w:lang w:val="uk-UA"/>
              </w:rPr>
            </w:pPr>
          </w:p>
          <w:p w:rsidR="00DC2A08" w:rsidRDefault="00DC2A08" w:rsidP="002B697A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2B697A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E64226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C2A08" w:rsidRDefault="00DC2A08" w:rsidP="00E64226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 про  реєстрацію  права  </w:t>
            </w:r>
            <w:proofErr w:type="spellStart"/>
            <w:r>
              <w:rPr>
                <w:sz w:val="16"/>
                <w:szCs w:val="16"/>
                <w:lang w:val="uk-UA"/>
              </w:rPr>
              <w:t>власноста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нерухоме майно від 30.09.2003 року</w:t>
            </w:r>
          </w:p>
        </w:tc>
      </w:tr>
      <w:tr w:rsidR="00DC2A08" w:rsidRPr="00D13B8A" w:rsidTr="00B7469D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33DED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8F" w:rsidRDefault="0020153A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Павлюк Людмила Миколаївна, </w:t>
            </w:r>
            <w:proofErr w:type="spellStart"/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DC2A08" w:rsidRPr="00D13B8A" w:rsidRDefault="00EA7114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40-</w:t>
            </w:r>
            <w:r w:rsidR="00DC2A08">
              <w:rPr>
                <w:lang w:val="uk-UA"/>
              </w:rPr>
              <w:t>річчя  Перемоги</w:t>
            </w:r>
            <w:r w:rsidR="0020153A"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EA7114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 с. </w:t>
            </w:r>
            <w:proofErr w:type="spellStart"/>
            <w:r w:rsidR="00DC2A08"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>, вул. 40-</w:t>
            </w:r>
            <w:r w:rsidR="00DC2A08">
              <w:rPr>
                <w:lang w:val="uk-UA"/>
              </w:rPr>
              <w:t>річчя  Перемоги</w:t>
            </w:r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5</w:t>
            </w:r>
          </w:p>
          <w:p w:rsidR="00DC2A08" w:rsidRPr="00D13B8A" w:rsidRDefault="00DC2A08" w:rsidP="00233DED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Жовтнева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33DED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EA7114" w:rsidP="00233DE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Pr="00D13B8A" w:rsidRDefault="00DC2A08" w:rsidP="00233DED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233DE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33DE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EA7114" w:rsidP="00233DE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0,80</w:t>
            </w:r>
          </w:p>
          <w:p w:rsidR="00DC2A08" w:rsidRPr="00D13B8A" w:rsidRDefault="00EA7114" w:rsidP="00233DED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  <w:r w:rsidR="00DC2A08">
              <w:rPr>
                <w:lang w:val="uk-UA"/>
              </w:rPr>
              <w:t>6</w:t>
            </w:r>
          </w:p>
          <w:p w:rsidR="00DC2A08" w:rsidRPr="00D13B8A" w:rsidRDefault="00DC2A08" w:rsidP="00233DE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233DE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25.10.2021 №907</w:t>
            </w:r>
          </w:p>
          <w:p w:rsidR="00DC2A08" w:rsidRPr="00D13B8A" w:rsidRDefault="00DC2A08" w:rsidP="00233DED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  від 01.11.2007 р № 16506347</w:t>
            </w:r>
          </w:p>
        </w:tc>
      </w:tr>
      <w:tr w:rsidR="00DC2A08" w:rsidTr="003E6F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550A3F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8F" w:rsidRDefault="0022298F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Пархомчук</w:t>
            </w:r>
            <w:proofErr w:type="spellEnd"/>
            <w:r>
              <w:rPr>
                <w:lang w:val="uk-UA"/>
              </w:rPr>
              <w:t xml:space="preserve"> Людмила </w:t>
            </w:r>
            <w:r w:rsidR="00DC2A08">
              <w:rPr>
                <w:lang w:val="uk-UA"/>
              </w:rPr>
              <w:t xml:space="preserve">Василівна   </w:t>
            </w:r>
          </w:p>
          <w:p w:rsidR="0022298F" w:rsidRDefault="0022298F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</w:t>
            </w:r>
          </w:p>
          <w:p w:rsidR="00DC2A08" w:rsidRDefault="0022298F" w:rsidP="00550A3F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DC2A08"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68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8F" w:rsidRDefault="0022298F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C2A08">
              <w:rPr>
                <w:lang w:val="uk-UA"/>
              </w:rPr>
              <w:t>Врублівка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DC2A08" w:rsidRDefault="0022298F" w:rsidP="00550A3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 w:rsidR="00DC2A08"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68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550A3F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Pr="00D13B8A" w:rsidRDefault="00DC2A08" w:rsidP="0022298F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550A3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0,33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31.08.2021 №479</w:t>
            </w:r>
          </w:p>
          <w:p w:rsidR="00DC2A08" w:rsidRDefault="00DC2A08" w:rsidP="00550A3F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від 07.10.2021 р №4436503</w:t>
            </w:r>
          </w:p>
        </w:tc>
      </w:tr>
      <w:tr w:rsidR="00DC2A08" w:rsidRPr="00D13B8A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8F" w:rsidRDefault="0022298F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Пилипчук</w:t>
            </w:r>
            <w:proofErr w:type="spellEnd"/>
            <w:r w:rsidR="00DC2A08">
              <w:rPr>
                <w:lang w:val="uk-UA"/>
              </w:rPr>
              <w:t xml:space="preserve"> Галина  Петрівна   </w:t>
            </w:r>
          </w:p>
          <w:p w:rsidR="0022298F" w:rsidRDefault="0022298F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Хижинці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DC2A08" w:rsidRPr="00D13B8A" w:rsidRDefault="00EA7114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Перша,</w:t>
            </w:r>
            <w:r w:rsidR="00DC2A08">
              <w:rPr>
                <w:lang w:val="uk-UA"/>
              </w:rPr>
              <w:t>14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8F" w:rsidRDefault="0022298F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C2A08">
              <w:rPr>
                <w:lang w:val="uk-UA"/>
              </w:rPr>
              <w:t>Хижинці</w:t>
            </w:r>
            <w:proofErr w:type="spellEnd"/>
            <w:r w:rsidR="00DC2A08">
              <w:rPr>
                <w:lang w:val="uk-UA"/>
              </w:rPr>
              <w:t xml:space="preserve">   </w:t>
            </w:r>
          </w:p>
          <w:p w:rsidR="00DC2A08" w:rsidRDefault="0022298F" w:rsidP="00B6539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вул.Перша</w:t>
            </w:r>
            <w:proofErr w:type="spellEnd"/>
            <w:r>
              <w:rPr>
                <w:lang w:val="uk-UA"/>
              </w:rPr>
              <w:t xml:space="preserve">, </w:t>
            </w:r>
            <w:r w:rsidR="00DC2A08">
              <w:rPr>
                <w:lang w:val="uk-UA"/>
              </w:rPr>
              <w:t>14</w:t>
            </w:r>
          </w:p>
          <w:p w:rsidR="00DC2A08" w:rsidRPr="00D13B8A" w:rsidRDefault="00DC2A08" w:rsidP="00B65390">
            <w:pPr>
              <w:pStyle w:val="Standard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6539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Pr="00D13B8A" w:rsidRDefault="00DC2A08" w:rsidP="00B65390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ВОСГ</w:t>
            </w:r>
          </w:p>
          <w:p w:rsidR="00DC2A08" w:rsidRPr="00D13B8A" w:rsidRDefault="00DC2A08" w:rsidP="00B65390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706660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1,23</w:t>
            </w:r>
          </w:p>
          <w:p w:rsidR="00DC2A08" w:rsidRPr="00D13B8A" w:rsidRDefault="00DC2A08" w:rsidP="00706660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</w:t>
            </w:r>
            <w:proofErr w:type="spellEnd"/>
            <w:r>
              <w:rPr>
                <w:sz w:val="16"/>
                <w:szCs w:val="16"/>
                <w:lang w:val="uk-UA"/>
              </w:rPr>
              <w:t>. від 09.07.2021 №236</w:t>
            </w:r>
          </w:p>
          <w:p w:rsidR="00DC2A08" w:rsidRPr="00D13B8A" w:rsidRDefault="00DC2A08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Витяг   про  реєстрацію права власності  від 06.07.2004 р № 4060373</w:t>
            </w:r>
          </w:p>
        </w:tc>
      </w:tr>
      <w:tr w:rsidR="00DC2A08" w:rsidTr="00ED15AC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B697A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15" w:rsidRDefault="00F92515" w:rsidP="002B697A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Рекша</w:t>
            </w:r>
            <w:proofErr w:type="spellEnd"/>
            <w:r>
              <w:rPr>
                <w:lang w:val="uk-UA"/>
              </w:rPr>
              <w:t xml:space="preserve"> Володимир </w:t>
            </w:r>
            <w:r w:rsidR="00DC2A08">
              <w:rPr>
                <w:lang w:val="uk-UA"/>
              </w:rPr>
              <w:t xml:space="preserve">Вікторович   </w:t>
            </w:r>
          </w:p>
          <w:p w:rsidR="00F92515" w:rsidRDefault="00F92515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DC2A08">
              <w:rPr>
                <w:lang w:val="uk-UA"/>
              </w:rPr>
              <w:t>Прутівка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DC2A08" w:rsidRDefault="00F92515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Центральна,</w:t>
            </w:r>
            <w:r w:rsidR="00DC2A08">
              <w:rPr>
                <w:lang w:val="uk-UA"/>
              </w:rPr>
              <w:t xml:space="preserve"> 6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F92515" w:rsidP="002B697A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r w:rsidR="00DC2A08">
              <w:rPr>
                <w:lang w:val="uk-UA"/>
              </w:rPr>
              <w:t xml:space="preserve">території  </w:t>
            </w:r>
            <w:proofErr w:type="spellStart"/>
            <w:r w:rsidR="00DC2A08">
              <w:rPr>
                <w:lang w:val="uk-UA"/>
              </w:rPr>
              <w:t>Гордіївсько</w:t>
            </w:r>
            <w:r>
              <w:rPr>
                <w:lang w:val="uk-UA"/>
              </w:rPr>
              <w:t>го</w:t>
            </w:r>
            <w:proofErr w:type="spellEnd"/>
            <w:r>
              <w:rPr>
                <w:lang w:val="uk-UA"/>
              </w:rPr>
              <w:t xml:space="preserve">  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 округу  с.</w:t>
            </w:r>
            <w:r w:rsidR="00DC2A08">
              <w:rPr>
                <w:lang w:val="uk-UA"/>
              </w:rPr>
              <w:t xml:space="preserve"> </w:t>
            </w:r>
            <w:proofErr w:type="spellStart"/>
            <w:r w:rsidR="00DC2A08">
              <w:rPr>
                <w:lang w:val="uk-UA"/>
              </w:rPr>
              <w:t>Гордіївка</w:t>
            </w:r>
            <w:proofErr w:type="spellEnd"/>
            <w:r w:rsidR="00DC2A08">
              <w:rPr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2B697A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2B697A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2B697A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F92515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0666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ED15AC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EA7114" w:rsidP="002B697A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Держакт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 пост.  </w:t>
            </w:r>
            <w:proofErr w:type="spellStart"/>
            <w:r>
              <w:rPr>
                <w:sz w:val="16"/>
                <w:szCs w:val="16"/>
                <w:lang w:val="uk-UA"/>
              </w:rPr>
              <w:t>корист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  <w:r w:rsidR="00DC2A08">
              <w:rPr>
                <w:sz w:val="16"/>
                <w:szCs w:val="16"/>
                <w:lang w:val="uk-UA"/>
              </w:rPr>
              <w:t xml:space="preserve"> землею   серії ЖТ -647</w:t>
            </w:r>
          </w:p>
        </w:tc>
      </w:tr>
      <w:tr w:rsidR="00DC2A08" w:rsidTr="00F05748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15" w:rsidRDefault="00F92515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Романюк Олена </w:t>
            </w:r>
            <w:proofErr w:type="spellStart"/>
            <w:r w:rsidR="00DC2A08">
              <w:rPr>
                <w:lang w:val="uk-UA"/>
              </w:rPr>
              <w:t>Михайліна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F92515" w:rsidRDefault="00DC2A0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C2A08" w:rsidRDefault="00F92515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Центральна,</w:t>
            </w:r>
            <w:r w:rsidR="00DC2A08">
              <w:rPr>
                <w:lang w:val="uk-UA"/>
              </w:rPr>
              <w:t xml:space="preserve"> 40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 урочище «За  Аркою»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706660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04.11.2021 №444</w:t>
            </w:r>
          </w:p>
        </w:tc>
      </w:tr>
      <w:tr w:rsidR="00DC2A08" w:rsidTr="00136B7B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15" w:rsidRDefault="00F92515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Туз Олена </w:t>
            </w:r>
            <w:r w:rsidR="00DC2A08">
              <w:rPr>
                <w:lang w:val="uk-UA"/>
              </w:rPr>
              <w:t xml:space="preserve">Леонідівна </w:t>
            </w:r>
          </w:p>
          <w:p w:rsidR="00DC2A08" w:rsidRDefault="00DC2A0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Химрич</w:t>
            </w:r>
            <w:proofErr w:type="spellEnd"/>
            <w:r>
              <w:rPr>
                <w:lang w:val="uk-UA"/>
              </w:rPr>
              <w:t xml:space="preserve">  вул.  Центральна  39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 урочище «За  Аркою»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10D8B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04.11.2021 №447</w:t>
            </w:r>
          </w:p>
        </w:tc>
      </w:tr>
      <w:tr w:rsidR="00DC2A08" w:rsidTr="001921F9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0A0" w:rsidRDefault="002310A0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Фурман </w:t>
            </w:r>
            <w:r w:rsidR="00DC2A08">
              <w:rPr>
                <w:lang w:val="uk-UA"/>
              </w:rPr>
              <w:t xml:space="preserve">Дмитро  Анатолійович   </w:t>
            </w:r>
          </w:p>
          <w:p w:rsidR="00706660" w:rsidRDefault="00706660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 xml:space="preserve"> Камінь </w:t>
            </w:r>
          </w:p>
          <w:p w:rsidR="00DC2A08" w:rsidRDefault="00706660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Небесної Сотні,</w:t>
            </w:r>
            <w:r w:rsidR="00DC2A08">
              <w:rPr>
                <w:lang w:val="uk-UA"/>
              </w:rPr>
              <w:t xml:space="preserve"> 37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660" w:rsidRDefault="00DC2A08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 Камінь  </w:t>
            </w:r>
          </w:p>
          <w:p w:rsidR="00DC2A08" w:rsidRDefault="00706660" w:rsidP="004B3BD5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Небесної Сотні,</w:t>
            </w:r>
            <w:r w:rsidR="00DC2A08">
              <w:rPr>
                <w:lang w:val="uk-UA"/>
              </w:rPr>
              <w:t xml:space="preserve"> 37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4B3BD5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4B3BD5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4B3BD5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70666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4B3BD5">
            <w:pPr>
              <w:pStyle w:val="Standard"/>
              <w:rPr>
                <w:lang w:val="uk-UA"/>
              </w:rPr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Договір дарування житлового будинку від  28.01.2016 р  витяг з </w:t>
            </w:r>
            <w:proofErr w:type="spellStart"/>
            <w:r>
              <w:rPr>
                <w:sz w:val="16"/>
                <w:szCs w:val="16"/>
                <w:lang w:val="uk-UA"/>
              </w:rPr>
              <w:t>Держреєстру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 27.01.2016 №13024142</w:t>
            </w:r>
          </w:p>
          <w:p w:rsidR="00DC2A08" w:rsidRDefault="00DC2A08" w:rsidP="004B3BD5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</w:p>
        </w:tc>
      </w:tr>
      <w:tr w:rsidR="00DC2A08" w:rsidTr="00921C3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DD00BC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660" w:rsidRDefault="002310A0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Шандюк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DC2A08">
              <w:rPr>
                <w:lang w:val="uk-UA"/>
              </w:rPr>
              <w:t>Анісія</w:t>
            </w:r>
            <w:proofErr w:type="spellEnd"/>
            <w:r w:rsidR="00DC2A08">
              <w:rPr>
                <w:lang w:val="uk-UA"/>
              </w:rPr>
              <w:t xml:space="preserve">  Олександрівна   </w:t>
            </w:r>
          </w:p>
          <w:p w:rsidR="00706660" w:rsidRDefault="00706660" w:rsidP="00DD00BC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DC2A08">
              <w:rPr>
                <w:lang w:val="uk-UA"/>
              </w:rPr>
              <w:t>Корчівка</w:t>
            </w:r>
            <w:proofErr w:type="spellEnd"/>
            <w:r w:rsidR="00DC2A08">
              <w:rPr>
                <w:lang w:val="uk-UA"/>
              </w:rPr>
              <w:t xml:space="preserve">  </w:t>
            </w:r>
          </w:p>
          <w:p w:rsidR="00DC2A08" w:rsidRDefault="00DC2A08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 w:rsidR="00706660">
              <w:rPr>
                <w:lang w:val="uk-UA"/>
              </w:rPr>
              <w:t>,</w:t>
            </w:r>
            <w:r>
              <w:rPr>
                <w:lang w:val="uk-UA"/>
              </w:rPr>
              <w:t xml:space="preserve"> 17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660" w:rsidRDefault="00706660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r w:rsidR="00DC2A08">
              <w:rPr>
                <w:lang w:val="uk-UA"/>
              </w:rPr>
              <w:t xml:space="preserve">Корчівка  </w:t>
            </w:r>
          </w:p>
          <w:p w:rsidR="00DC2A08" w:rsidRDefault="00DC2A08" w:rsidP="00DD00BC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вул. М. </w:t>
            </w:r>
            <w:proofErr w:type="spellStart"/>
            <w:r>
              <w:rPr>
                <w:lang w:val="uk-UA"/>
              </w:rPr>
              <w:t>Касянчука</w:t>
            </w:r>
            <w:proofErr w:type="spellEnd"/>
            <w:r w:rsidR="00706660">
              <w:rPr>
                <w:lang w:val="uk-UA"/>
              </w:rPr>
              <w:t>,</w:t>
            </w:r>
            <w:r>
              <w:rPr>
                <w:lang w:val="uk-UA"/>
              </w:rPr>
              <w:t xml:space="preserve"> 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921C33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</w:p>
          <w:p w:rsidR="00DC2A08" w:rsidRPr="00D13B8A" w:rsidRDefault="00DC2A08" w:rsidP="00DD00BC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</w:p>
          <w:p w:rsidR="00DC2A08" w:rsidRDefault="00DC2A08" w:rsidP="00DD00BC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0,17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DD00BC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25.10.2021 №714</w:t>
            </w:r>
          </w:p>
          <w:p w:rsidR="00DC2A08" w:rsidRDefault="00DC2A08" w:rsidP="00DD00BC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на будівлю від 17.09.2021 р</w:t>
            </w:r>
          </w:p>
        </w:tc>
      </w:tr>
      <w:tr w:rsidR="00DC2A08" w:rsidTr="00E46CE5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65390">
            <w:pPr>
              <w:pStyle w:val="Standard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2310A0" w:rsidP="00706660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Шилюк</w:t>
            </w:r>
            <w:proofErr w:type="spellEnd"/>
            <w:r>
              <w:rPr>
                <w:lang w:val="uk-UA"/>
              </w:rPr>
              <w:t xml:space="preserve"> </w:t>
            </w:r>
            <w:r w:rsidR="00706660">
              <w:rPr>
                <w:lang w:val="uk-UA"/>
              </w:rPr>
              <w:t xml:space="preserve">Лариса   Олексіївна, </w:t>
            </w:r>
            <w:r w:rsidR="00DC2A08">
              <w:rPr>
                <w:lang w:val="uk-UA"/>
              </w:rPr>
              <w:t>с. Камінь</w:t>
            </w:r>
            <w:r w:rsidR="00706660">
              <w:rPr>
                <w:lang w:val="uk-UA"/>
              </w:rPr>
              <w:t xml:space="preserve">,  вул. </w:t>
            </w:r>
            <w:r w:rsidR="00DC2A08">
              <w:rPr>
                <w:lang w:val="uk-UA"/>
              </w:rPr>
              <w:t>Шевченка</w:t>
            </w:r>
            <w:r w:rsidR="00706660">
              <w:rPr>
                <w:lang w:val="uk-UA"/>
              </w:rPr>
              <w:t>,</w:t>
            </w:r>
            <w:r w:rsidR="00DC2A08">
              <w:rPr>
                <w:lang w:val="uk-UA"/>
              </w:rPr>
              <w:t xml:space="preserve"> 19 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B65390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За  межами с. Камінь   урочище «За  Аркою»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Pr="00D13B8A" w:rsidRDefault="00DC2A08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B65390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A08" w:rsidRDefault="00DC2A08" w:rsidP="00B65390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01.11.2021 №433</w:t>
            </w:r>
          </w:p>
        </w:tc>
      </w:tr>
    </w:tbl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B275B9" w:rsidRDefault="005A7BEA">
      <w:pPr>
        <w:pStyle w:val="Standard"/>
        <w:rPr>
          <w:lang w:val="uk-UA"/>
        </w:rPr>
      </w:pPr>
      <w:r w:rsidRPr="00D13B8A">
        <w:rPr>
          <w:lang w:val="uk-UA"/>
        </w:rPr>
        <w:t xml:space="preserve">Селищний голова                                                                      </w:t>
      </w:r>
      <w:r w:rsidR="00540287">
        <w:rPr>
          <w:lang w:val="uk-UA"/>
        </w:rPr>
        <w:t>Володимир САВЧЕНКО</w:t>
      </w: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26770D" w:rsidRDefault="0026770D" w:rsidP="0026770D">
      <w:pPr>
        <w:pStyle w:val="NormalWeb"/>
        <w:spacing w:after="0" w:line="288" w:lineRule="atLeast"/>
        <w:rPr>
          <w:sz w:val="16"/>
          <w:szCs w:val="16"/>
        </w:rPr>
      </w:pPr>
      <w:r>
        <w:rPr>
          <w:sz w:val="16"/>
          <w:szCs w:val="16"/>
        </w:rPr>
        <w:t>В.МАЗУРКЕВИЧ</w:t>
      </w: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p w:rsidR="001C0054" w:rsidRDefault="001C0054">
      <w:pPr>
        <w:pStyle w:val="Standard"/>
        <w:rPr>
          <w:lang w:val="uk-UA"/>
        </w:rPr>
      </w:pPr>
    </w:p>
    <w:sectPr w:rsidR="001C0054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F69" w:rsidRDefault="00D41F69">
      <w:pPr>
        <w:spacing w:after="0" w:line="240" w:lineRule="auto"/>
      </w:pPr>
      <w:r>
        <w:separator/>
      </w:r>
    </w:p>
  </w:endnote>
  <w:endnote w:type="continuationSeparator" w:id="0">
    <w:p w:rsidR="00D41F69" w:rsidRDefault="00D41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F69" w:rsidRDefault="00D41F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41F69" w:rsidRDefault="00D41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2"/>
    <w:rsid w:val="00007F58"/>
    <w:rsid w:val="00034E74"/>
    <w:rsid w:val="00036D68"/>
    <w:rsid w:val="00046AEF"/>
    <w:rsid w:val="000573A3"/>
    <w:rsid w:val="00136B7B"/>
    <w:rsid w:val="001559E9"/>
    <w:rsid w:val="00161102"/>
    <w:rsid w:val="0016755D"/>
    <w:rsid w:val="00186E56"/>
    <w:rsid w:val="0019148E"/>
    <w:rsid w:val="001921F9"/>
    <w:rsid w:val="001C0054"/>
    <w:rsid w:val="001E01A3"/>
    <w:rsid w:val="001E65EC"/>
    <w:rsid w:val="0020153A"/>
    <w:rsid w:val="0022298F"/>
    <w:rsid w:val="002310A0"/>
    <w:rsid w:val="00264960"/>
    <w:rsid w:val="002659E7"/>
    <w:rsid w:val="0026770D"/>
    <w:rsid w:val="00290A8C"/>
    <w:rsid w:val="002977DF"/>
    <w:rsid w:val="00297F2B"/>
    <w:rsid w:val="002E5389"/>
    <w:rsid w:val="00305A38"/>
    <w:rsid w:val="00340635"/>
    <w:rsid w:val="00360CBD"/>
    <w:rsid w:val="00371287"/>
    <w:rsid w:val="00375057"/>
    <w:rsid w:val="00377712"/>
    <w:rsid w:val="00394ED5"/>
    <w:rsid w:val="003C00CB"/>
    <w:rsid w:val="003C1591"/>
    <w:rsid w:val="003D3BCC"/>
    <w:rsid w:val="003D6896"/>
    <w:rsid w:val="003E6FE5"/>
    <w:rsid w:val="00401139"/>
    <w:rsid w:val="00432759"/>
    <w:rsid w:val="00435217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40287"/>
    <w:rsid w:val="00552968"/>
    <w:rsid w:val="005A7BEA"/>
    <w:rsid w:val="005B0C0A"/>
    <w:rsid w:val="00601B55"/>
    <w:rsid w:val="006078F2"/>
    <w:rsid w:val="0062731B"/>
    <w:rsid w:val="00632A76"/>
    <w:rsid w:val="00674EC4"/>
    <w:rsid w:val="0067666B"/>
    <w:rsid w:val="006A6AA9"/>
    <w:rsid w:val="006C0E68"/>
    <w:rsid w:val="006D016B"/>
    <w:rsid w:val="006D4887"/>
    <w:rsid w:val="00706660"/>
    <w:rsid w:val="00735308"/>
    <w:rsid w:val="00751F75"/>
    <w:rsid w:val="00753C28"/>
    <w:rsid w:val="00795757"/>
    <w:rsid w:val="007A4F5C"/>
    <w:rsid w:val="007D0A2D"/>
    <w:rsid w:val="007D339C"/>
    <w:rsid w:val="007D40CE"/>
    <w:rsid w:val="007E03A2"/>
    <w:rsid w:val="007E204C"/>
    <w:rsid w:val="008276AA"/>
    <w:rsid w:val="008422F0"/>
    <w:rsid w:val="00867950"/>
    <w:rsid w:val="00872376"/>
    <w:rsid w:val="00884634"/>
    <w:rsid w:val="008A33B3"/>
    <w:rsid w:val="008B0BB4"/>
    <w:rsid w:val="0090631B"/>
    <w:rsid w:val="00921C33"/>
    <w:rsid w:val="00925702"/>
    <w:rsid w:val="00946A67"/>
    <w:rsid w:val="00973D9E"/>
    <w:rsid w:val="009A6767"/>
    <w:rsid w:val="009B7F71"/>
    <w:rsid w:val="00A80BE4"/>
    <w:rsid w:val="00A9764A"/>
    <w:rsid w:val="00AC118A"/>
    <w:rsid w:val="00AE1DAD"/>
    <w:rsid w:val="00AF4051"/>
    <w:rsid w:val="00B21EB5"/>
    <w:rsid w:val="00B275B9"/>
    <w:rsid w:val="00B413B8"/>
    <w:rsid w:val="00B65D8D"/>
    <w:rsid w:val="00B7469D"/>
    <w:rsid w:val="00B76751"/>
    <w:rsid w:val="00B97924"/>
    <w:rsid w:val="00BC0951"/>
    <w:rsid w:val="00BE52F7"/>
    <w:rsid w:val="00C0028A"/>
    <w:rsid w:val="00C47325"/>
    <w:rsid w:val="00C82C42"/>
    <w:rsid w:val="00C8728E"/>
    <w:rsid w:val="00CD3DEB"/>
    <w:rsid w:val="00CD5532"/>
    <w:rsid w:val="00CE09B2"/>
    <w:rsid w:val="00CE74CC"/>
    <w:rsid w:val="00D12597"/>
    <w:rsid w:val="00D13B8A"/>
    <w:rsid w:val="00D17B66"/>
    <w:rsid w:val="00D232B2"/>
    <w:rsid w:val="00D41F69"/>
    <w:rsid w:val="00DC14DA"/>
    <w:rsid w:val="00DC2A08"/>
    <w:rsid w:val="00DF5D73"/>
    <w:rsid w:val="00E02E59"/>
    <w:rsid w:val="00E24BDB"/>
    <w:rsid w:val="00E26C59"/>
    <w:rsid w:val="00E46CE5"/>
    <w:rsid w:val="00E64226"/>
    <w:rsid w:val="00E74D99"/>
    <w:rsid w:val="00E85369"/>
    <w:rsid w:val="00E95E7D"/>
    <w:rsid w:val="00EA1FFF"/>
    <w:rsid w:val="00EA7114"/>
    <w:rsid w:val="00EB047B"/>
    <w:rsid w:val="00ED15AC"/>
    <w:rsid w:val="00EF70D2"/>
    <w:rsid w:val="00F05748"/>
    <w:rsid w:val="00F22463"/>
    <w:rsid w:val="00F7606E"/>
    <w:rsid w:val="00F8558E"/>
    <w:rsid w:val="00F9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NormalWeb">
    <w:name w:val="Normal (Web)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NormalWeb">
    <w:name w:val="Normal (Web)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3850</Words>
  <Characters>2195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</cp:revision>
  <cp:lastPrinted>2021-11-30T12:48:00Z</cp:lastPrinted>
  <dcterms:created xsi:type="dcterms:W3CDTF">2021-11-17T13:26:00Z</dcterms:created>
  <dcterms:modified xsi:type="dcterms:W3CDTF">2021-11-30T12:49:00Z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