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081E04" wp14:editId="4B74541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D738D7" w:rsidRPr="00660738" w:rsidRDefault="009846C3" w:rsidP="00D738D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="00D738D7" w:rsidRPr="00660738">
        <w:rPr>
          <w:b/>
          <w:sz w:val="28"/>
          <w:szCs w:val="28"/>
        </w:rPr>
        <w:t>івського</w:t>
      </w:r>
      <w:proofErr w:type="spellEnd"/>
      <w:r w:rsidR="00D738D7" w:rsidRPr="00660738">
        <w:rPr>
          <w:b/>
          <w:sz w:val="28"/>
          <w:szCs w:val="28"/>
        </w:rPr>
        <w:t xml:space="preserve"> району </w:t>
      </w:r>
      <w:proofErr w:type="spellStart"/>
      <w:r w:rsidR="00D738D7" w:rsidRPr="00660738">
        <w:rPr>
          <w:b/>
          <w:sz w:val="28"/>
          <w:szCs w:val="28"/>
        </w:rPr>
        <w:t>Житомирської</w:t>
      </w:r>
      <w:proofErr w:type="spellEnd"/>
      <w:r w:rsidR="00D738D7" w:rsidRPr="00660738">
        <w:rPr>
          <w:b/>
          <w:sz w:val="28"/>
          <w:szCs w:val="28"/>
        </w:rPr>
        <w:t xml:space="preserve">  </w:t>
      </w:r>
      <w:proofErr w:type="spellStart"/>
      <w:r w:rsidR="00D738D7" w:rsidRPr="00660738">
        <w:rPr>
          <w:b/>
          <w:sz w:val="28"/>
          <w:szCs w:val="28"/>
        </w:rPr>
        <w:t>області</w:t>
      </w:r>
      <w:proofErr w:type="spellEnd"/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</w:p>
    <w:p w:rsidR="00D738D7" w:rsidRPr="009846C3" w:rsidRDefault="00D738D7" w:rsidP="00D738D7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 w:rsidR="00A7435E"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 w:rsidR="009846C3">
        <w:rPr>
          <w:b/>
          <w:bCs/>
          <w:sz w:val="28"/>
          <w:szCs w:val="28"/>
          <w:lang w:val="uk-UA"/>
        </w:rPr>
        <w:t xml:space="preserve"> 8 скликання</w:t>
      </w:r>
    </w:p>
    <w:p w:rsidR="009846C3" w:rsidRDefault="009846C3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738D7" w:rsidRPr="00982EDA" w:rsidRDefault="00D738D7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D738D7" w:rsidRPr="00982EDA" w:rsidRDefault="00D738D7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738D7" w:rsidRPr="00EB719F" w:rsidRDefault="00D738D7" w:rsidP="00D738D7">
      <w:pPr>
        <w:suppressAutoHyphens/>
        <w:spacing w:after="120"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 w:rsidR="00A7435E">
        <w:rPr>
          <w:sz w:val="28"/>
          <w:szCs w:val="28"/>
          <w:lang w:val="uk-UA" w:eastAsia="zh-CN"/>
        </w:rPr>
        <w:t xml:space="preserve">06 вересня </w:t>
      </w:r>
      <w:r w:rsidR="009B5958">
        <w:rPr>
          <w:sz w:val="28"/>
          <w:szCs w:val="28"/>
          <w:lang w:val="uk-UA" w:eastAsia="zh-CN"/>
        </w:rPr>
        <w:t xml:space="preserve"> </w:t>
      </w:r>
      <w:r w:rsidRPr="00982EDA">
        <w:rPr>
          <w:sz w:val="28"/>
          <w:szCs w:val="28"/>
          <w:lang w:val="uk-UA" w:eastAsia="zh-CN"/>
        </w:rPr>
        <w:t>20</w:t>
      </w:r>
      <w:r w:rsidR="009B5958">
        <w:rPr>
          <w:sz w:val="28"/>
          <w:szCs w:val="28"/>
          <w:lang w:val="uk-UA" w:eastAsia="zh-CN"/>
        </w:rPr>
        <w:t>2</w:t>
      </w:r>
      <w:r w:rsidR="009846C3">
        <w:rPr>
          <w:sz w:val="28"/>
          <w:szCs w:val="28"/>
          <w:lang w:val="uk-UA" w:eastAsia="zh-CN"/>
        </w:rPr>
        <w:t>1</w:t>
      </w:r>
      <w:r w:rsidRPr="00982EDA">
        <w:rPr>
          <w:sz w:val="28"/>
          <w:szCs w:val="28"/>
          <w:lang w:val="uk-UA" w:eastAsia="zh-CN"/>
        </w:rPr>
        <w:t xml:space="preserve"> р</w:t>
      </w:r>
      <w:r w:rsidR="00EB719F"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 w:rsidR="009846C3">
        <w:rPr>
          <w:sz w:val="28"/>
          <w:szCs w:val="28"/>
          <w:lang w:val="uk-UA" w:eastAsia="zh-CN"/>
        </w:rPr>
        <w:t xml:space="preserve">                </w:t>
      </w:r>
      <w:r w:rsidRPr="00982EDA">
        <w:rPr>
          <w:sz w:val="28"/>
          <w:szCs w:val="28"/>
          <w:lang w:val="uk-UA" w:eastAsia="zh-CN"/>
        </w:rPr>
        <w:t xml:space="preserve"> № </w:t>
      </w:r>
      <w:r w:rsidR="00A7435E">
        <w:rPr>
          <w:sz w:val="28"/>
          <w:szCs w:val="28"/>
          <w:lang w:val="uk-UA" w:eastAsia="zh-CN"/>
        </w:rPr>
        <w:t>548</w:t>
      </w:r>
    </w:p>
    <w:p w:rsidR="0042645E" w:rsidRDefault="0042645E" w:rsidP="00CF4F0C">
      <w:pPr>
        <w:spacing w:line="180" w:lineRule="exact"/>
        <w:ind w:left="100"/>
        <w:rPr>
          <w:lang w:val="uk-UA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</w:t>
      </w:r>
    </w:p>
    <w:p w:rsidR="00982EDA" w:rsidRDefault="00D91F71" w:rsidP="00533FE4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r w:rsidR="00982EDA">
        <w:rPr>
          <w:b/>
          <w:bCs/>
          <w:color w:val="333333"/>
          <w:sz w:val="28"/>
          <w:szCs w:val="28"/>
          <w:bdr w:val="none" w:sz="0" w:space="0" w:color="auto" w:frame="1"/>
        </w:rPr>
        <w:t>надання згоди на прийняття в комунальну власність</w:t>
      </w:r>
    </w:p>
    <w:p w:rsidR="00982EDA" w:rsidRPr="00982EDA" w:rsidRDefault="00982EDA" w:rsidP="00533FE4">
      <w:pPr>
        <w:pStyle w:val="a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Краснопільської сільської ради нерухомого майна</w:t>
      </w:r>
      <w:r w:rsidR="00533FE4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982EDA">
        <w:rPr>
          <w:b/>
          <w:sz w:val="28"/>
          <w:szCs w:val="28"/>
        </w:rPr>
        <w:t xml:space="preserve">з приналежними </w:t>
      </w:r>
    </w:p>
    <w:p w:rsidR="00533FE4" w:rsidRPr="00982EDA" w:rsidRDefault="00982EDA" w:rsidP="00533FE4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982EDA">
        <w:rPr>
          <w:b/>
          <w:sz w:val="28"/>
          <w:szCs w:val="28"/>
        </w:rPr>
        <w:t xml:space="preserve">до нього допоміжними господарськими та іншими будівлями і спорудами стаціонарного відділення для постійного або тимчасового проживання, яке знаходиться за адресою </w:t>
      </w:r>
      <w:proofErr w:type="spellStart"/>
      <w:r w:rsidRPr="00982EDA">
        <w:rPr>
          <w:b/>
          <w:sz w:val="28"/>
          <w:szCs w:val="28"/>
        </w:rPr>
        <w:t>с.Краснопіль</w:t>
      </w:r>
      <w:proofErr w:type="spellEnd"/>
      <w:r w:rsidRPr="00982EDA">
        <w:rPr>
          <w:b/>
          <w:sz w:val="28"/>
          <w:szCs w:val="28"/>
        </w:rPr>
        <w:t xml:space="preserve"> </w:t>
      </w:r>
      <w:proofErr w:type="spellStart"/>
      <w:r w:rsidRPr="00982EDA">
        <w:rPr>
          <w:b/>
          <w:sz w:val="28"/>
          <w:szCs w:val="28"/>
        </w:rPr>
        <w:t>вул.Центральна</w:t>
      </w:r>
      <w:proofErr w:type="spellEnd"/>
      <w:r w:rsidRPr="00982EDA">
        <w:rPr>
          <w:b/>
          <w:sz w:val="28"/>
          <w:szCs w:val="28"/>
        </w:rPr>
        <w:t>, 48</w:t>
      </w:r>
    </w:p>
    <w:p w:rsidR="00D91F71" w:rsidRPr="009846C3" w:rsidRDefault="00D91F71" w:rsidP="00533FE4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rFonts w:ascii="Arial" w:hAnsi="Arial" w:cs="Arial"/>
          <w:color w:val="333333"/>
          <w:sz w:val="28"/>
          <w:szCs w:val="28"/>
        </w:rPr>
        <w:t> </w:t>
      </w:r>
    </w:p>
    <w:p w:rsidR="002D5694" w:rsidRPr="009846C3" w:rsidRDefault="00D91F71" w:rsidP="002D5694">
      <w:pPr>
        <w:tabs>
          <w:tab w:val="left" w:pos="540"/>
          <w:tab w:val="left" w:pos="900"/>
        </w:tabs>
        <w:ind w:right="-5"/>
        <w:jc w:val="both"/>
        <w:rPr>
          <w:sz w:val="28"/>
          <w:szCs w:val="28"/>
          <w:lang w:val="uk-UA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 </w:t>
      </w:r>
      <w:proofErr w:type="spellStart"/>
      <w:r w:rsidR="002D5694">
        <w:rPr>
          <w:bCs/>
          <w:sz w:val="28"/>
          <w:szCs w:val="28"/>
          <w:shd w:val="clear" w:color="auto" w:fill="FFFFFF"/>
        </w:rPr>
        <w:t>Відповідно</w:t>
      </w:r>
      <w:proofErr w:type="spellEnd"/>
      <w:r w:rsidR="002D5694">
        <w:rPr>
          <w:bCs/>
          <w:sz w:val="28"/>
          <w:szCs w:val="28"/>
          <w:shd w:val="clear" w:color="auto" w:fill="FFFFFF"/>
        </w:rPr>
        <w:t xml:space="preserve">  ст. 26, 60 Закону </w:t>
      </w:r>
      <w:proofErr w:type="spellStart"/>
      <w:r w:rsidR="002D5694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="002D5694">
        <w:rPr>
          <w:bCs/>
          <w:sz w:val="28"/>
          <w:szCs w:val="28"/>
          <w:shd w:val="clear" w:color="auto" w:fill="FFFFFF"/>
        </w:rPr>
        <w:t xml:space="preserve"> «</w:t>
      </w:r>
      <w:r w:rsidR="002D5694">
        <w:rPr>
          <w:sz w:val="28"/>
          <w:szCs w:val="28"/>
        </w:rPr>
        <w:t xml:space="preserve">Про </w:t>
      </w:r>
      <w:proofErr w:type="spellStart"/>
      <w:r w:rsidR="002D5694">
        <w:rPr>
          <w:sz w:val="28"/>
          <w:szCs w:val="28"/>
        </w:rPr>
        <w:t>місцеве</w:t>
      </w:r>
      <w:proofErr w:type="spellEnd"/>
      <w:r w:rsidR="002D5694">
        <w:rPr>
          <w:sz w:val="28"/>
          <w:szCs w:val="28"/>
        </w:rPr>
        <w:t xml:space="preserve"> </w:t>
      </w:r>
      <w:proofErr w:type="spellStart"/>
      <w:r w:rsidR="002D5694">
        <w:rPr>
          <w:sz w:val="28"/>
          <w:szCs w:val="28"/>
        </w:rPr>
        <w:t>самоврядування</w:t>
      </w:r>
      <w:proofErr w:type="spellEnd"/>
      <w:r w:rsidR="002D5694">
        <w:rPr>
          <w:sz w:val="28"/>
          <w:szCs w:val="28"/>
        </w:rPr>
        <w:t xml:space="preserve"> в </w:t>
      </w:r>
      <w:proofErr w:type="spellStart"/>
      <w:r w:rsidR="002D5694">
        <w:rPr>
          <w:sz w:val="28"/>
          <w:szCs w:val="28"/>
        </w:rPr>
        <w:t>Україні</w:t>
      </w:r>
      <w:proofErr w:type="spellEnd"/>
      <w:r w:rsidR="002D5694">
        <w:rPr>
          <w:sz w:val="28"/>
          <w:szCs w:val="28"/>
        </w:rPr>
        <w:t xml:space="preserve">», </w:t>
      </w:r>
      <w:proofErr w:type="spellStart"/>
      <w:r w:rsidR="002D5694">
        <w:rPr>
          <w:sz w:val="28"/>
          <w:szCs w:val="28"/>
        </w:rPr>
        <w:t>розглянувши</w:t>
      </w:r>
      <w:proofErr w:type="spellEnd"/>
      <w:r w:rsidR="002D5694">
        <w:rPr>
          <w:sz w:val="28"/>
          <w:szCs w:val="28"/>
        </w:rPr>
        <w:t xml:space="preserve"> </w:t>
      </w:r>
      <w:proofErr w:type="spellStart"/>
      <w:r w:rsidR="002D5694">
        <w:rPr>
          <w:sz w:val="28"/>
          <w:szCs w:val="28"/>
        </w:rPr>
        <w:t>звернення</w:t>
      </w:r>
      <w:proofErr w:type="spellEnd"/>
      <w:r w:rsidR="002D5694">
        <w:rPr>
          <w:sz w:val="28"/>
          <w:szCs w:val="28"/>
        </w:rPr>
        <w:t xml:space="preserve"> </w:t>
      </w:r>
      <w:r w:rsidR="002D5694">
        <w:rPr>
          <w:sz w:val="28"/>
          <w:szCs w:val="28"/>
          <w:lang w:val="uk-UA"/>
        </w:rPr>
        <w:t>голови ліквідаційної комісії</w:t>
      </w:r>
      <w:r w:rsidR="00B52559">
        <w:rPr>
          <w:sz w:val="28"/>
          <w:szCs w:val="28"/>
          <w:lang w:val="uk-UA"/>
        </w:rPr>
        <w:t xml:space="preserve"> з припинення діяльності</w:t>
      </w:r>
      <w:r w:rsidR="002D5694">
        <w:rPr>
          <w:sz w:val="28"/>
          <w:szCs w:val="28"/>
          <w:lang w:val="uk-UA"/>
        </w:rPr>
        <w:t xml:space="preserve"> територіального центру </w:t>
      </w:r>
      <w:proofErr w:type="gramStart"/>
      <w:r w:rsidR="002D5694">
        <w:rPr>
          <w:sz w:val="28"/>
          <w:szCs w:val="28"/>
          <w:lang w:val="uk-UA"/>
        </w:rPr>
        <w:t>соц</w:t>
      </w:r>
      <w:proofErr w:type="gramEnd"/>
      <w:r w:rsidR="002D5694">
        <w:rPr>
          <w:sz w:val="28"/>
          <w:szCs w:val="28"/>
          <w:lang w:val="uk-UA"/>
        </w:rPr>
        <w:t>іального обслуговування(надання соціальних послуг) Тетяни Луценко</w:t>
      </w:r>
      <w:r w:rsidR="002D5694">
        <w:rPr>
          <w:sz w:val="28"/>
          <w:szCs w:val="28"/>
        </w:rPr>
        <w:t xml:space="preserve">, </w:t>
      </w:r>
      <w:r w:rsidR="002D5694">
        <w:rPr>
          <w:sz w:val="28"/>
          <w:szCs w:val="28"/>
          <w:lang w:val="uk-UA"/>
        </w:rPr>
        <w:t>в</w:t>
      </w:r>
      <w:r w:rsidR="002D5694" w:rsidRPr="009846C3">
        <w:rPr>
          <w:sz w:val="28"/>
          <w:szCs w:val="28"/>
          <w:lang w:val="uk-UA"/>
        </w:rPr>
        <w:t xml:space="preserve">раховуючи рекомендації постійної комісії з </w:t>
      </w:r>
      <w:proofErr w:type="spellStart"/>
      <w:r w:rsidR="002D5694" w:rsidRPr="009846C3">
        <w:rPr>
          <w:sz w:val="28"/>
          <w:szCs w:val="28"/>
        </w:rPr>
        <w:t>питань</w:t>
      </w:r>
      <w:proofErr w:type="spellEnd"/>
      <w:r w:rsidR="002D5694" w:rsidRPr="009846C3">
        <w:rPr>
          <w:sz w:val="28"/>
          <w:szCs w:val="28"/>
        </w:rPr>
        <w:t xml:space="preserve"> </w:t>
      </w:r>
      <w:proofErr w:type="spellStart"/>
      <w:r w:rsidR="002D5694" w:rsidRPr="009846C3">
        <w:rPr>
          <w:sz w:val="28"/>
          <w:szCs w:val="28"/>
        </w:rPr>
        <w:t>фінансів</w:t>
      </w:r>
      <w:proofErr w:type="spellEnd"/>
      <w:r w:rsidR="002D5694" w:rsidRPr="009846C3">
        <w:rPr>
          <w:sz w:val="28"/>
          <w:szCs w:val="28"/>
        </w:rPr>
        <w:t xml:space="preserve">, бюджету, </w:t>
      </w:r>
      <w:proofErr w:type="spellStart"/>
      <w:r w:rsidR="002D5694" w:rsidRPr="009846C3">
        <w:rPr>
          <w:sz w:val="28"/>
          <w:szCs w:val="28"/>
        </w:rPr>
        <w:t>планування</w:t>
      </w:r>
      <w:proofErr w:type="spellEnd"/>
      <w:r w:rsidR="002D5694" w:rsidRPr="009846C3">
        <w:rPr>
          <w:sz w:val="28"/>
          <w:szCs w:val="28"/>
        </w:rPr>
        <w:t xml:space="preserve"> </w:t>
      </w:r>
      <w:proofErr w:type="spellStart"/>
      <w:r w:rsidR="002D5694" w:rsidRPr="009846C3">
        <w:rPr>
          <w:sz w:val="28"/>
          <w:szCs w:val="28"/>
        </w:rPr>
        <w:t>соціально-економічного</w:t>
      </w:r>
      <w:proofErr w:type="spellEnd"/>
      <w:r w:rsidR="002D5694" w:rsidRPr="009846C3">
        <w:rPr>
          <w:sz w:val="28"/>
          <w:szCs w:val="28"/>
        </w:rPr>
        <w:t xml:space="preserve"> </w:t>
      </w:r>
      <w:proofErr w:type="spellStart"/>
      <w:r w:rsidR="002D5694" w:rsidRPr="009846C3">
        <w:rPr>
          <w:sz w:val="28"/>
          <w:szCs w:val="28"/>
        </w:rPr>
        <w:t>розвитку</w:t>
      </w:r>
      <w:proofErr w:type="spellEnd"/>
      <w:r w:rsidR="002D5694" w:rsidRPr="009846C3">
        <w:rPr>
          <w:sz w:val="28"/>
          <w:szCs w:val="28"/>
        </w:rPr>
        <w:t xml:space="preserve">, </w:t>
      </w:r>
      <w:proofErr w:type="spellStart"/>
      <w:r w:rsidR="002D5694" w:rsidRPr="009846C3">
        <w:rPr>
          <w:sz w:val="28"/>
          <w:szCs w:val="28"/>
        </w:rPr>
        <w:t>комунальної</w:t>
      </w:r>
      <w:proofErr w:type="spellEnd"/>
      <w:r w:rsidR="002D5694" w:rsidRPr="009846C3">
        <w:rPr>
          <w:sz w:val="28"/>
          <w:szCs w:val="28"/>
        </w:rPr>
        <w:t xml:space="preserve"> </w:t>
      </w:r>
      <w:proofErr w:type="spellStart"/>
      <w:r w:rsidR="002D5694" w:rsidRPr="009846C3">
        <w:rPr>
          <w:sz w:val="28"/>
          <w:szCs w:val="28"/>
        </w:rPr>
        <w:t>власності</w:t>
      </w:r>
      <w:proofErr w:type="spellEnd"/>
      <w:r w:rsidR="002D5694" w:rsidRPr="009846C3">
        <w:rPr>
          <w:sz w:val="28"/>
          <w:szCs w:val="28"/>
        </w:rPr>
        <w:t xml:space="preserve">, </w:t>
      </w:r>
      <w:proofErr w:type="spellStart"/>
      <w:r w:rsidR="002D5694" w:rsidRPr="009846C3">
        <w:rPr>
          <w:sz w:val="28"/>
          <w:szCs w:val="28"/>
        </w:rPr>
        <w:t>житлово-комунального</w:t>
      </w:r>
      <w:proofErr w:type="spellEnd"/>
      <w:r w:rsidR="002D5694" w:rsidRPr="009846C3">
        <w:rPr>
          <w:sz w:val="28"/>
          <w:szCs w:val="28"/>
        </w:rPr>
        <w:t xml:space="preserve"> </w:t>
      </w:r>
      <w:proofErr w:type="spellStart"/>
      <w:r w:rsidR="002D5694" w:rsidRPr="009846C3">
        <w:rPr>
          <w:sz w:val="28"/>
          <w:szCs w:val="28"/>
        </w:rPr>
        <w:t>господарства</w:t>
      </w:r>
      <w:proofErr w:type="spellEnd"/>
      <w:r w:rsidR="002D5694" w:rsidRPr="009846C3">
        <w:rPr>
          <w:sz w:val="28"/>
          <w:szCs w:val="28"/>
          <w:lang w:val="uk-UA"/>
        </w:rPr>
        <w:t>,</w:t>
      </w:r>
      <w:r w:rsidR="002D5694">
        <w:rPr>
          <w:sz w:val="28"/>
          <w:szCs w:val="28"/>
          <w:lang w:val="uk-UA"/>
        </w:rPr>
        <w:t xml:space="preserve"> </w:t>
      </w:r>
    </w:p>
    <w:p w:rsidR="002D5694" w:rsidRPr="009846C3" w:rsidRDefault="002D5694" w:rsidP="002D5694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сільська рада</w:t>
      </w:r>
    </w:p>
    <w:p w:rsidR="002D5694" w:rsidRPr="009846C3" w:rsidRDefault="002D5694" w:rsidP="002D5694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2D5694" w:rsidRDefault="002D5694" w:rsidP="002D5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згоду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 </w:t>
      </w:r>
      <w:r w:rsidR="00F3247A">
        <w:rPr>
          <w:sz w:val="28"/>
          <w:szCs w:val="28"/>
          <w:lang w:val="uk-UA"/>
        </w:rPr>
        <w:t xml:space="preserve">нерухоме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</w:t>
      </w:r>
      <w:r w:rsidR="00B52559">
        <w:rPr>
          <w:sz w:val="28"/>
          <w:szCs w:val="28"/>
          <w:lang w:val="uk-UA"/>
        </w:rPr>
        <w:t>ток</w:t>
      </w:r>
      <w:proofErr w:type="spellEnd"/>
      <w:r w:rsidR="00B5255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</w:rPr>
        <w:t>).</w:t>
      </w:r>
    </w:p>
    <w:p w:rsidR="002D5694" w:rsidRPr="00D13234" w:rsidRDefault="002D5694" w:rsidP="002D5694">
      <w:pPr>
        <w:jc w:val="both"/>
        <w:rPr>
          <w:color w:val="1D1B11" w:themeColor="background2" w:themeShade="1A"/>
          <w:sz w:val="28"/>
          <w:szCs w:val="28"/>
        </w:rPr>
      </w:pPr>
      <w:r w:rsidRPr="00D13234">
        <w:rPr>
          <w:sz w:val="28"/>
          <w:szCs w:val="28"/>
        </w:rPr>
        <w:t>2.</w:t>
      </w:r>
      <w:r w:rsidR="00B52559">
        <w:rPr>
          <w:sz w:val="28"/>
          <w:szCs w:val="28"/>
          <w:lang w:val="uk-UA"/>
        </w:rPr>
        <w:t xml:space="preserve"> У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творити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з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передачі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майна</w:t>
      </w:r>
      <w:r w:rsidR="00B52559">
        <w:rPr>
          <w:color w:val="1D1B11" w:themeColor="background2" w:themeShade="1A"/>
          <w:sz w:val="28"/>
          <w:szCs w:val="28"/>
          <w:lang w:val="uk-UA"/>
        </w:rPr>
        <w:t>(додаток 2)</w:t>
      </w:r>
      <w:r w:rsidRPr="00D13234">
        <w:rPr>
          <w:color w:val="1D1B11" w:themeColor="background2" w:themeShade="1A"/>
          <w:sz w:val="28"/>
          <w:szCs w:val="28"/>
        </w:rPr>
        <w:t>.</w:t>
      </w:r>
    </w:p>
    <w:p w:rsidR="002D5694" w:rsidRPr="00D13234" w:rsidRDefault="002D5694" w:rsidP="002D5694">
      <w:pPr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3.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Затвердити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акт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приймання-передачі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майна </w:t>
      </w:r>
      <w:proofErr w:type="spellStart"/>
      <w:proofErr w:type="gramStart"/>
      <w:r w:rsidRPr="00D13234">
        <w:rPr>
          <w:color w:val="1D1B11" w:themeColor="background2" w:themeShade="1A"/>
          <w:sz w:val="28"/>
          <w:szCs w:val="28"/>
        </w:rPr>
        <w:t>р</w:t>
      </w:r>
      <w:proofErr w:type="gramEnd"/>
      <w:r w:rsidRPr="00D13234">
        <w:rPr>
          <w:color w:val="1D1B11" w:themeColor="background2" w:themeShade="1A"/>
          <w:sz w:val="28"/>
          <w:szCs w:val="28"/>
        </w:rPr>
        <w:t>ішенням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ради. </w:t>
      </w:r>
    </w:p>
    <w:p w:rsidR="002D5694" w:rsidRPr="009846C3" w:rsidRDefault="002D5694" w:rsidP="002D5694">
      <w:pPr>
        <w:tabs>
          <w:tab w:val="left" w:pos="540"/>
          <w:tab w:val="left" w:pos="900"/>
        </w:tabs>
        <w:ind w:right="-5"/>
        <w:jc w:val="both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</w:rPr>
        <w:t xml:space="preserve">4. </w:t>
      </w:r>
      <w:r w:rsidRPr="00D13234">
        <w:rPr>
          <w:color w:val="1D1B11" w:themeColor="background2" w:themeShade="1A"/>
          <w:sz w:val="28"/>
          <w:szCs w:val="28"/>
        </w:rPr>
        <w:t xml:space="preserve">Контроль за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виконанням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даного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D13234">
        <w:rPr>
          <w:color w:val="1D1B11" w:themeColor="background2" w:themeShade="1A"/>
          <w:sz w:val="28"/>
          <w:szCs w:val="28"/>
        </w:rPr>
        <w:t>р</w:t>
      </w:r>
      <w:proofErr w:type="gramEnd"/>
      <w:r w:rsidRPr="00D13234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D13234">
        <w:rPr>
          <w:color w:val="1D1B11" w:themeColor="background2" w:themeShade="1A"/>
          <w:sz w:val="28"/>
          <w:szCs w:val="28"/>
        </w:rPr>
        <w:t>покласти</w:t>
      </w:r>
      <w:proofErr w:type="spellEnd"/>
      <w:r w:rsidRPr="00D13234">
        <w:rPr>
          <w:color w:val="1D1B11" w:themeColor="background2" w:themeShade="1A"/>
          <w:sz w:val="28"/>
          <w:szCs w:val="28"/>
        </w:rPr>
        <w:t xml:space="preserve"> на </w:t>
      </w:r>
      <w:r w:rsidRPr="009846C3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у</w:t>
      </w:r>
      <w:r w:rsidRPr="009846C3">
        <w:rPr>
          <w:sz w:val="28"/>
          <w:szCs w:val="28"/>
          <w:lang w:val="uk-UA"/>
        </w:rPr>
        <w:t xml:space="preserve"> комі</w:t>
      </w:r>
      <w:r>
        <w:rPr>
          <w:sz w:val="28"/>
          <w:szCs w:val="28"/>
          <w:lang w:val="uk-UA"/>
        </w:rPr>
        <w:t>сію</w:t>
      </w:r>
      <w:r w:rsidRPr="009846C3">
        <w:rPr>
          <w:sz w:val="28"/>
          <w:szCs w:val="28"/>
          <w:lang w:val="uk-UA"/>
        </w:rPr>
        <w:t xml:space="preserve"> з </w:t>
      </w:r>
      <w:proofErr w:type="spellStart"/>
      <w:r w:rsidRPr="009846C3">
        <w:rPr>
          <w:sz w:val="28"/>
          <w:szCs w:val="28"/>
        </w:rPr>
        <w:t>питань</w:t>
      </w:r>
      <w:proofErr w:type="spellEnd"/>
      <w:r w:rsidRPr="009846C3">
        <w:rPr>
          <w:sz w:val="28"/>
          <w:szCs w:val="28"/>
        </w:rPr>
        <w:t xml:space="preserve"> </w:t>
      </w:r>
      <w:proofErr w:type="spellStart"/>
      <w:r w:rsidRPr="009846C3">
        <w:rPr>
          <w:sz w:val="28"/>
          <w:szCs w:val="28"/>
        </w:rPr>
        <w:t>фінансів</w:t>
      </w:r>
      <w:proofErr w:type="spellEnd"/>
      <w:r w:rsidRPr="009846C3">
        <w:rPr>
          <w:sz w:val="28"/>
          <w:szCs w:val="28"/>
        </w:rPr>
        <w:t xml:space="preserve">, бюджету, </w:t>
      </w:r>
      <w:proofErr w:type="spellStart"/>
      <w:r w:rsidRPr="009846C3">
        <w:rPr>
          <w:sz w:val="28"/>
          <w:szCs w:val="28"/>
        </w:rPr>
        <w:t>планування</w:t>
      </w:r>
      <w:proofErr w:type="spellEnd"/>
      <w:r w:rsidRPr="009846C3">
        <w:rPr>
          <w:sz w:val="28"/>
          <w:szCs w:val="28"/>
        </w:rPr>
        <w:t xml:space="preserve"> </w:t>
      </w:r>
      <w:proofErr w:type="spellStart"/>
      <w:r w:rsidRPr="009846C3">
        <w:rPr>
          <w:sz w:val="28"/>
          <w:szCs w:val="28"/>
        </w:rPr>
        <w:t>соціально-економічного</w:t>
      </w:r>
      <w:proofErr w:type="spellEnd"/>
      <w:r w:rsidRPr="009846C3">
        <w:rPr>
          <w:sz w:val="28"/>
          <w:szCs w:val="28"/>
        </w:rPr>
        <w:t xml:space="preserve"> </w:t>
      </w:r>
      <w:proofErr w:type="spellStart"/>
      <w:r w:rsidRPr="009846C3">
        <w:rPr>
          <w:sz w:val="28"/>
          <w:szCs w:val="28"/>
        </w:rPr>
        <w:t>розвитку</w:t>
      </w:r>
      <w:proofErr w:type="spellEnd"/>
      <w:r w:rsidRPr="009846C3">
        <w:rPr>
          <w:sz w:val="28"/>
          <w:szCs w:val="28"/>
        </w:rPr>
        <w:t xml:space="preserve">, </w:t>
      </w:r>
      <w:proofErr w:type="spellStart"/>
      <w:r w:rsidRPr="009846C3">
        <w:rPr>
          <w:sz w:val="28"/>
          <w:szCs w:val="28"/>
        </w:rPr>
        <w:t>комунальної</w:t>
      </w:r>
      <w:proofErr w:type="spellEnd"/>
      <w:r w:rsidRPr="009846C3">
        <w:rPr>
          <w:sz w:val="28"/>
          <w:szCs w:val="28"/>
        </w:rPr>
        <w:t xml:space="preserve"> </w:t>
      </w:r>
      <w:proofErr w:type="spellStart"/>
      <w:r w:rsidRPr="009846C3">
        <w:rPr>
          <w:sz w:val="28"/>
          <w:szCs w:val="28"/>
        </w:rPr>
        <w:t>власності</w:t>
      </w:r>
      <w:proofErr w:type="spellEnd"/>
      <w:r w:rsidRPr="009846C3">
        <w:rPr>
          <w:sz w:val="28"/>
          <w:szCs w:val="28"/>
        </w:rPr>
        <w:t xml:space="preserve">, </w:t>
      </w:r>
      <w:proofErr w:type="spellStart"/>
      <w:r w:rsidRPr="009846C3">
        <w:rPr>
          <w:sz w:val="28"/>
          <w:szCs w:val="28"/>
        </w:rPr>
        <w:t>житлово-комунального</w:t>
      </w:r>
      <w:proofErr w:type="spellEnd"/>
      <w:r w:rsidRPr="009846C3">
        <w:rPr>
          <w:sz w:val="28"/>
          <w:szCs w:val="28"/>
        </w:rPr>
        <w:t xml:space="preserve"> </w:t>
      </w:r>
      <w:proofErr w:type="spellStart"/>
      <w:r w:rsidRPr="009846C3"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2D5694" w:rsidRPr="002D5694" w:rsidRDefault="002D5694" w:rsidP="002D5694">
      <w:pPr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2D5694" w:rsidRDefault="002D5694" w:rsidP="002D5694">
      <w:pPr>
        <w:ind w:firstLine="708"/>
        <w:jc w:val="both"/>
        <w:rPr>
          <w:sz w:val="28"/>
          <w:szCs w:val="28"/>
        </w:rPr>
      </w:pPr>
    </w:p>
    <w:p w:rsidR="002D5694" w:rsidRDefault="002D5694" w:rsidP="002D5694">
      <w:pPr>
        <w:jc w:val="both"/>
        <w:rPr>
          <w:color w:val="000000"/>
          <w:sz w:val="28"/>
          <w:szCs w:val="28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4D604D" w:rsidP="004D604D">
      <w:pPr>
        <w:tabs>
          <w:tab w:val="left" w:pos="180"/>
        </w:tabs>
        <w:rPr>
          <w:sz w:val="28"/>
          <w:szCs w:val="28"/>
          <w:lang w:val="uk-UA"/>
        </w:rPr>
      </w:pPr>
      <w:r w:rsidRPr="009846C3">
        <w:rPr>
          <w:sz w:val="28"/>
          <w:szCs w:val="28"/>
          <w:lang w:val="uk-UA"/>
        </w:rPr>
        <w:tab/>
        <w:t xml:space="preserve">Сільський голова         </w:t>
      </w:r>
      <w:r w:rsidR="009F43EF">
        <w:rPr>
          <w:sz w:val="28"/>
          <w:szCs w:val="28"/>
          <w:lang w:val="uk-UA"/>
        </w:rPr>
        <w:t xml:space="preserve">                              Іван </w:t>
      </w:r>
      <w:r w:rsidRPr="009846C3">
        <w:rPr>
          <w:sz w:val="28"/>
          <w:szCs w:val="28"/>
          <w:lang w:val="uk-UA"/>
        </w:rPr>
        <w:t>П</w:t>
      </w:r>
      <w:r w:rsidR="00982EDA">
        <w:rPr>
          <w:sz w:val="28"/>
          <w:szCs w:val="28"/>
          <w:lang w:val="uk-UA"/>
        </w:rPr>
        <w:t>АТЕЙ</w:t>
      </w:r>
    </w:p>
    <w:p w:rsidR="00391714" w:rsidRDefault="00CF4F0C" w:rsidP="00CF4F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F3247A" w:rsidRDefault="00391714" w:rsidP="00F17C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  <w:lang w:val="uk-UA"/>
        </w:rPr>
      </w:pPr>
    </w:p>
    <w:p w:rsidR="00F3247A" w:rsidRDefault="00F3247A" w:rsidP="00F17C5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</w:t>
      </w:r>
      <w:r w:rsidR="00B5255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додаток</w:t>
      </w:r>
      <w:r w:rsidR="00391714">
        <w:rPr>
          <w:sz w:val="28"/>
          <w:szCs w:val="28"/>
          <w:lang w:val="uk-UA"/>
        </w:rPr>
        <w:t xml:space="preserve"> </w:t>
      </w:r>
      <w:r w:rsidR="00B52559">
        <w:rPr>
          <w:sz w:val="28"/>
          <w:szCs w:val="28"/>
          <w:lang w:val="uk-UA"/>
        </w:rPr>
        <w:t>1</w:t>
      </w:r>
      <w:r w:rsidR="00391714">
        <w:rPr>
          <w:sz w:val="28"/>
          <w:szCs w:val="28"/>
          <w:lang w:val="uk-UA"/>
        </w:rPr>
        <w:t xml:space="preserve">                                                 </w:t>
      </w:r>
      <w:r w:rsidR="00CF4F0C">
        <w:rPr>
          <w:sz w:val="28"/>
          <w:szCs w:val="28"/>
          <w:lang w:val="uk-UA"/>
        </w:rPr>
        <w:t xml:space="preserve">       </w:t>
      </w:r>
    </w:p>
    <w:p w:rsidR="00F3247A" w:rsidRDefault="00F3247A" w:rsidP="00F324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рішення від </w:t>
      </w:r>
      <w:r w:rsidR="00A7435E">
        <w:rPr>
          <w:sz w:val="28"/>
          <w:szCs w:val="28"/>
          <w:lang w:val="uk-UA"/>
        </w:rPr>
        <w:t>06.09.2021р.</w:t>
      </w:r>
      <w:r>
        <w:rPr>
          <w:sz w:val="28"/>
          <w:szCs w:val="28"/>
          <w:lang w:val="uk-UA"/>
        </w:rPr>
        <w:t xml:space="preserve"> №</w:t>
      </w:r>
      <w:r w:rsidR="00A7435E">
        <w:rPr>
          <w:sz w:val="28"/>
          <w:szCs w:val="28"/>
          <w:lang w:val="uk-UA"/>
        </w:rPr>
        <w:t>548</w:t>
      </w:r>
    </w:p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Default="00F3247A" w:rsidP="00F3247A">
      <w:pPr>
        <w:rPr>
          <w:sz w:val="28"/>
          <w:szCs w:val="28"/>
          <w:lang w:val="uk-UA"/>
        </w:rPr>
      </w:pPr>
    </w:p>
    <w:p w:rsidR="00F3247A" w:rsidRPr="00F3247A" w:rsidRDefault="00F3247A" w:rsidP="00F3247A">
      <w:pPr>
        <w:tabs>
          <w:tab w:val="left" w:pos="2505"/>
        </w:tabs>
        <w:jc w:val="center"/>
        <w:rPr>
          <w:b/>
          <w:sz w:val="28"/>
          <w:szCs w:val="28"/>
          <w:lang w:val="uk-UA"/>
        </w:rPr>
      </w:pPr>
      <w:r w:rsidRPr="00F3247A">
        <w:rPr>
          <w:b/>
          <w:sz w:val="28"/>
          <w:szCs w:val="28"/>
          <w:lang w:val="uk-UA"/>
        </w:rPr>
        <w:t>ПЕРЕЛІК</w:t>
      </w:r>
    </w:p>
    <w:p w:rsidR="00F3247A" w:rsidRDefault="00F3247A" w:rsidP="00F3247A">
      <w:pPr>
        <w:tabs>
          <w:tab w:val="left" w:pos="2505"/>
        </w:tabs>
        <w:jc w:val="center"/>
        <w:rPr>
          <w:b/>
          <w:sz w:val="28"/>
          <w:szCs w:val="28"/>
          <w:lang w:val="uk-UA"/>
        </w:rPr>
      </w:pPr>
      <w:r w:rsidRPr="00F3247A">
        <w:rPr>
          <w:b/>
          <w:sz w:val="28"/>
          <w:szCs w:val="28"/>
          <w:lang w:val="uk-UA"/>
        </w:rPr>
        <w:t>нерухомого майна</w:t>
      </w:r>
    </w:p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Pr="00F3247A" w:rsidRDefault="00F3247A" w:rsidP="00F32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6"/>
        <w:gridCol w:w="2804"/>
        <w:gridCol w:w="1379"/>
        <w:gridCol w:w="1752"/>
        <w:gridCol w:w="1561"/>
        <w:gridCol w:w="1803"/>
      </w:tblGrid>
      <w:tr w:rsidR="00C66036" w:rsidRPr="00A7435E" w:rsidTr="00C66036">
        <w:tc>
          <w:tcPr>
            <w:tcW w:w="555" w:type="dxa"/>
          </w:tcPr>
          <w:p w:rsidR="00C66036" w:rsidRPr="00C66036" w:rsidRDefault="00C66036" w:rsidP="00F3247A">
            <w:pPr>
              <w:rPr>
                <w:b/>
                <w:lang w:val="uk-UA"/>
              </w:rPr>
            </w:pPr>
            <w:r w:rsidRPr="00C66036">
              <w:rPr>
                <w:b/>
                <w:lang w:val="uk-UA"/>
              </w:rPr>
              <w:t>№</w:t>
            </w:r>
          </w:p>
          <w:p w:rsidR="00C66036" w:rsidRPr="00C66036" w:rsidRDefault="00C66036" w:rsidP="00F3247A">
            <w:pPr>
              <w:rPr>
                <w:b/>
                <w:lang w:val="uk-UA"/>
              </w:rPr>
            </w:pPr>
            <w:r w:rsidRPr="00C66036">
              <w:rPr>
                <w:b/>
                <w:lang w:val="uk-UA"/>
              </w:rPr>
              <w:t>з/п</w:t>
            </w:r>
          </w:p>
        </w:tc>
        <w:tc>
          <w:tcPr>
            <w:tcW w:w="2814" w:type="dxa"/>
          </w:tcPr>
          <w:p w:rsidR="00C66036" w:rsidRPr="00C66036" w:rsidRDefault="00C66036" w:rsidP="00F3247A">
            <w:pPr>
              <w:rPr>
                <w:b/>
                <w:lang w:val="uk-UA"/>
              </w:rPr>
            </w:pPr>
            <w:r w:rsidRPr="00C66036">
              <w:rPr>
                <w:b/>
                <w:lang w:val="uk-UA"/>
              </w:rPr>
              <w:t xml:space="preserve">Назва об’єкту </w:t>
            </w:r>
          </w:p>
        </w:tc>
        <w:tc>
          <w:tcPr>
            <w:tcW w:w="1380" w:type="dxa"/>
          </w:tcPr>
          <w:p w:rsidR="00C66036" w:rsidRPr="00C66036" w:rsidRDefault="00C66036" w:rsidP="00F3247A">
            <w:pPr>
              <w:rPr>
                <w:b/>
                <w:lang w:val="uk-UA"/>
              </w:rPr>
            </w:pPr>
            <w:r w:rsidRPr="00C66036">
              <w:rPr>
                <w:b/>
                <w:lang w:val="uk-UA"/>
              </w:rPr>
              <w:t>Кількість</w:t>
            </w:r>
          </w:p>
        </w:tc>
        <w:tc>
          <w:tcPr>
            <w:tcW w:w="1755" w:type="dxa"/>
          </w:tcPr>
          <w:p w:rsidR="00C66036" w:rsidRPr="00C66036" w:rsidRDefault="00C66036" w:rsidP="00C66036">
            <w:pPr>
              <w:rPr>
                <w:b/>
                <w:lang w:val="uk-UA"/>
              </w:rPr>
            </w:pPr>
            <w:r w:rsidRPr="00C66036">
              <w:rPr>
                <w:b/>
                <w:lang w:val="uk-UA"/>
              </w:rPr>
              <w:t>Балансова вартість</w:t>
            </w:r>
          </w:p>
        </w:tc>
        <w:tc>
          <w:tcPr>
            <w:tcW w:w="1545" w:type="dxa"/>
          </w:tcPr>
          <w:p w:rsidR="00C66036" w:rsidRPr="00C66036" w:rsidRDefault="00C66036" w:rsidP="00C6603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амортизація</w:t>
            </w:r>
          </w:p>
        </w:tc>
        <w:tc>
          <w:tcPr>
            <w:tcW w:w="1806" w:type="dxa"/>
          </w:tcPr>
          <w:p w:rsidR="00C66036" w:rsidRPr="00C66036" w:rsidRDefault="00C66036" w:rsidP="00C6603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Залишкова вартість</w:t>
            </w:r>
          </w:p>
        </w:tc>
      </w:tr>
      <w:tr w:rsidR="00C66036" w:rsidTr="00C66036">
        <w:tc>
          <w:tcPr>
            <w:tcW w:w="555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14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Будинок стаціонару        </w:t>
            </w:r>
          </w:p>
        </w:tc>
        <w:tc>
          <w:tcPr>
            <w:tcW w:w="1380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5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224623,00</w:t>
            </w:r>
          </w:p>
        </w:tc>
        <w:tc>
          <w:tcPr>
            <w:tcW w:w="154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201954,00</w:t>
            </w:r>
          </w:p>
        </w:tc>
        <w:tc>
          <w:tcPr>
            <w:tcW w:w="1806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22669,00</w:t>
            </w:r>
          </w:p>
        </w:tc>
      </w:tr>
      <w:tr w:rsidR="00C66036" w:rsidTr="00C66036">
        <w:tc>
          <w:tcPr>
            <w:tcW w:w="555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814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Будинок кухні                  </w:t>
            </w:r>
          </w:p>
        </w:tc>
        <w:tc>
          <w:tcPr>
            <w:tcW w:w="1380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5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32000,00</w:t>
            </w:r>
          </w:p>
        </w:tc>
        <w:tc>
          <w:tcPr>
            <w:tcW w:w="154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12160,00</w:t>
            </w:r>
          </w:p>
        </w:tc>
        <w:tc>
          <w:tcPr>
            <w:tcW w:w="1806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19840,00</w:t>
            </w:r>
          </w:p>
        </w:tc>
      </w:tr>
      <w:tr w:rsidR="00C66036" w:rsidTr="00C66036">
        <w:tc>
          <w:tcPr>
            <w:tcW w:w="555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14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Будинок гараж  №1          </w:t>
            </w:r>
          </w:p>
        </w:tc>
        <w:tc>
          <w:tcPr>
            <w:tcW w:w="1380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5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5500,00</w:t>
            </w:r>
          </w:p>
        </w:tc>
        <w:tc>
          <w:tcPr>
            <w:tcW w:w="154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806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4700,00</w:t>
            </w:r>
          </w:p>
        </w:tc>
      </w:tr>
      <w:tr w:rsidR="00C66036" w:rsidTr="00C66036">
        <w:tc>
          <w:tcPr>
            <w:tcW w:w="555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814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Погріб №1                        </w:t>
            </w:r>
          </w:p>
        </w:tc>
        <w:tc>
          <w:tcPr>
            <w:tcW w:w="1380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5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1619,00</w:t>
            </w:r>
          </w:p>
        </w:tc>
        <w:tc>
          <w:tcPr>
            <w:tcW w:w="154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1619,00</w:t>
            </w:r>
          </w:p>
        </w:tc>
        <w:tc>
          <w:tcPr>
            <w:tcW w:w="1806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C66036" w:rsidTr="00C66036">
        <w:tc>
          <w:tcPr>
            <w:tcW w:w="555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814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Погріб №2                        </w:t>
            </w:r>
          </w:p>
        </w:tc>
        <w:tc>
          <w:tcPr>
            <w:tcW w:w="1380" w:type="dxa"/>
          </w:tcPr>
          <w:p w:rsidR="00C66036" w:rsidRDefault="00C66036" w:rsidP="00F32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5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1948,00</w:t>
            </w:r>
          </w:p>
        </w:tc>
        <w:tc>
          <w:tcPr>
            <w:tcW w:w="1545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1948,00</w:t>
            </w:r>
          </w:p>
        </w:tc>
        <w:tc>
          <w:tcPr>
            <w:tcW w:w="1806" w:type="dxa"/>
          </w:tcPr>
          <w:p w:rsidR="00C66036" w:rsidRDefault="00C66036" w:rsidP="00C660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F3247A" w:rsidRPr="00F3247A" w:rsidRDefault="00F3247A" w:rsidP="00F3247A">
      <w:pPr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sz w:val="28"/>
          <w:szCs w:val="28"/>
          <w:lang w:val="uk-UA"/>
        </w:rPr>
      </w:pPr>
    </w:p>
    <w:p w:rsidR="00F3247A" w:rsidRDefault="00F3247A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                                        </w:t>
      </w:r>
      <w:r>
        <w:rPr>
          <w:iCs/>
          <w:color w:val="1A1A1A" w:themeColor="background1" w:themeShade="1A"/>
          <w:sz w:val="28"/>
          <w:szCs w:val="28"/>
          <w:lang w:val="uk-UA"/>
        </w:rPr>
        <w:t>Жанна ДЕМ’ЯНЧУК</w:t>
      </w: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iCs/>
          <w:color w:val="1A1A1A" w:themeColor="background1" w:themeShade="1A"/>
          <w:sz w:val="28"/>
          <w:szCs w:val="28"/>
          <w:lang w:val="uk-UA"/>
        </w:rPr>
      </w:pPr>
    </w:p>
    <w:p w:rsidR="00B52559" w:rsidRDefault="00B52559" w:rsidP="00B5255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додаток 2                                                        </w:t>
      </w:r>
    </w:p>
    <w:p w:rsidR="00A7435E" w:rsidRDefault="00B52559" w:rsidP="00A743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A7435E">
        <w:rPr>
          <w:sz w:val="28"/>
          <w:szCs w:val="28"/>
          <w:lang w:val="uk-UA"/>
        </w:rPr>
        <w:t>рішення від 06.09.2021р. №548</w:t>
      </w:r>
    </w:p>
    <w:p w:rsidR="00B52559" w:rsidRPr="00F3247A" w:rsidRDefault="00B52559" w:rsidP="00A7435E">
      <w:pPr>
        <w:jc w:val="center"/>
        <w:rPr>
          <w:sz w:val="28"/>
          <w:szCs w:val="28"/>
          <w:lang w:val="uk-UA"/>
        </w:rPr>
      </w:pPr>
    </w:p>
    <w:p w:rsidR="00B52559" w:rsidRDefault="00B52559" w:rsidP="00F3247A">
      <w:pPr>
        <w:ind w:left="360"/>
        <w:rPr>
          <w:sz w:val="28"/>
          <w:szCs w:val="28"/>
          <w:lang w:val="uk-UA"/>
        </w:rPr>
      </w:pPr>
    </w:p>
    <w:p w:rsidR="00B52559" w:rsidRPr="00B52559" w:rsidRDefault="00B52559" w:rsidP="00B52559">
      <w:pPr>
        <w:rPr>
          <w:sz w:val="28"/>
          <w:szCs w:val="28"/>
          <w:lang w:val="uk-UA"/>
        </w:rPr>
      </w:pPr>
    </w:p>
    <w:p w:rsidR="00B52559" w:rsidRPr="00B52559" w:rsidRDefault="00B52559" w:rsidP="00B52559">
      <w:pPr>
        <w:rPr>
          <w:sz w:val="28"/>
          <w:szCs w:val="28"/>
          <w:lang w:val="uk-UA"/>
        </w:rPr>
      </w:pPr>
    </w:p>
    <w:p w:rsidR="00B52559" w:rsidRDefault="00B52559" w:rsidP="00B52559">
      <w:pPr>
        <w:rPr>
          <w:sz w:val="28"/>
          <w:szCs w:val="28"/>
          <w:lang w:val="uk-UA"/>
        </w:rPr>
      </w:pPr>
    </w:p>
    <w:p w:rsidR="00B52559" w:rsidRPr="00B52559" w:rsidRDefault="00B52559" w:rsidP="00B52559">
      <w:pPr>
        <w:tabs>
          <w:tab w:val="left" w:pos="346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2559">
        <w:rPr>
          <w:b/>
          <w:sz w:val="28"/>
          <w:szCs w:val="28"/>
          <w:lang w:val="uk-UA"/>
        </w:rPr>
        <w:t xml:space="preserve">КОМІСІЯ </w:t>
      </w:r>
    </w:p>
    <w:p w:rsidR="00B52559" w:rsidRPr="00B52559" w:rsidRDefault="00B52559" w:rsidP="00B52559">
      <w:pPr>
        <w:pStyle w:val="a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B52559">
        <w:rPr>
          <w:b/>
          <w:sz w:val="28"/>
          <w:szCs w:val="28"/>
        </w:rPr>
        <w:t xml:space="preserve">з передачі нерухомого майна з приналежними </w:t>
      </w:r>
    </w:p>
    <w:p w:rsidR="00B52559" w:rsidRPr="00B52559" w:rsidRDefault="00B52559" w:rsidP="00B5255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B52559">
        <w:rPr>
          <w:b/>
          <w:sz w:val="28"/>
          <w:szCs w:val="28"/>
        </w:rPr>
        <w:t xml:space="preserve">до нього допоміжними господарськими та іншими будівлями і спорудами стаціонарного відділення для постійного або тимчасового проживання, яке знаходиться за адресою </w:t>
      </w:r>
      <w:proofErr w:type="spellStart"/>
      <w:r w:rsidRPr="00B52559">
        <w:rPr>
          <w:b/>
          <w:sz w:val="28"/>
          <w:szCs w:val="28"/>
        </w:rPr>
        <w:t>с.Краснопіль</w:t>
      </w:r>
      <w:proofErr w:type="spellEnd"/>
      <w:r w:rsidRPr="00B52559">
        <w:rPr>
          <w:b/>
          <w:sz w:val="28"/>
          <w:szCs w:val="28"/>
        </w:rPr>
        <w:t xml:space="preserve"> </w:t>
      </w:r>
      <w:proofErr w:type="spellStart"/>
      <w:r w:rsidRPr="00B52559">
        <w:rPr>
          <w:b/>
          <w:sz w:val="28"/>
          <w:szCs w:val="28"/>
        </w:rPr>
        <w:t>вул.Центральна</w:t>
      </w:r>
      <w:proofErr w:type="spellEnd"/>
      <w:r w:rsidRPr="00B52559">
        <w:rPr>
          <w:b/>
          <w:sz w:val="28"/>
          <w:szCs w:val="28"/>
        </w:rPr>
        <w:t>, 48</w:t>
      </w:r>
    </w:p>
    <w:p w:rsidR="00B52559" w:rsidRDefault="00B52559" w:rsidP="00B52559">
      <w:pPr>
        <w:tabs>
          <w:tab w:val="left" w:pos="3465"/>
        </w:tabs>
        <w:rPr>
          <w:sz w:val="28"/>
          <w:szCs w:val="28"/>
          <w:lang w:val="uk-UA"/>
        </w:rPr>
      </w:pPr>
    </w:p>
    <w:p w:rsidR="00B52559" w:rsidRDefault="00B52559" w:rsidP="00B525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Луценко Тетяна Андріївна – голова ліквідаційної</w:t>
      </w:r>
      <w:r w:rsidRPr="00B525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припинення діяльності територіального центру соціального обслуговування(надання соціальних послуг)</w:t>
      </w:r>
      <w:r w:rsidR="00FA67C1">
        <w:rPr>
          <w:sz w:val="28"/>
          <w:szCs w:val="28"/>
          <w:lang w:val="uk-UA"/>
        </w:rPr>
        <w:t xml:space="preserve"> </w:t>
      </w:r>
      <w:proofErr w:type="spellStart"/>
      <w:r w:rsidR="00FA67C1">
        <w:rPr>
          <w:sz w:val="28"/>
          <w:szCs w:val="28"/>
          <w:lang w:val="uk-UA"/>
        </w:rPr>
        <w:t>Чуднівської</w:t>
      </w:r>
      <w:proofErr w:type="spellEnd"/>
      <w:r w:rsidR="00FA67C1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– голова комісії;</w:t>
      </w:r>
    </w:p>
    <w:p w:rsidR="00FA67C1" w:rsidRDefault="00FA67C1" w:rsidP="00B52559">
      <w:pPr>
        <w:rPr>
          <w:sz w:val="28"/>
          <w:szCs w:val="28"/>
          <w:lang w:val="uk-UA"/>
        </w:rPr>
      </w:pPr>
    </w:p>
    <w:p w:rsidR="00B52559" w:rsidRDefault="00B52559" w:rsidP="00B525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Денисенко Тетяна Кузьмівна </w:t>
      </w:r>
      <w:r w:rsidR="00FA67C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</w:t>
      </w:r>
      <w:r w:rsidR="00FA67C1">
        <w:rPr>
          <w:sz w:val="28"/>
          <w:szCs w:val="28"/>
          <w:lang w:val="uk-UA"/>
        </w:rPr>
        <w:t>оловний бухгалтер</w:t>
      </w:r>
      <w:r w:rsidR="00FA67C1" w:rsidRPr="00FA67C1">
        <w:rPr>
          <w:sz w:val="28"/>
          <w:szCs w:val="28"/>
          <w:lang w:val="uk-UA"/>
        </w:rPr>
        <w:t xml:space="preserve"> </w:t>
      </w:r>
      <w:r w:rsidR="00FA67C1">
        <w:rPr>
          <w:sz w:val="28"/>
          <w:szCs w:val="28"/>
          <w:lang w:val="uk-UA"/>
        </w:rPr>
        <w:t>територіального центру соціального обслуговування(надання соціальних послуг) – член комісії;</w:t>
      </w: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Рибак Ірина Михайлівна – заступник сільського голови з питань діяльності виконавчих органів</w:t>
      </w:r>
      <w:r w:rsidR="00A74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член комісії;</w:t>
      </w:r>
    </w:p>
    <w:p w:rsidR="00FA67C1" w:rsidRDefault="00FA67C1" w:rsidP="00B52559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Вихованець Руслана Павлівна – начальник відділу бухгалтерського обліку та </w:t>
      </w:r>
      <w:proofErr w:type="spellStart"/>
      <w:r>
        <w:rPr>
          <w:sz w:val="28"/>
          <w:szCs w:val="28"/>
          <w:lang w:val="uk-UA"/>
        </w:rPr>
        <w:t>звітност</w:t>
      </w:r>
      <w:proofErr w:type="spellEnd"/>
      <w:r w:rsidR="00A7435E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і– член комісії;</w:t>
      </w: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Римарчук</w:t>
      </w:r>
      <w:proofErr w:type="spellEnd"/>
      <w:r>
        <w:rPr>
          <w:sz w:val="28"/>
          <w:szCs w:val="28"/>
          <w:lang w:val="uk-UA"/>
        </w:rPr>
        <w:t xml:space="preserve"> Олена Віталіївна – бухгалтер СКП КСР «Україна» – член комісії;</w:t>
      </w: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</w:p>
    <w:p w:rsidR="00FA67C1" w:rsidRDefault="00FA67C1" w:rsidP="00FA67C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Серетар</w:t>
      </w:r>
      <w:proofErr w:type="spellEnd"/>
      <w:r>
        <w:rPr>
          <w:sz w:val="28"/>
          <w:szCs w:val="28"/>
          <w:lang w:val="uk-UA"/>
        </w:rPr>
        <w:t xml:space="preserve"> ради                                                                   Жанна ДЕМ</w:t>
      </w:r>
      <w:r>
        <w:rPr>
          <w:iCs/>
          <w:color w:val="1A1A1A" w:themeColor="background1" w:themeShade="1A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ЯНЧУК </w:t>
      </w:r>
    </w:p>
    <w:p w:rsidR="00FA67C1" w:rsidRPr="00B52559" w:rsidRDefault="00FA67C1" w:rsidP="00B52559">
      <w:pPr>
        <w:rPr>
          <w:sz w:val="28"/>
          <w:szCs w:val="28"/>
          <w:lang w:val="uk-UA"/>
        </w:rPr>
      </w:pPr>
    </w:p>
    <w:sectPr w:rsidR="00FA67C1" w:rsidRPr="00B525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719F8"/>
    <w:multiLevelType w:val="hybridMultilevel"/>
    <w:tmpl w:val="8BD018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4F"/>
    <w:rsid w:val="000E084B"/>
    <w:rsid w:val="001D26EE"/>
    <w:rsid w:val="001D5F28"/>
    <w:rsid w:val="0023040B"/>
    <w:rsid w:val="002B7966"/>
    <w:rsid w:val="002D5694"/>
    <w:rsid w:val="00391714"/>
    <w:rsid w:val="0042645E"/>
    <w:rsid w:val="004D604D"/>
    <w:rsid w:val="004F61D0"/>
    <w:rsid w:val="00533FE4"/>
    <w:rsid w:val="005574A7"/>
    <w:rsid w:val="0073194F"/>
    <w:rsid w:val="007E5412"/>
    <w:rsid w:val="00901ED4"/>
    <w:rsid w:val="0091272E"/>
    <w:rsid w:val="00982EDA"/>
    <w:rsid w:val="009846C3"/>
    <w:rsid w:val="009B5958"/>
    <w:rsid w:val="009F43EF"/>
    <w:rsid w:val="00A7435E"/>
    <w:rsid w:val="00B361AD"/>
    <w:rsid w:val="00B52559"/>
    <w:rsid w:val="00BB2D85"/>
    <w:rsid w:val="00BE36D8"/>
    <w:rsid w:val="00C66036"/>
    <w:rsid w:val="00CF4F0C"/>
    <w:rsid w:val="00D738D7"/>
    <w:rsid w:val="00D91F71"/>
    <w:rsid w:val="00DF473C"/>
    <w:rsid w:val="00EB719F"/>
    <w:rsid w:val="00ED27CC"/>
    <w:rsid w:val="00EF3292"/>
    <w:rsid w:val="00F17C5B"/>
    <w:rsid w:val="00F3247A"/>
    <w:rsid w:val="00FA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"/>
    <w:uiPriority w:val="34"/>
    <w:qFormat/>
    <w:rsid w:val="00F3247A"/>
    <w:pPr>
      <w:ind w:left="720"/>
      <w:contextualSpacing/>
    </w:pPr>
  </w:style>
  <w:style w:type="table" w:styleId="a8">
    <w:name w:val="Table Grid"/>
    <w:basedOn w:val="a1"/>
    <w:uiPriority w:val="59"/>
    <w:rsid w:val="00F3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"/>
    <w:uiPriority w:val="34"/>
    <w:qFormat/>
    <w:rsid w:val="00F3247A"/>
    <w:pPr>
      <w:ind w:left="720"/>
      <w:contextualSpacing/>
    </w:pPr>
  </w:style>
  <w:style w:type="table" w:styleId="a8">
    <w:name w:val="Table Grid"/>
    <w:basedOn w:val="a1"/>
    <w:uiPriority w:val="59"/>
    <w:rsid w:val="00F3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3DD5-44F7-4440-B7A7-EC2E145D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2289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cp:lastPrinted>2021-09-09T06:40:00Z</cp:lastPrinted>
  <dcterms:created xsi:type="dcterms:W3CDTF">2020-01-21T09:49:00Z</dcterms:created>
  <dcterms:modified xsi:type="dcterms:W3CDTF">2021-09-09T06:41:00Z</dcterms:modified>
</cp:coreProperties>
</file>