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4B9" w:rsidRPr="00505080" w:rsidRDefault="000114B9" w:rsidP="000114B9">
      <w:pPr>
        <w:spacing w:after="0" w:line="240" w:lineRule="auto"/>
        <w:jc w:val="center"/>
        <w:rPr>
          <w:rFonts w:ascii="Times New Roman" w:eastAsia="Times New Roman" w:hAnsi="Times New Roman"/>
          <w:sz w:val="28"/>
          <w:szCs w:val="28"/>
          <w:lang w:eastAsia="ru-RU"/>
        </w:rPr>
      </w:pPr>
      <w:r w:rsidRPr="00505080">
        <w:rPr>
          <w:rFonts w:ascii="Times New Roman" w:eastAsia="Times New Roman" w:hAnsi="Times New Roman"/>
          <w:noProof/>
          <w:sz w:val="28"/>
          <w:szCs w:val="28"/>
          <w:lang w:eastAsia="uk-UA"/>
        </w:rPr>
        <w:drawing>
          <wp:inline distT="0" distB="0" distL="0" distR="0" wp14:anchorId="378F0B6C" wp14:editId="05B5FE09">
            <wp:extent cx="542925" cy="7524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42925" cy="752475"/>
                    </a:xfrm>
                    <a:prstGeom prst="rect">
                      <a:avLst/>
                    </a:prstGeom>
                    <a:solidFill>
                      <a:srgbClr val="FFFFFF"/>
                    </a:solidFill>
                    <a:ln w="9525">
                      <a:noFill/>
                      <a:miter lim="800000"/>
                      <a:headEnd/>
                      <a:tailEnd/>
                    </a:ln>
                  </pic:spPr>
                </pic:pic>
              </a:graphicData>
            </a:graphic>
          </wp:inline>
        </w:drawing>
      </w:r>
    </w:p>
    <w:p w:rsidR="00F540B5" w:rsidRDefault="000114B9" w:rsidP="00266AD9">
      <w:pPr>
        <w:spacing w:after="0" w:line="240" w:lineRule="auto"/>
        <w:jc w:val="center"/>
        <w:rPr>
          <w:sz w:val="28"/>
          <w:szCs w:val="28"/>
        </w:rPr>
      </w:pPr>
      <w:r w:rsidRPr="00505080">
        <w:rPr>
          <w:rFonts w:ascii="Times New Roman" w:eastAsia="Times New Roman" w:hAnsi="Times New Roman"/>
          <w:sz w:val="28"/>
          <w:szCs w:val="28"/>
          <w:lang w:eastAsia="ru-RU"/>
        </w:rPr>
        <w:t>УКРАЇНА</w:t>
      </w:r>
      <w:bookmarkStart w:id="0" w:name="_GoBack"/>
      <w:bookmarkEnd w:id="0"/>
      <w:r w:rsidR="00F540B5">
        <w:rPr>
          <w:rFonts w:ascii="Times New Roman" w:eastAsia="Times New Roman" w:hAnsi="Times New Roman"/>
          <w:sz w:val="28"/>
          <w:szCs w:val="28"/>
          <w:lang w:eastAsia="ru-RU"/>
        </w:rPr>
        <w:tab/>
      </w:r>
      <w:r w:rsidR="00F540B5">
        <w:t xml:space="preserve">                                                                 </w:t>
      </w:r>
    </w:p>
    <w:p w:rsidR="00F540B5" w:rsidRPr="00F540B5" w:rsidRDefault="00F540B5" w:rsidP="00F540B5">
      <w:pPr>
        <w:keepNext/>
        <w:jc w:val="center"/>
        <w:outlineLvl w:val="1"/>
        <w:rPr>
          <w:rFonts w:ascii="Times New Roman" w:hAnsi="Times New Roman"/>
          <w:b/>
          <w:bCs/>
          <w:sz w:val="28"/>
          <w:szCs w:val="20"/>
        </w:rPr>
      </w:pPr>
      <w:r w:rsidRPr="00F540B5">
        <w:rPr>
          <w:rFonts w:ascii="Times New Roman" w:hAnsi="Times New Roman"/>
          <w:b/>
          <w:bCs/>
          <w:sz w:val="28"/>
          <w:szCs w:val="20"/>
        </w:rPr>
        <w:t xml:space="preserve">КРАСНОПІЛЬСЬКА СІЛЬСЬКА РАДА </w:t>
      </w:r>
    </w:p>
    <w:p w:rsidR="00F540B5" w:rsidRPr="00F540B5" w:rsidRDefault="00F540B5" w:rsidP="00F540B5">
      <w:pPr>
        <w:jc w:val="center"/>
        <w:rPr>
          <w:rFonts w:ascii="Times New Roman" w:hAnsi="Times New Roman"/>
          <w:b/>
          <w:sz w:val="28"/>
          <w:szCs w:val="28"/>
        </w:rPr>
      </w:pPr>
      <w:r w:rsidRPr="00F540B5">
        <w:rPr>
          <w:rFonts w:ascii="Times New Roman" w:hAnsi="Times New Roman"/>
          <w:b/>
          <w:sz w:val="28"/>
          <w:szCs w:val="28"/>
        </w:rPr>
        <w:t>Чуднівського району Житомирської  області</w:t>
      </w:r>
    </w:p>
    <w:p w:rsidR="00F540B5" w:rsidRPr="00F540B5" w:rsidRDefault="00F540B5" w:rsidP="00F540B5">
      <w:pPr>
        <w:jc w:val="center"/>
        <w:rPr>
          <w:rFonts w:ascii="Times New Roman" w:hAnsi="Times New Roman"/>
          <w:b/>
          <w:sz w:val="28"/>
          <w:szCs w:val="28"/>
        </w:rPr>
      </w:pPr>
      <w:r w:rsidRPr="00F540B5">
        <w:rPr>
          <w:rFonts w:ascii="Times New Roman" w:hAnsi="Times New Roman"/>
          <w:b/>
          <w:sz w:val="28"/>
          <w:szCs w:val="28"/>
        </w:rPr>
        <w:t>сьомого  скликання</w:t>
      </w:r>
    </w:p>
    <w:p w:rsidR="00F540B5" w:rsidRPr="00F540B5" w:rsidRDefault="00F540B5" w:rsidP="00F540B5">
      <w:pPr>
        <w:jc w:val="center"/>
        <w:rPr>
          <w:rFonts w:ascii="Times New Roman" w:hAnsi="Times New Roman"/>
          <w:b/>
          <w:bCs/>
        </w:rPr>
      </w:pPr>
      <w:r w:rsidRPr="00F540B5">
        <w:rPr>
          <w:rFonts w:ascii="Times New Roman" w:hAnsi="Times New Roman"/>
          <w:b/>
          <w:bCs/>
          <w:color w:val="000000"/>
        </w:rPr>
        <w:t xml:space="preserve">35  </w:t>
      </w:r>
      <w:r w:rsidRPr="00F540B5">
        <w:rPr>
          <w:rFonts w:ascii="Times New Roman" w:hAnsi="Times New Roman"/>
          <w:b/>
          <w:bCs/>
        </w:rPr>
        <w:t>сесія</w:t>
      </w:r>
    </w:p>
    <w:p w:rsidR="00F540B5" w:rsidRPr="00F540B5" w:rsidRDefault="00F540B5" w:rsidP="00F540B5">
      <w:pPr>
        <w:suppressAutoHyphens/>
        <w:spacing w:after="120"/>
        <w:jc w:val="center"/>
        <w:rPr>
          <w:rFonts w:ascii="Times New Roman" w:hAnsi="Times New Roman"/>
          <w:b/>
          <w:sz w:val="28"/>
          <w:szCs w:val="28"/>
          <w:lang w:eastAsia="zh-CN"/>
        </w:rPr>
      </w:pPr>
      <w:r w:rsidRPr="00F540B5">
        <w:rPr>
          <w:rFonts w:ascii="Times New Roman" w:hAnsi="Times New Roman"/>
          <w:b/>
          <w:sz w:val="28"/>
          <w:szCs w:val="28"/>
          <w:lang w:eastAsia="zh-CN"/>
        </w:rPr>
        <w:t>РІШЕННЯ</w:t>
      </w:r>
    </w:p>
    <w:p w:rsidR="00F540B5" w:rsidRPr="00F540B5" w:rsidRDefault="00F540B5" w:rsidP="00F540B5">
      <w:pPr>
        <w:suppressAutoHyphens/>
        <w:spacing w:after="120"/>
        <w:rPr>
          <w:rFonts w:ascii="Times New Roman" w:hAnsi="Times New Roman"/>
          <w:sz w:val="28"/>
          <w:szCs w:val="28"/>
          <w:lang w:eastAsia="zh-CN"/>
        </w:rPr>
      </w:pPr>
      <w:r w:rsidRPr="00F540B5">
        <w:rPr>
          <w:rFonts w:ascii="Times New Roman" w:hAnsi="Times New Roman"/>
          <w:sz w:val="28"/>
          <w:szCs w:val="28"/>
          <w:lang w:eastAsia="zh-CN"/>
        </w:rPr>
        <w:t xml:space="preserve">Від 20 лютого  2020 року </w:t>
      </w:r>
      <w:r w:rsidRPr="00F540B5">
        <w:rPr>
          <w:rFonts w:ascii="Times New Roman" w:hAnsi="Times New Roman"/>
          <w:sz w:val="28"/>
          <w:szCs w:val="28"/>
          <w:lang w:eastAsia="zh-CN"/>
        </w:rPr>
        <w:tab/>
      </w:r>
      <w:r w:rsidRPr="00F540B5">
        <w:rPr>
          <w:rFonts w:ascii="Times New Roman" w:hAnsi="Times New Roman"/>
          <w:sz w:val="28"/>
          <w:szCs w:val="28"/>
          <w:lang w:eastAsia="zh-CN"/>
        </w:rPr>
        <w:tab/>
      </w:r>
      <w:r w:rsidRPr="00F540B5">
        <w:rPr>
          <w:rFonts w:ascii="Times New Roman" w:hAnsi="Times New Roman"/>
          <w:sz w:val="28"/>
          <w:szCs w:val="28"/>
          <w:lang w:eastAsia="zh-CN"/>
        </w:rPr>
        <w:tab/>
      </w:r>
      <w:r w:rsidRPr="00F540B5">
        <w:rPr>
          <w:rFonts w:ascii="Times New Roman" w:hAnsi="Times New Roman"/>
          <w:sz w:val="28"/>
          <w:szCs w:val="28"/>
          <w:lang w:eastAsia="zh-CN"/>
        </w:rPr>
        <w:tab/>
      </w:r>
      <w:r w:rsidRPr="00F540B5">
        <w:rPr>
          <w:rFonts w:ascii="Times New Roman" w:hAnsi="Times New Roman"/>
          <w:sz w:val="28"/>
          <w:szCs w:val="28"/>
          <w:lang w:eastAsia="zh-CN"/>
        </w:rPr>
        <w:tab/>
      </w:r>
      <w:r w:rsidRPr="00F540B5">
        <w:rPr>
          <w:rFonts w:ascii="Times New Roman" w:hAnsi="Times New Roman"/>
          <w:sz w:val="28"/>
          <w:szCs w:val="28"/>
          <w:lang w:eastAsia="zh-CN"/>
        </w:rPr>
        <w:tab/>
        <w:t>село Краснопіль</w:t>
      </w:r>
    </w:p>
    <w:p w:rsidR="00F540B5" w:rsidRPr="00F540B5" w:rsidRDefault="00F540B5" w:rsidP="00F540B5">
      <w:pPr>
        <w:suppressAutoHyphens/>
        <w:spacing w:after="120"/>
        <w:rPr>
          <w:rFonts w:ascii="Times New Roman" w:hAnsi="Times New Roman"/>
          <w:sz w:val="28"/>
          <w:szCs w:val="28"/>
          <w:lang w:eastAsia="zh-CN"/>
        </w:rPr>
      </w:pPr>
      <w:r w:rsidRPr="00F540B5">
        <w:rPr>
          <w:rFonts w:ascii="Times New Roman" w:hAnsi="Times New Roman"/>
          <w:sz w:val="28"/>
          <w:szCs w:val="28"/>
          <w:lang w:eastAsia="zh-CN"/>
        </w:rPr>
        <w:t>№</w:t>
      </w:r>
      <w:r w:rsidR="00BE12A6">
        <w:rPr>
          <w:rFonts w:ascii="Times New Roman" w:hAnsi="Times New Roman"/>
          <w:sz w:val="28"/>
          <w:szCs w:val="28"/>
          <w:lang w:eastAsia="zh-CN"/>
        </w:rPr>
        <w:t xml:space="preserve"> 169</w:t>
      </w:r>
      <w:r w:rsidR="00D77E41">
        <w:rPr>
          <w:rFonts w:ascii="Times New Roman" w:hAnsi="Times New Roman"/>
          <w:sz w:val="28"/>
          <w:szCs w:val="28"/>
          <w:lang w:eastAsia="zh-CN"/>
        </w:rPr>
        <w:t>8</w:t>
      </w:r>
    </w:p>
    <w:p w:rsidR="00D77E41" w:rsidRDefault="000114B9" w:rsidP="00266AD9">
      <w:pPr>
        <w:shd w:val="clear" w:color="auto" w:fill="FFFFFF"/>
        <w:tabs>
          <w:tab w:val="left" w:pos="0"/>
        </w:tabs>
        <w:spacing w:after="0" w:line="240" w:lineRule="auto"/>
        <w:jc w:val="both"/>
        <w:textAlignment w:val="baseline"/>
        <w:rPr>
          <w:rFonts w:ascii="Times New Roman" w:hAnsi="Times New Roman"/>
          <w:b/>
          <w:sz w:val="28"/>
          <w:szCs w:val="28"/>
        </w:rPr>
      </w:pPr>
      <w:bookmarkStart w:id="1" w:name="_Toc502337417"/>
      <w:r w:rsidRPr="00F540B5">
        <w:rPr>
          <w:rFonts w:ascii="Times New Roman" w:eastAsia="Batang" w:hAnsi="Times New Roman"/>
          <w:b/>
          <w:bCs/>
          <w:iCs/>
          <w:sz w:val="28"/>
          <w:szCs w:val="28"/>
          <w:lang w:eastAsia="ru-RU"/>
        </w:rPr>
        <w:t xml:space="preserve">Про </w:t>
      </w:r>
      <w:r w:rsidR="00D77E41">
        <w:rPr>
          <w:rFonts w:ascii="Times New Roman" w:eastAsia="Batang" w:hAnsi="Times New Roman"/>
          <w:b/>
          <w:bCs/>
          <w:iCs/>
          <w:sz w:val="28"/>
          <w:szCs w:val="28"/>
          <w:lang w:eastAsia="ru-RU"/>
        </w:rPr>
        <w:t xml:space="preserve">цільову </w:t>
      </w:r>
      <w:r w:rsidRPr="00F540B5">
        <w:rPr>
          <w:rFonts w:ascii="Times New Roman" w:hAnsi="Times New Roman"/>
          <w:b/>
          <w:bCs/>
          <w:iCs/>
          <w:sz w:val="28"/>
          <w:szCs w:val="28"/>
          <w:lang w:eastAsia="uk-UA"/>
        </w:rPr>
        <w:t>Програм</w:t>
      </w:r>
      <w:r w:rsidR="00D77E41">
        <w:rPr>
          <w:rFonts w:ascii="Times New Roman" w:hAnsi="Times New Roman"/>
          <w:b/>
          <w:bCs/>
          <w:iCs/>
          <w:sz w:val="28"/>
          <w:szCs w:val="28"/>
          <w:lang w:eastAsia="uk-UA"/>
        </w:rPr>
        <w:t>у</w:t>
      </w:r>
      <w:r w:rsidRPr="00F540B5">
        <w:rPr>
          <w:rFonts w:ascii="Times New Roman" w:hAnsi="Times New Roman"/>
          <w:b/>
          <w:bCs/>
          <w:iCs/>
          <w:sz w:val="28"/>
          <w:szCs w:val="28"/>
          <w:lang w:eastAsia="uk-UA"/>
        </w:rPr>
        <w:t xml:space="preserve"> </w:t>
      </w:r>
      <w:bookmarkEnd w:id="1"/>
      <w:r w:rsidRPr="00F540B5">
        <w:rPr>
          <w:rFonts w:ascii="Times New Roman" w:hAnsi="Times New Roman"/>
          <w:b/>
          <w:sz w:val="28"/>
          <w:szCs w:val="28"/>
        </w:rPr>
        <w:t>«</w:t>
      </w:r>
      <w:r w:rsidR="00D77E41">
        <w:rPr>
          <w:rFonts w:ascii="Times New Roman" w:hAnsi="Times New Roman"/>
          <w:b/>
          <w:sz w:val="28"/>
          <w:szCs w:val="28"/>
        </w:rPr>
        <w:t xml:space="preserve">Дітям  </w:t>
      </w:r>
    </w:p>
    <w:p w:rsidR="00D77E41" w:rsidRDefault="00D77E41" w:rsidP="00F540B5">
      <w:pPr>
        <w:shd w:val="clear" w:color="auto" w:fill="FFFFFF"/>
        <w:tabs>
          <w:tab w:val="left" w:pos="993"/>
        </w:tabs>
        <w:spacing w:after="0" w:line="240" w:lineRule="auto"/>
        <w:jc w:val="both"/>
        <w:textAlignment w:val="baseline"/>
        <w:rPr>
          <w:rFonts w:ascii="Times New Roman" w:hAnsi="Times New Roman"/>
          <w:b/>
          <w:sz w:val="28"/>
          <w:szCs w:val="28"/>
        </w:rPr>
      </w:pPr>
      <w:r>
        <w:rPr>
          <w:rFonts w:ascii="Times New Roman" w:hAnsi="Times New Roman"/>
          <w:b/>
          <w:sz w:val="28"/>
          <w:szCs w:val="28"/>
        </w:rPr>
        <w:t>Краснопільської громади –</w:t>
      </w:r>
    </w:p>
    <w:p w:rsidR="000114B9" w:rsidRPr="00F540B5" w:rsidRDefault="00D77E41" w:rsidP="00F540B5">
      <w:pPr>
        <w:shd w:val="clear" w:color="auto" w:fill="FFFFFF"/>
        <w:tabs>
          <w:tab w:val="left" w:pos="993"/>
        </w:tabs>
        <w:spacing w:after="0" w:line="240" w:lineRule="auto"/>
        <w:jc w:val="both"/>
        <w:textAlignment w:val="baseline"/>
        <w:rPr>
          <w:rFonts w:ascii="Times New Roman" w:eastAsia="Times New Roman" w:hAnsi="Times New Roman"/>
          <w:b/>
          <w:sz w:val="28"/>
          <w:szCs w:val="28"/>
          <w:lang w:eastAsia="uk-UA"/>
        </w:rPr>
      </w:pPr>
      <w:r>
        <w:rPr>
          <w:rFonts w:ascii="Times New Roman" w:hAnsi="Times New Roman"/>
          <w:b/>
          <w:sz w:val="28"/>
          <w:szCs w:val="28"/>
        </w:rPr>
        <w:t>безпечне та якісне харчування</w:t>
      </w:r>
      <w:r w:rsidR="000114B9" w:rsidRPr="00F540B5">
        <w:rPr>
          <w:rFonts w:ascii="Times New Roman" w:hAnsi="Times New Roman"/>
          <w:b/>
          <w:sz w:val="28"/>
          <w:szCs w:val="28"/>
        </w:rPr>
        <w:t>»</w:t>
      </w:r>
    </w:p>
    <w:p w:rsidR="000114B9" w:rsidRPr="00A11A12" w:rsidRDefault="000114B9" w:rsidP="000114B9">
      <w:pPr>
        <w:keepNext/>
        <w:spacing w:after="0" w:line="240" w:lineRule="auto"/>
        <w:ind w:right="4535"/>
        <w:outlineLvl w:val="1"/>
        <w:rPr>
          <w:rFonts w:ascii="Times New Roman" w:hAnsi="Times New Roman"/>
          <w:b/>
          <w:bCs/>
          <w:iCs/>
          <w:sz w:val="28"/>
          <w:szCs w:val="28"/>
          <w:lang w:eastAsia="uk-UA"/>
        </w:rPr>
      </w:pPr>
    </w:p>
    <w:p w:rsidR="000103DC" w:rsidRPr="00A11A12" w:rsidRDefault="000114B9" w:rsidP="00A11A12">
      <w:pPr>
        <w:ind w:left="720"/>
        <w:jc w:val="both"/>
        <w:rPr>
          <w:rFonts w:ascii="Times New Roman" w:eastAsia="Times New Roman" w:hAnsi="Times New Roman"/>
          <w:b/>
          <w:sz w:val="28"/>
          <w:szCs w:val="28"/>
          <w:lang w:eastAsia="uk-UA"/>
        </w:rPr>
      </w:pPr>
      <w:r w:rsidRPr="00A11A12">
        <w:rPr>
          <w:rFonts w:ascii="Times New Roman" w:hAnsi="Times New Roman"/>
          <w:sz w:val="28"/>
          <w:szCs w:val="28"/>
          <w:lang w:eastAsia="ru-RU"/>
        </w:rPr>
        <w:tab/>
      </w:r>
      <w:r w:rsidR="000103DC" w:rsidRPr="00A11A12">
        <w:rPr>
          <w:rFonts w:ascii="Times New Roman" w:hAnsi="Times New Roman"/>
          <w:color w:val="000000"/>
          <w:sz w:val="28"/>
          <w:szCs w:val="28"/>
          <w:bdr w:val="none" w:sz="0" w:space="0" w:color="auto" w:frame="1"/>
        </w:rPr>
        <w:t xml:space="preserve">Відповідно до пункту </w:t>
      </w:r>
      <w:r w:rsidR="000103DC" w:rsidRPr="00A11A12">
        <w:rPr>
          <w:rFonts w:ascii="Times New Roman" w:hAnsi="Times New Roman"/>
          <w:color w:val="000000"/>
          <w:sz w:val="28"/>
          <w:szCs w:val="28"/>
          <w:bdr w:val="none" w:sz="0" w:space="0" w:color="auto" w:frame="1"/>
        </w:rPr>
        <w:t>22</w:t>
      </w:r>
      <w:r w:rsidR="000103DC" w:rsidRPr="00A11A12">
        <w:rPr>
          <w:rFonts w:ascii="Times New Roman" w:hAnsi="Times New Roman"/>
          <w:color w:val="000000"/>
          <w:sz w:val="28"/>
          <w:szCs w:val="28"/>
          <w:bdr w:val="none" w:sz="0" w:space="0" w:color="auto" w:frame="1"/>
        </w:rPr>
        <w:t xml:space="preserve"> статті </w:t>
      </w:r>
      <w:r w:rsidR="000103DC" w:rsidRPr="00A11A12">
        <w:rPr>
          <w:rFonts w:ascii="Times New Roman" w:hAnsi="Times New Roman"/>
          <w:color w:val="000000"/>
          <w:sz w:val="28"/>
          <w:szCs w:val="28"/>
          <w:bdr w:val="none" w:sz="0" w:space="0" w:color="auto" w:frame="1"/>
        </w:rPr>
        <w:t>26</w:t>
      </w:r>
      <w:r w:rsidR="000103DC" w:rsidRPr="00A11A12">
        <w:rPr>
          <w:rFonts w:ascii="Times New Roman" w:hAnsi="Times New Roman"/>
          <w:color w:val="000000"/>
          <w:sz w:val="28"/>
          <w:szCs w:val="28"/>
          <w:bdr w:val="none" w:sz="0" w:space="0" w:color="auto" w:frame="1"/>
        </w:rPr>
        <w:t xml:space="preserve"> Закону України «Про місцеве самоврядування в Україні», </w:t>
      </w:r>
      <w:r w:rsidR="000103DC" w:rsidRPr="00A11A12">
        <w:rPr>
          <w:rFonts w:ascii="Times New Roman" w:hAnsi="Times New Roman"/>
          <w:color w:val="000000"/>
          <w:sz w:val="28"/>
          <w:szCs w:val="28"/>
          <w:bdr w:val="none" w:sz="0" w:space="0" w:color="auto" w:frame="1"/>
        </w:rPr>
        <w:t>З</w:t>
      </w:r>
      <w:r w:rsidR="000103DC" w:rsidRPr="00A11A12">
        <w:rPr>
          <w:rFonts w:ascii="Times New Roman" w:hAnsi="Times New Roman"/>
          <w:color w:val="000000"/>
          <w:sz w:val="28"/>
          <w:szCs w:val="28"/>
          <w:bdr w:val="none" w:sz="0" w:space="0" w:color="auto" w:frame="1"/>
        </w:rPr>
        <w:t>аконів України «Про охорону дитинства», «Про освіту», «Про загальну середню освіту», «Про забезпечення санітарного та епідемічного благополуччя населення», «Про основні принципи та вимоги до безпечності та якості харчових продуктів», «Про державний контроль за дотриманням законодавства про харчові продукти, корми, побічні продукти тваринного походження, здоров’я та благополуччя тварин», з метою забезпечення повноцінного, якісного та безпечного харчування дітей у закладах освіти області, постачання безпечних та якісних продуктів харчування та сировини, враховуючи рекомендації пос</w:t>
      </w:r>
      <w:r w:rsidR="00A11A12">
        <w:rPr>
          <w:rFonts w:ascii="Times New Roman" w:hAnsi="Times New Roman"/>
          <w:color w:val="000000"/>
          <w:sz w:val="28"/>
          <w:szCs w:val="28"/>
          <w:bdr w:val="none" w:sz="0" w:space="0" w:color="auto" w:frame="1"/>
        </w:rPr>
        <w:t>тійної комісії</w:t>
      </w:r>
      <w:r w:rsidR="000103DC" w:rsidRPr="00A11A12">
        <w:rPr>
          <w:rFonts w:ascii="Times New Roman" w:hAnsi="Times New Roman"/>
          <w:color w:val="000000"/>
          <w:sz w:val="28"/>
          <w:szCs w:val="28"/>
          <w:bdr w:val="none" w:sz="0" w:space="0" w:color="auto" w:frame="1"/>
        </w:rPr>
        <w:t xml:space="preserve"> з </w:t>
      </w:r>
      <w:r w:rsidR="00A11A12">
        <w:rPr>
          <w:rFonts w:ascii="Times New Roman" w:hAnsi="Times New Roman"/>
          <w:color w:val="000000"/>
          <w:sz w:val="28"/>
          <w:szCs w:val="28"/>
          <w:bdr w:val="none" w:sz="0" w:space="0" w:color="auto" w:frame="1"/>
        </w:rPr>
        <w:t>п</w:t>
      </w:r>
      <w:r w:rsidR="000103DC" w:rsidRPr="00A11A12">
        <w:rPr>
          <w:rFonts w:ascii="Times New Roman" w:hAnsi="Times New Roman"/>
          <w:sz w:val="28"/>
          <w:szCs w:val="28"/>
        </w:rPr>
        <w:t xml:space="preserve">итань </w:t>
      </w:r>
      <w:r w:rsidR="00A11A12" w:rsidRPr="005D4EA3">
        <w:rPr>
          <w:rFonts w:ascii="Times New Roman" w:hAnsi="Times New Roman"/>
          <w:sz w:val="28"/>
          <w:szCs w:val="28"/>
        </w:rPr>
        <w:t>земельних відносин,  будівництва та екології, з гуманітарних  питань (освіта, фізичне  виховання, культура, охорона здоров’я та соціальний захист  населення)</w:t>
      </w:r>
      <w:r w:rsidR="00A11A12">
        <w:rPr>
          <w:rFonts w:ascii="Times New Roman" w:hAnsi="Times New Roman"/>
          <w:sz w:val="28"/>
          <w:szCs w:val="28"/>
        </w:rPr>
        <w:t xml:space="preserve"> від </w:t>
      </w:r>
      <w:r w:rsidR="00A11A12">
        <w:rPr>
          <w:rFonts w:ascii="Times New Roman" w:hAnsi="Times New Roman"/>
          <w:color w:val="000000"/>
          <w:sz w:val="28"/>
          <w:szCs w:val="28"/>
          <w:bdr w:val="none" w:sz="0" w:space="0" w:color="auto" w:frame="1"/>
        </w:rPr>
        <w:t>20.02.2020 р.</w:t>
      </w:r>
      <w:r w:rsidR="000103DC" w:rsidRPr="00A11A12">
        <w:rPr>
          <w:rFonts w:ascii="Times New Roman" w:hAnsi="Times New Roman"/>
          <w:color w:val="000000"/>
          <w:sz w:val="28"/>
          <w:szCs w:val="28"/>
          <w:bdr w:val="none" w:sz="0" w:space="0" w:color="auto" w:frame="1"/>
        </w:rPr>
        <w:t xml:space="preserve">, з питань </w:t>
      </w:r>
      <w:r w:rsidR="00A11A12" w:rsidRPr="00A11A12">
        <w:rPr>
          <w:rFonts w:ascii="Times New Roman" w:hAnsi="Times New Roman"/>
          <w:sz w:val="28"/>
          <w:szCs w:val="28"/>
        </w:rPr>
        <w:t>бюджету, комунальної власності  та планування  соціально-економічного розвитку</w:t>
      </w:r>
      <w:r w:rsidR="00A11A12" w:rsidRPr="00554188">
        <w:rPr>
          <w:rFonts w:ascii="Times New Roman" w:hAnsi="Times New Roman"/>
          <w:b/>
          <w:sz w:val="28"/>
          <w:szCs w:val="28"/>
        </w:rPr>
        <w:t xml:space="preserve"> </w:t>
      </w:r>
      <w:r w:rsidR="000103DC" w:rsidRPr="00A11A12">
        <w:rPr>
          <w:rFonts w:ascii="Times New Roman" w:hAnsi="Times New Roman"/>
          <w:color w:val="000000"/>
          <w:sz w:val="28"/>
          <w:szCs w:val="28"/>
          <w:bdr w:val="none" w:sz="0" w:space="0" w:color="auto" w:frame="1"/>
        </w:rPr>
        <w:t xml:space="preserve">від </w:t>
      </w:r>
      <w:r w:rsidR="00A11A12">
        <w:rPr>
          <w:rFonts w:ascii="Times New Roman" w:hAnsi="Times New Roman"/>
          <w:color w:val="000000"/>
          <w:sz w:val="28"/>
          <w:szCs w:val="28"/>
          <w:bdr w:val="none" w:sz="0" w:space="0" w:color="auto" w:frame="1"/>
        </w:rPr>
        <w:t>20</w:t>
      </w:r>
      <w:r w:rsidR="000103DC" w:rsidRPr="00A11A12">
        <w:rPr>
          <w:rFonts w:ascii="Times New Roman" w:hAnsi="Times New Roman"/>
          <w:color w:val="000000"/>
          <w:sz w:val="28"/>
          <w:szCs w:val="28"/>
          <w:bdr w:val="none" w:sz="0" w:space="0" w:color="auto" w:frame="1"/>
        </w:rPr>
        <w:t>.</w:t>
      </w:r>
      <w:r w:rsidR="00A11A12">
        <w:rPr>
          <w:rFonts w:ascii="Times New Roman" w:hAnsi="Times New Roman"/>
          <w:color w:val="000000"/>
          <w:sz w:val="28"/>
          <w:szCs w:val="28"/>
          <w:bdr w:val="none" w:sz="0" w:space="0" w:color="auto" w:frame="1"/>
        </w:rPr>
        <w:t>0</w:t>
      </w:r>
      <w:r w:rsidR="000103DC" w:rsidRPr="00A11A12">
        <w:rPr>
          <w:rFonts w:ascii="Times New Roman" w:hAnsi="Times New Roman"/>
          <w:color w:val="000000"/>
          <w:sz w:val="28"/>
          <w:szCs w:val="28"/>
          <w:bdr w:val="none" w:sz="0" w:space="0" w:color="auto" w:frame="1"/>
        </w:rPr>
        <w:t>2.20</w:t>
      </w:r>
      <w:r w:rsidR="00A11A12">
        <w:rPr>
          <w:rFonts w:ascii="Times New Roman" w:hAnsi="Times New Roman"/>
          <w:color w:val="000000"/>
          <w:sz w:val="28"/>
          <w:szCs w:val="28"/>
          <w:bdr w:val="none" w:sz="0" w:space="0" w:color="auto" w:frame="1"/>
        </w:rPr>
        <w:t>20 року</w:t>
      </w:r>
      <w:r w:rsidR="000103DC" w:rsidRPr="00A11A12">
        <w:rPr>
          <w:rFonts w:ascii="Times New Roman" w:hAnsi="Times New Roman"/>
          <w:color w:val="000000"/>
          <w:sz w:val="28"/>
          <w:szCs w:val="28"/>
          <w:bdr w:val="none" w:sz="0" w:space="0" w:color="auto" w:frame="1"/>
        </w:rPr>
        <w:t xml:space="preserve">, </w:t>
      </w:r>
      <w:r w:rsidR="000103DC" w:rsidRPr="00A11A12">
        <w:rPr>
          <w:rFonts w:ascii="Times New Roman" w:eastAsia="Times New Roman" w:hAnsi="Times New Roman"/>
          <w:sz w:val="28"/>
          <w:szCs w:val="28"/>
          <w:lang w:eastAsia="uk-UA"/>
        </w:rPr>
        <w:t xml:space="preserve">сільська рада     </w:t>
      </w:r>
      <w:r w:rsidR="000103DC" w:rsidRPr="00A11A12">
        <w:rPr>
          <w:rFonts w:ascii="Times New Roman" w:eastAsia="Times New Roman" w:hAnsi="Times New Roman"/>
          <w:b/>
          <w:sz w:val="28"/>
          <w:szCs w:val="28"/>
          <w:lang w:eastAsia="uk-UA"/>
        </w:rPr>
        <w:t>ВИРІШИЛА:</w:t>
      </w:r>
    </w:p>
    <w:p w:rsidR="000103DC" w:rsidRPr="00A11A12" w:rsidRDefault="000103DC" w:rsidP="000103DC">
      <w:pPr>
        <w:pStyle w:val="a6"/>
        <w:shd w:val="clear" w:color="auto" w:fill="FFFFFF"/>
        <w:spacing w:before="0" w:beforeAutospacing="0" w:after="0" w:afterAutospacing="0"/>
        <w:jc w:val="both"/>
        <w:rPr>
          <w:color w:val="525253"/>
          <w:sz w:val="28"/>
          <w:szCs w:val="28"/>
        </w:rPr>
      </w:pPr>
      <w:r w:rsidRPr="00A11A12">
        <w:rPr>
          <w:color w:val="000000"/>
          <w:sz w:val="28"/>
          <w:szCs w:val="28"/>
          <w:bdr w:val="none" w:sz="0" w:space="0" w:color="auto" w:frame="1"/>
        </w:rPr>
        <w:t xml:space="preserve">1. Затвердити </w:t>
      </w:r>
      <w:r w:rsidR="00A11A12">
        <w:rPr>
          <w:color w:val="000000"/>
          <w:sz w:val="28"/>
          <w:szCs w:val="28"/>
          <w:bdr w:val="none" w:sz="0" w:space="0" w:color="auto" w:frame="1"/>
        </w:rPr>
        <w:t>цільову</w:t>
      </w:r>
      <w:r w:rsidRPr="00A11A12">
        <w:rPr>
          <w:color w:val="000000"/>
          <w:sz w:val="28"/>
          <w:szCs w:val="28"/>
          <w:bdr w:val="none" w:sz="0" w:space="0" w:color="auto" w:frame="1"/>
        </w:rPr>
        <w:t xml:space="preserve"> програму «Дітям </w:t>
      </w:r>
      <w:r w:rsidR="00A11A12">
        <w:rPr>
          <w:color w:val="000000"/>
          <w:sz w:val="28"/>
          <w:szCs w:val="28"/>
          <w:bdr w:val="none" w:sz="0" w:space="0" w:color="auto" w:frame="1"/>
        </w:rPr>
        <w:t>Краснопільської громади</w:t>
      </w:r>
      <w:r w:rsidRPr="00A11A12">
        <w:rPr>
          <w:color w:val="000000"/>
          <w:sz w:val="28"/>
          <w:szCs w:val="28"/>
          <w:bdr w:val="none" w:sz="0" w:space="0" w:color="auto" w:frame="1"/>
        </w:rPr>
        <w:t xml:space="preserve"> – безпечне та якісне харчування» на 2020 рік (далі – Програма)  згідно з додатком.       </w:t>
      </w:r>
    </w:p>
    <w:p w:rsidR="000103DC" w:rsidRPr="00A11A12" w:rsidRDefault="000103DC" w:rsidP="00A11A12">
      <w:pPr>
        <w:shd w:val="clear" w:color="auto" w:fill="FFFFFF"/>
        <w:tabs>
          <w:tab w:val="left" w:pos="993"/>
        </w:tabs>
        <w:spacing w:after="0" w:line="240" w:lineRule="auto"/>
        <w:jc w:val="both"/>
        <w:textAlignment w:val="baseline"/>
        <w:rPr>
          <w:rFonts w:ascii="Times New Roman" w:hAnsi="Times New Roman"/>
          <w:color w:val="525253"/>
          <w:sz w:val="28"/>
          <w:szCs w:val="28"/>
        </w:rPr>
      </w:pPr>
      <w:r w:rsidRPr="00A11A12">
        <w:rPr>
          <w:rFonts w:ascii="Times New Roman" w:hAnsi="Times New Roman"/>
          <w:color w:val="000000"/>
          <w:sz w:val="28"/>
          <w:szCs w:val="28"/>
          <w:bdr w:val="none" w:sz="0" w:space="0" w:color="auto" w:frame="1"/>
        </w:rPr>
        <w:t xml:space="preserve">2. </w:t>
      </w:r>
      <w:r w:rsidR="00A11A12">
        <w:rPr>
          <w:rFonts w:ascii="Times New Roman" w:eastAsia="Times New Roman" w:hAnsi="Times New Roman"/>
          <w:sz w:val="28"/>
          <w:szCs w:val="28"/>
          <w:lang w:eastAsia="uk-UA"/>
        </w:rPr>
        <w:t>Соціально-гуманітарному відділу (Мартинюк Т.І.)</w:t>
      </w:r>
      <w:r w:rsidR="00A11A12" w:rsidRPr="00505080">
        <w:rPr>
          <w:rFonts w:ascii="Times New Roman" w:eastAsia="Times New Roman" w:hAnsi="Times New Roman"/>
          <w:sz w:val="28"/>
          <w:szCs w:val="28"/>
          <w:lang w:eastAsia="uk-UA"/>
        </w:rPr>
        <w:t xml:space="preserve"> забезпечити організоване виконання заходів Програми.</w:t>
      </w:r>
    </w:p>
    <w:p w:rsidR="000114B9" w:rsidRDefault="00A11A12" w:rsidP="00A11A12">
      <w:pPr>
        <w:pStyle w:val="a6"/>
        <w:shd w:val="clear" w:color="auto" w:fill="FFFFFF"/>
        <w:spacing w:before="0" w:beforeAutospacing="0" w:after="0" w:afterAutospacing="0"/>
        <w:jc w:val="both"/>
        <w:rPr>
          <w:rFonts w:eastAsia="Batang"/>
          <w:sz w:val="28"/>
          <w:szCs w:val="28"/>
          <w:lang w:eastAsia="ru-RU"/>
        </w:rPr>
      </w:pPr>
      <w:r>
        <w:rPr>
          <w:color w:val="000000"/>
          <w:sz w:val="28"/>
          <w:szCs w:val="28"/>
          <w:bdr w:val="none" w:sz="0" w:space="0" w:color="auto" w:frame="1"/>
        </w:rPr>
        <w:t>3</w:t>
      </w:r>
      <w:r w:rsidR="000103DC" w:rsidRPr="00A11A12">
        <w:rPr>
          <w:color w:val="000000"/>
          <w:sz w:val="28"/>
          <w:szCs w:val="28"/>
          <w:bdr w:val="none" w:sz="0" w:space="0" w:color="auto" w:frame="1"/>
        </w:rPr>
        <w:t xml:space="preserve">. Контроль за виконанням рішення покласти на постійну комісію </w:t>
      </w:r>
      <w:r w:rsidRPr="00A11A12">
        <w:rPr>
          <w:color w:val="000000"/>
          <w:sz w:val="28"/>
          <w:szCs w:val="28"/>
          <w:bdr w:val="none" w:sz="0" w:space="0" w:color="auto" w:frame="1"/>
        </w:rPr>
        <w:t>пос</w:t>
      </w:r>
      <w:r>
        <w:rPr>
          <w:color w:val="000000"/>
          <w:sz w:val="28"/>
          <w:szCs w:val="28"/>
          <w:bdr w:val="none" w:sz="0" w:space="0" w:color="auto" w:frame="1"/>
        </w:rPr>
        <w:t>тійної комісії</w:t>
      </w:r>
      <w:r w:rsidRPr="00A11A12">
        <w:rPr>
          <w:color w:val="000000"/>
          <w:sz w:val="28"/>
          <w:szCs w:val="28"/>
          <w:bdr w:val="none" w:sz="0" w:space="0" w:color="auto" w:frame="1"/>
        </w:rPr>
        <w:t xml:space="preserve"> з </w:t>
      </w:r>
      <w:r>
        <w:rPr>
          <w:color w:val="000000"/>
          <w:sz w:val="28"/>
          <w:szCs w:val="28"/>
          <w:bdr w:val="none" w:sz="0" w:space="0" w:color="auto" w:frame="1"/>
        </w:rPr>
        <w:t>п</w:t>
      </w:r>
      <w:r w:rsidRPr="00A11A12">
        <w:rPr>
          <w:sz w:val="28"/>
          <w:szCs w:val="28"/>
        </w:rPr>
        <w:t xml:space="preserve">итань </w:t>
      </w:r>
      <w:r w:rsidR="00266AD9" w:rsidRPr="005D4EA3">
        <w:rPr>
          <w:sz w:val="28"/>
          <w:szCs w:val="28"/>
        </w:rPr>
        <w:t>земельних відносин,  будівництва та екології, з гуманітарних  питань (освіта, фізичне  виховання, культура, охорона здоров’я та соціальний захист  населення)</w:t>
      </w:r>
      <w:r w:rsidR="00266AD9">
        <w:rPr>
          <w:sz w:val="28"/>
          <w:szCs w:val="28"/>
        </w:rPr>
        <w:t>.</w:t>
      </w:r>
    </w:p>
    <w:p w:rsidR="00266AD9" w:rsidRDefault="00266AD9" w:rsidP="000114B9">
      <w:pPr>
        <w:spacing w:after="0" w:line="240" w:lineRule="auto"/>
        <w:rPr>
          <w:rFonts w:ascii="Times New Roman" w:eastAsia="Batang" w:hAnsi="Times New Roman"/>
          <w:sz w:val="28"/>
          <w:szCs w:val="28"/>
          <w:lang w:eastAsia="ru-RU"/>
        </w:rPr>
      </w:pPr>
    </w:p>
    <w:p w:rsidR="000114B9" w:rsidRPr="003F29C2" w:rsidRDefault="000114B9" w:rsidP="000114B9">
      <w:pPr>
        <w:spacing w:after="0" w:line="240" w:lineRule="auto"/>
        <w:rPr>
          <w:rFonts w:ascii="Times New Roman" w:eastAsia="Batang" w:hAnsi="Times New Roman"/>
          <w:sz w:val="28"/>
          <w:szCs w:val="28"/>
          <w:lang w:eastAsia="ru-RU"/>
        </w:rPr>
      </w:pPr>
      <w:r w:rsidRPr="003F29C2">
        <w:rPr>
          <w:rFonts w:ascii="Times New Roman" w:eastAsia="Batang" w:hAnsi="Times New Roman"/>
          <w:sz w:val="28"/>
          <w:szCs w:val="28"/>
          <w:lang w:eastAsia="ru-RU"/>
        </w:rPr>
        <w:t xml:space="preserve">Сільський голова                    </w:t>
      </w:r>
      <w:r w:rsidR="00F540B5" w:rsidRPr="003F29C2">
        <w:rPr>
          <w:rFonts w:ascii="Times New Roman" w:eastAsia="Batang" w:hAnsi="Times New Roman"/>
          <w:sz w:val="28"/>
          <w:szCs w:val="28"/>
          <w:lang w:eastAsia="ru-RU"/>
        </w:rPr>
        <w:t xml:space="preserve">                              І.В. </w:t>
      </w:r>
      <w:proofErr w:type="spellStart"/>
      <w:r w:rsidR="00F540B5" w:rsidRPr="003F29C2">
        <w:rPr>
          <w:rFonts w:ascii="Times New Roman" w:eastAsia="Batang" w:hAnsi="Times New Roman"/>
          <w:sz w:val="28"/>
          <w:szCs w:val="28"/>
          <w:lang w:eastAsia="ru-RU"/>
        </w:rPr>
        <w:t>Патей</w:t>
      </w:r>
      <w:proofErr w:type="spellEnd"/>
    </w:p>
    <w:p w:rsidR="00487BC1" w:rsidRPr="003F29C2" w:rsidRDefault="00266AD9"/>
    <w:sectPr w:rsidR="00487BC1" w:rsidRPr="003F29C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D27626"/>
    <w:multiLevelType w:val="hybridMultilevel"/>
    <w:tmpl w:val="918ACC4C"/>
    <w:lvl w:ilvl="0" w:tplc="64B0272E">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DE1"/>
    <w:rsid w:val="000103DC"/>
    <w:rsid w:val="000114B9"/>
    <w:rsid w:val="001D26EE"/>
    <w:rsid w:val="00266AD9"/>
    <w:rsid w:val="003F29C2"/>
    <w:rsid w:val="00865671"/>
    <w:rsid w:val="0091272E"/>
    <w:rsid w:val="00947DE1"/>
    <w:rsid w:val="00A11A12"/>
    <w:rsid w:val="00BE12A6"/>
    <w:rsid w:val="00D77E41"/>
    <w:rsid w:val="00DB2D70"/>
    <w:rsid w:val="00F540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4B9"/>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14B9"/>
    <w:pPr>
      <w:ind w:left="720"/>
      <w:contextualSpacing/>
    </w:pPr>
  </w:style>
  <w:style w:type="paragraph" w:styleId="a4">
    <w:name w:val="Balloon Text"/>
    <w:basedOn w:val="a"/>
    <w:link w:val="a5"/>
    <w:uiPriority w:val="99"/>
    <w:semiHidden/>
    <w:unhideWhenUsed/>
    <w:rsid w:val="000114B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114B9"/>
    <w:rPr>
      <w:rFonts w:ascii="Tahoma" w:eastAsia="Calibri" w:hAnsi="Tahoma" w:cs="Tahoma"/>
      <w:sz w:val="16"/>
      <w:szCs w:val="16"/>
    </w:rPr>
  </w:style>
  <w:style w:type="paragraph" w:styleId="a6">
    <w:name w:val="Normal (Web)"/>
    <w:basedOn w:val="a"/>
    <w:uiPriority w:val="99"/>
    <w:unhideWhenUsed/>
    <w:rsid w:val="000103DC"/>
    <w:pPr>
      <w:spacing w:before="100" w:beforeAutospacing="1" w:after="100" w:afterAutospacing="1" w:line="240" w:lineRule="auto"/>
    </w:pPr>
    <w:rPr>
      <w:rFonts w:ascii="Times New Roman" w:eastAsia="Times New Roman" w:hAnsi="Times New Roman"/>
      <w:sz w:val="24"/>
      <w:szCs w:val="24"/>
      <w:lang w:eastAsia="uk-UA"/>
    </w:rPr>
  </w:style>
  <w:style w:type="character" w:styleId="a7">
    <w:name w:val="Strong"/>
    <w:basedOn w:val="a0"/>
    <w:uiPriority w:val="22"/>
    <w:qFormat/>
    <w:rsid w:val="000103D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4B9"/>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14B9"/>
    <w:pPr>
      <w:ind w:left="720"/>
      <w:contextualSpacing/>
    </w:pPr>
  </w:style>
  <w:style w:type="paragraph" w:styleId="a4">
    <w:name w:val="Balloon Text"/>
    <w:basedOn w:val="a"/>
    <w:link w:val="a5"/>
    <w:uiPriority w:val="99"/>
    <w:semiHidden/>
    <w:unhideWhenUsed/>
    <w:rsid w:val="000114B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114B9"/>
    <w:rPr>
      <w:rFonts w:ascii="Tahoma" w:eastAsia="Calibri" w:hAnsi="Tahoma" w:cs="Tahoma"/>
      <w:sz w:val="16"/>
      <w:szCs w:val="16"/>
    </w:rPr>
  </w:style>
  <w:style w:type="paragraph" w:styleId="a6">
    <w:name w:val="Normal (Web)"/>
    <w:basedOn w:val="a"/>
    <w:uiPriority w:val="99"/>
    <w:unhideWhenUsed/>
    <w:rsid w:val="000103DC"/>
    <w:pPr>
      <w:spacing w:before="100" w:beforeAutospacing="1" w:after="100" w:afterAutospacing="1" w:line="240" w:lineRule="auto"/>
    </w:pPr>
    <w:rPr>
      <w:rFonts w:ascii="Times New Roman" w:eastAsia="Times New Roman" w:hAnsi="Times New Roman"/>
      <w:sz w:val="24"/>
      <w:szCs w:val="24"/>
      <w:lang w:eastAsia="uk-UA"/>
    </w:rPr>
  </w:style>
  <w:style w:type="character" w:styleId="a7">
    <w:name w:val="Strong"/>
    <w:basedOn w:val="a0"/>
    <w:uiPriority w:val="22"/>
    <w:qFormat/>
    <w:rsid w:val="000103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686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C1431-A5E2-427F-B4B6-AC531C746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1226</Words>
  <Characters>699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8</cp:revision>
  <cp:lastPrinted>2020-02-20T14:16:00Z</cp:lastPrinted>
  <dcterms:created xsi:type="dcterms:W3CDTF">2020-02-20T06:41:00Z</dcterms:created>
  <dcterms:modified xsi:type="dcterms:W3CDTF">2020-02-20T14:18:00Z</dcterms:modified>
</cp:coreProperties>
</file>