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A27" w:rsidRPr="001A5A27" w:rsidRDefault="001A5A27" w:rsidP="001A5A27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A5A27">
        <w:rPr>
          <w:rFonts w:ascii="Times New Roman" w:hAnsi="Times New Roman" w:cs="Times New Roman"/>
          <w:b/>
          <w:noProof/>
          <w:color w:val="1A1A1A" w:themeColor="background1" w:themeShade="1A"/>
          <w:sz w:val="28"/>
          <w:szCs w:val="28"/>
          <w:lang w:eastAsia="uk-UA"/>
        </w:rPr>
        <w:drawing>
          <wp:inline distT="0" distB="0" distL="0" distR="0" wp14:anchorId="18B2D7DF" wp14:editId="20104913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A27" w:rsidRPr="001A5A27" w:rsidRDefault="001A5A27" w:rsidP="001A5A27">
      <w:pPr>
        <w:keepNext/>
        <w:jc w:val="center"/>
        <w:outlineLvl w:val="1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  <w:r w:rsidRPr="001A5A27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УКРАЇНА</w:t>
      </w:r>
    </w:p>
    <w:p w:rsidR="001A5A27" w:rsidRPr="001A5A27" w:rsidRDefault="001A5A27" w:rsidP="001A5A27">
      <w:pPr>
        <w:keepNext/>
        <w:jc w:val="center"/>
        <w:outlineLvl w:val="1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  <w:r w:rsidRPr="001A5A27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КРАСНОПІЛЬСЬКА СІЛЬСЬКА РАДА</w:t>
      </w:r>
    </w:p>
    <w:p w:rsidR="001A5A27" w:rsidRPr="001A5A27" w:rsidRDefault="001A5A27" w:rsidP="001A5A27">
      <w:pPr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A5A2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Чуднівського району Житомирської  області</w:t>
      </w:r>
    </w:p>
    <w:p w:rsidR="001A5A27" w:rsidRPr="001A5A27" w:rsidRDefault="001A5A27" w:rsidP="001A5A27">
      <w:pPr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1A5A2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сьомого  скликання</w:t>
      </w:r>
    </w:p>
    <w:p w:rsidR="001A5A27" w:rsidRPr="001A5A27" w:rsidRDefault="001A5A27" w:rsidP="001A5A27">
      <w:pPr>
        <w:jc w:val="center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</w:pPr>
      <w:r w:rsidRPr="001A5A27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</w:rPr>
        <w:t>40 сесія</w:t>
      </w:r>
    </w:p>
    <w:p w:rsidR="001A5A27" w:rsidRPr="001A5A27" w:rsidRDefault="001A5A27" w:rsidP="001A5A27">
      <w:pPr>
        <w:suppressAutoHyphens/>
        <w:spacing w:after="120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</w:pPr>
      <w:r w:rsidRPr="001A5A27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  <w:t>РІШЕННЯ</w:t>
      </w:r>
    </w:p>
    <w:p w:rsidR="001A5A27" w:rsidRPr="001A5A27" w:rsidRDefault="001A5A27" w:rsidP="001A5A27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1A5A27" w:rsidRPr="001A5A27" w:rsidRDefault="001A5A27" w:rsidP="001A5A27">
      <w:pPr>
        <w:suppressAutoHyphens/>
        <w:spacing w:after="120"/>
        <w:rPr>
          <w:rFonts w:ascii="Times New Roman" w:hAnsi="Times New Roman" w:cs="Times New Roman"/>
          <w:color w:val="1A1A1A" w:themeColor="background1" w:themeShade="1A"/>
          <w:sz w:val="28"/>
          <w:szCs w:val="28"/>
          <w:lang w:eastAsia="zh-CN"/>
        </w:rPr>
      </w:pPr>
      <w:r w:rsidRPr="001A5A27">
        <w:rPr>
          <w:rFonts w:ascii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від  25 серпня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 </w:t>
      </w:r>
      <w:r w:rsidRPr="001A5A27">
        <w:rPr>
          <w:rFonts w:ascii="Times New Roman" w:hAnsi="Times New Roman" w:cs="Times New Roman"/>
          <w:color w:val="1A1A1A" w:themeColor="background1" w:themeShade="1A"/>
          <w:sz w:val="28"/>
          <w:szCs w:val="28"/>
          <w:lang w:eastAsia="zh-CN"/>
        </w:rPr>
        <w:t>2020 року</w:t>
      </w:r>
      <w:r w:rsidRPr="001A5A27">
        <w:rPr>
          <w:rFonts w:ascii="Times New Roman" w:hAnsi="Times New Roman" w:cs="Times New Roman"/>
          <w:color w:val="1A1A1A" w:themeColor="background1" w:themeShade="1A"/>
          <w:sz w:val="28"/>
          <w:szCs w:val="28"/>
          <w:lang w:eastAsia="zh-CN"/>
        </w:rPr>
        <w:tab/>
        <w:t xml:space="preserve">                                                      село Краснопіль  </w:t>
      </w:r>
    </w:p>
    <w:p w:rsidR="00091F6F" w:rsidRDefault="001A5A27" w:rsidP="001A5A27">
      <w:pPr>
        <w:numPr>
          <w:ilvl w:val="12"/>
          <w:numId w:val="0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A5A27">
        <w:rPr>
          <w:rFonts w:ascii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№ </w:t>
      </w:r>
      <w:r w:rsidR="0086263B">
        <w:rPr>
          <w:rFonts w:ascii="Times New Roman" w:hAnsi="Times New Roman" w:cs="Times New Roman"/>
          <w:color w:val="1A1A1A" w:themeColor="background1" w:themeShade="1A"/>
          <w:sz w:val="28"/>
          <w:szCs w:val="28"/>
          <w:lang w:eastAsia="zh-CN"/>
        </w:rPr>
        <w:t>2056</w:t>
      </w:r>
    </w:p>
    <w:p w:rsidR="00091F6F" w:rsidRPr="001A5A27" w:rsidRDefault="00091F6F" w:rsidP="00091F6F">
      <w:pPr>
        <w:shd w:val="clear" w:color="auto" w:fill="FFFFFF"/>
        <w:spacing w:after="0" w:line="240" w:lineRule="auto"/>
        <w:ind w:right="4935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uk-UA"/>
        </w:rPr>
      </w:pPr>
      <w:r w:rsidRPr="001A5A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Про надання згоди на безоплатне прийняття у комунальну власність Краснопільської сільської  територіальної громади рухомого та нерухомого майна </w:t>
      </w:r>
    </w:p>
    <w:p w:rsidR="00091F6F" w:rsidRPr="00091F6F" w:rsidRDefault="00091F6F" w:rsidP="00091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91F6F" w:rsidRPr="00091F6F" w:rsidRDefault="00091F6F" w:rsidP="00091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91F6F" w:rsidRPr="00091F6F" w:rsidRDefault="00AE554F" w:rsidP="00091F6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статтями 26, 60</w:t>
      </w:r>
      <w:r w:rsidR="00091F6F"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пунктом 10 Прикінцевих Положень  Закону України «Про місцеве самоврядування в Україні», Законом України «Про добровільне об’єднання територіальних громад» та враховуючи </w:t>
      </w:r>
      <w:r w:rsidR="008626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рекоменда</w:t>
      </w:r>
      <w:r w:rsidR="00091F6F"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ції </w:t>
      </w:r>
      <w:r w:rsid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постійної комісії</w:t>
      </w:r>
      <w:r w:rsidR="00091F6F" w:rsidRPr="00091F6F">
        <w:rPr>
          <w:rFonts w:ascii="Times New Roman" w:hAnsi="Times New Roman"/>
          <w:b/>
          <w:sz w:val="28"/>
          <w:szCs w:val="28"/>
        </w:rPr>
        <w:t xml:space="preserve"> </w:t>
      </w:r>
      <w:r w:rsidR="00091F6F" w:rsidRPr="00091F6F">
        <w:rPr>
          <w:rFonts w:ascii="Times New Roman" w:hAnsi="Times New Roman"/>
          <w:sz w:val="28"/>
          <w:szCs w:val="28"/>
        </w:rPr>
        <w:t>з питань бюджету, комунальної власності  та планування  соціально-економічного  розвитку</w:t>
      </w:r>
      <w:r w:rsidR="00091F6F"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Краснопільська</w:t>
      </w:r>
      <w:proofErr w:type="spellEnd"/>
      <w:r w:rsidR="00091F6F"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</w:t>
      </w:r>
      <w:r w:rsidR="00091F6F"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ька рада</w:t>
      </w:r>
    </w:p>
    <w:p w:rsidR="00091F6F" w:rsidRPr="00091F6F" w:rsidRDefault="00091F6F" w:rsidP="00091F6F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вирішила:</w:t>
      </w:r>
    </w:p>
    <w:p w:rsidR="005219EB" w:rsidRDefault="00091F6F" w:rsidP="00091F6F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Дати згоду на безоплатне прийняття до комунальної власності </w:t>
      </w:r>
      <w:r w:rsidR="00332A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Краснопіль</w:t>
      </w:r>
      <w:r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ської територіальної громади рухомого майна, яке використовується для забезпечення діяльності </w:t>
      </w:r>
      <w:r w:rsidR="005219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332AF2" w:rsidRDefault="00332AF2" w:rsidP="00091F6F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КНП «Чуднівський центр первинної медико-санітарної допомоги»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Чуднівської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районої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Житомирської області, амбулаторії загальної практики сімейної медицини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с.Краснопіль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150114" w:rsidRP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(перелік додається).</w:t>
      </w:r>
      <w:r w:rsidR="005219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366049" w:rsidRDefault="00366049" w:rsidP="00366049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КНП «Чуднівський центр первинної медико-санітарної допомоги»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Чуднівської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районої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Житомирської області, амбулаторії загальної практики сімейної медицини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с.Іванопіль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150114" w:rsidRP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(перелік додається).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219EB" w:rsidRDefault="005219EB" w:rsidP="00091F6F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Фельдшерський пункт</w:t>
      </w:r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с.Молочки</w:t>
      </w:r>
      <w:proofErr w:type="spellEnd"/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(перелік додається).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219EB" w:rsidRDefault="005219EB" w:rsidP="005219E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Фельдшерський пункт</w:t>
      </w:r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с.Мотрунки</w:t>
      </w:r>
      <w:proofErr w:type="spellEnd"/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(перелік додається).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219EB" w:rsidRDefault="005219EB" w:rsidP="005219E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Фельдшерський пункт</w:t>
      </w:r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с.Носівки</w:t>
      </w:r>
      <w:proofErr w:type="spellEnd"/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(перелік додається).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219EB" w:rsidRDefault="005219EB" w:rsidP="005219E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Фельдшерський пункт</w:t>
      </w:r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с.Стетківці</w:t>
      </w:r>
      <w:proofErr w:type="spellEnd"/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(перелік додається).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219EB" w:rsidRDefault="005219EB" w:rsidP="005219E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Фельдшерський пункт</w:t>
      </w:r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с.Суслівка</w:t>
      </w:r>
      <w:proofErr w:type="spellEnd"/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(перелік додається).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219EB" w:rsidRDefault="005219EB" w:rsidP="005219E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Фельдшерський пункт</w:t>
      </w:r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с.Жеребки</w:t>
      </w:r>
      <w:proofErr w:type="spellEnd"/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(перелік додається).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219EB" w:rsidRDefault="005219EB" w:rsidP="005219E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Фельдшерський пункт</w:t>
      </w:r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с.</w:t>
      </w:r>
      <w:r w:rsidR="00224E83" w:rsidRP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Степок </w:t>
      </w:r>
      <w:r w:rsid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(перелік додається).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219EB" w:rsidRDefault="005219EB" w:rsidP="005219E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Фельдшерський пункт</w:t>
      </w:r>
      <w:r w:rsid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(перелік додається).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219EB" w:rsidRDefault="005219EB" w:rsidP="005219E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Фельдшерський пункт</w:t>
      </w:r>
      <w:r w:rsid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(перелік додається).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366049" w:rsidRDefault="00366049" w:rsidP="00366049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Дати згоду на безоплатне прийняття до комунальної власності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Краснопіль</w:t>
      </w:r>
      <w:r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ської територіальної громади рухомого майна, яке використовується для забезпечення діяльності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366049" w:rsidRDefault="00224E83" w:rsidP="005219E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Чуднівська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центральна районна аптека №65» </w:t>
      </w:r>
      <w:r w:rsidR="003660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Аптек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3660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№78 </w:t>
      </w:r>
      <w:proofErr w:type="spellStart"/>
      <w:r w:rsidR="003660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с.Краснопіль</w:t>
      </w:r>
      <w:proofErr w:type="spellEnd"/>
      <w:r w:rsidR="001657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(перелік додається).</w:t>
      </w:r>
    </w:p>
    <w:p w:rsidR="00091F6F" w:rsidRPr="00091F6F" w:rsidRDefault="00091F6F" w:rsidP="00091F6F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Дати згоду на безоплатне прийняття до комунальної власності </w:t>
      </w:r>
      <w:r w:rsidR="003660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Краснопільської сільської</w:t>
      </w:r>
      <w:r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територіальної громади рухомого майна, яке використовується для забезпечення діяльності  </w:t>
      </w:r>
      <w:r w:rsidR="003660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КЗ «</w:t>
      </w:r>
      <w:proofErr w:type="spellStart"/>
      <w:r w:rsidR="003660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Іванопільський</w:t>
      </w:r>
      <w:proofErr w:type="spellEnd"/>
      <w:r w:rsidR="003660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ліцей»</w:t>
      </w:r>
      <w:r w:rsidR="00165763" w:rsidRPr="001657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657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(перелік додається)</w:t>
      </w:r>
      <w:r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91F6F" w:rsidRPr="00091F6F" w:rsidRDefault="00091F6F" w:rsidP="00091F6F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</w:t>
      </w:r>
      <w:r w:rsidR="00165763"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Дати згоду на безоплатне прийняття до комунальної власності </w:t>
      </w:r>
      <w:r w:rsidR="001657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Краснопільської сільської</w:t>
      </w:r>
      <w:r w:rsidR="00165763"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територіальної громади рухомого майна, яке </w:t>
      </w:r>
      <w:r w:rsidR="001657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розташоване на території села </w:t>
      </w:r>
      <w:proofErr w:type="spellStart"/>
      <w:r w:rsidR="001657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Бурківці</w:t>
      </w:r>
      <w:proofErr w:type="spellEnd"/>
      <w:r w:rsidR="001657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(перелік додається).</w:t>
      </w:r>
    </w:p>
    <w:p w:rsidR="00091F6F" w:rsidRPr="001A5A27" w:rsidRDefault="001A5A27" w:rsidP="00091F6F">
      <w:pPr>
        <w:shd w:val="clear" w:color="auto" w:fill="FFFFFF"/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48"/>
          <w:szCs w:val="48"/>
          <w:lang w:eastAsia="uk-UA"/>
        </w:rPr>
      </w:pPr>
      <w:r w:rsidRPr="001A5A2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>5</w:t>
      </w:r>
      <w:r w:rsidR="00091F6F" w:rsidRPr="001A5A2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 xml:space="preserve">. Виконавчому комітету </w:t>
      </w:r>
      <w:r w:rsidR="00150114" w:rsidRPr="001A5A2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>Краснопільської сільської</w:t>
      </w:r>
      <w:r w:rsidR="00091F6F" w:rsidRPr="001A5A2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 xml:space="preserve"> ради утворити комісію з приймання-передачі майна, зазначеного в </w:t>
      </w:r>
      <w:proofErr w:type="spellStart"/>
      <w:r w:rsidR="00150114" w:rsidRPr="001A5A2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>п.п</w:t>
      </w:r>
      <w:proofErr w:type="spellEnd"/>
      <w:r w:rsidR="00150114" w:rsidRPr="001A5A2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>. 1-4</w:t>
      </w:r>
      <w:r w:rsidR="00091F6F" w:rsidRPr="001A5A2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 xml:space="preserve"> цього рішення, та затвердити акти приймання-передачі цього майна.</w:t>
      </w:r>
    </w:p>
    <w:p w:rsidR="00091F6F" w:rsidRPr="00091F6F" w:rsidRDefault="001A5A27" w:rsidP="00091F6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091F6F" w:rsidRPr="000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Контроль за виконанням цього рішення покласти на </w:t>
      </w:r>
      <w:r w:rsidR="001501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постійну комісі</w:t>
      </w:r>
      <w:r w:rsidR="00224E8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</w:t>
      </w:r>
      <w:r w:rsidR="00150114" w:rsidRPr="00091F6F">
        <w:rPr>
          <w:rFonts w:ascii="Times New Roman" w:hAnsi="Times New Roman"/>
          <w:b/>
          <w:sz w:val="28"/>
          <w:szCs w:val="28"/>
        </w:rPr>
        <w:t xml:space="preserve"> </w:t>
      </w:r>
      <w:r w:rsidR="00150114" w:rsidRPr="00091F6F">
        <w:rPr>
          <w:rFonts w:ascii="Times New Roman" w:hAnsi="Times New Roman"/>
          <w:sz w:val="28"/>
          <w:szCs w:val="28"/>
        </w:rPr>
        <w:t>з питань бюджету, комунальної власності  та планування  соціально-економічного  розвитку</w:t>
      </w:r>
      <w:r w:rsidR="00150114">
        <w:rPr>
          <w:rFonts w:ascii="Times New Roman" w:hAnsi="Times New Roman"/>
          <w:sz w:val="28"/>
          <w:szCs w:val="28"/>
        </w:rPr>
        <w:t>(</w:t>
      </w:r>
      <w:proofErr w:type="spellStart"/>
      <w:r w:rsidR="00150114">
        <w:rPr>
          <w:rFonts w:ascii="Times New Roman" w:hAnsi="Times New Roman"/>
          <w:sz w:val="28"/>
          <w:szCs w:val="28"/>
        </w:rPr>
        <w:t>Кучинська</w:t>
      </w:r>
      <w:proofErr w:type="spellEnd"/>
      <w:r w:rsidR="00150114">
        <w:rPr>
          <w:rFonts w:ascii="Times New Roman" w:hAnsi="Times New Roman"/>
          <w:sz w:val="28"/>
          <w:szCs w:val="28"/>
        </w:rPr>
        <w:t xml:space="preserve"> З.М.)</w:t>
      </w:r>
    </w:p>
    <w:p w:rsidR="00487BC1" w:rsidRDefault="0086263B"/>
    <w:p w:rsidR="001A5A27" w:rsidRDefault="001A5A27"/>
    <w:p w:rsidR="001A5A27" w:rsidRDefault="001A5A27"/>
    <w:p w:rsidR="001A5A27" w:rsidRPr="001A5A27" w:rsidRDefault="001A5A27">
      <w:pPr>
        <w:rPr>
          <w:rFonts w:ascii="Times New Roman" w:hAnsi="Times New Roman" w:cs="Times New Roman"/>
          <w:sz w:val="28"/>
          <w:szCs w:val="28"/>
        </w:rPr>
      </w:pPr>
      <w:r w:rsidRPr="001A5A27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            І.В. </w:t>
      </w:r>
      <w:proofErr w:type="spellStart"/>
      <w:r w:rsidRPr="001A5A27">
        <w:rPr>
          <w:rFonts w:ascii="Times New Roman" w:hAnsi="Times New Roman" w:cs="Times New Roman"/>
          <w:sz w:val="28"/>
          <w:szCs w:val="28"/>
        </w:rPr>
        <w:t>Патей</w:t>
      </w:r>
      <w:proofErr w:type="spellEnd"/>
    </w:p>
    <w:sectPr w:rsidR="001A5A27" w:rsidRPr="001A5A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3D3"/>
    <w:rsid w:val="00091F6F"/>
    <w:rsid w:val="00150114"/>
    <w:rsid w:val="00165763"/>
    <w:rsid w:val="001A5A27"/>
    <w:rsid w:val="001D26EE"/>
    <w:rsid w:val="00224E83"/>
    <w:rsid w:val="00332AF2"/>
    <w:rsid w:val="00366049"/>
    <w:rsid w:val="005219EB"/>
    <w:rsid w:val="0086263B"/>
    <w:rsid w:val="008E73D3"/>
    <w:rsid w:val="0091272E"/>
    <w:rsid w:val="00AE554F"/>
    <w:rsid w:val="00CC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1F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1F6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rvps266">
    <w:name w:val="rvps266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091F6F"/>
  </w:style>
  <w:style w:type="paragraph" w:styleId="a3">
    <w:name w:val="Normal (Web)"/>
    <w:basedOn w:val="a"/>
    <w:uiPriority w:val="99"/>
    <w:semiHidden/>
    <w:unhideWhenUsed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91F6F"/>
  </w:style>
  <w:style w:type="paragraph" w:customStyle="1" w:styleId="rvps267">
    <w:name w:val="rvps267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8">
    <w:name w:val="rvps268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9">
    <w:name w:val="rvps269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0">
    <w:name w:val="rvps270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1">
    <w:name w:val="rvps271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2">
    <w:name w:val="rvps272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3">
    <w:name w:val="rvps273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4">
    <w:name w:val="rvps274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5">
    <w:name w:val="rvps275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9">
    <w:name w:val="rvps279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0">
    <w:name w:val="rvps280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219E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1F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1F6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rvps266">
    <w:name w:val="rvps266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091F6F"/>
  </w:style>
  <w:style w:type="paragraph" w:styleId="a3">
    <w:name w:val="Normal (Web)"/>
    <w:basedOn w:val="a"/>
    <w:uiPriority w:val="99"/>
    <w:semiHidden/>
    <w:unhideWhenUsed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91F6F"/>
  </w:style>
  <w:style w:type="paragraph" w:customStyle="1" w:styleId="rvps267">
    <w:name w:val="rvps267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8">
    <w:name w:val="rvps268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9">
    <w:name w:val="rvps269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0">
    <w:name w:val="rvps270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1">
    <w:name w:val="rvps271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2">
    <w:name w:val="rvps272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3">
    <w:name w:val="rvps273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4">
    <w:name w:val="rvps274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5">
    <w:name w:val="rvps275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9">
    <w:name w:val="rvps279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0">
    <w:name w:val="rvps280"/>
    <w:basedOn w:val="a"/>
    <w:rsid w:val="00091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219E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1832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2020-08-21T07:15:00Z</dcterms:created>
  <dcterms:modified xsi:type="dcterms:W3CDTF">2020-08-26T12:22:00Z</dcterms:modified>
</cp:coreProperties>
</file>