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C02" w:rsidRDefault="00C15C02" w:rsidP="00C1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                                      </w:t>
      </w:r>
      <w:r w:rsidR="00D75463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</w:t>
      </w:r>
      <w:r w:rsidRPr="0014796D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65857B94" wp14:editId="4CE2D58D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C02" w:rsidRPr="0014796D" w:rsidRDefault="00C15C02" w:rsidP="00C15C0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C15C02" w:rsidRPr="0014796D" w:rsidRDefault="00C15C02" w:rsidP="00C15C0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C15C02" w:rsidRPr="0014796D" w:rsidRDefault="00C15C02" w:rsidP="00C15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</w:t>
      </w:r>
      <w:r w:rsidRPr="0014796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району Житомирської  області</w:t>
      </w:r>
    </w:p>
    <w:p w:rsidR="00BC5016" w:rsidRPr="00C15C02" w:rsidRDefault="00C15C02" w:rsidP="00C15C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восьмого  скликання</w:t>
      </w:r>
    </w:p>
    <w:p w:rsidR="00C15C02" w:rsidRPr="0014796D" w:rsidRDefault="00C15C02" w:rsidP="00C15C0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 сесія</w:t>
      </w:r>
    </w:p>
    <w:p w:rsidR="00C15C02" w:rsidRPr="0014796D" w:rsidRDefault="00C15C02" w:rsidP="00C15C0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15C02" w:rsidRPr="0014796D" w:rsidRDefault="00C15C02" w:rsidP="00C15C0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15C02" w:rsidRPr="0014796D" w:rsidRDefault="00C15C02" w:rsidP="00C15C0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15C02" w:rsidRPr="0014796D" w:rsidRDefault="00227296" w:rsidP="00C15C0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</w:t>
      </w:r>
      <w:r w:rsidR="00C15C0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12 лютого </w:t>
      </w:r>
      <w:r w:rsidR="00C15C0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</w:t>
      </w:r>
      <w:r w:rsidR="00C15C02"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</w:t>
      </w:r>
      <w:r w:rsidR="00C15C0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оку</w:t>
      </w:r>
      <w:r w:rsidR="00C15C02"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</w:t>
      </w:r>
      <w:r w:rsidR="00C15C0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</w:t>
      </w:r>
      <w:bookmarkStart w:id="0" w:name="_GoBack"/>
      <w:bookmarkEnd w:id="0"/>
      <w:r w:rsidR="00C15C0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</w:t>
      </w:r>
      <w:r w:rsidR="00C15C02"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965B0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149</w:t>
      </w:r>
    </w:p>
    <w:p w:rsidR="00D75463" w:rsidRDefault="00D75463" w:rsidP="00C15C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15C02" w:rsidRDefault="00C15C02" w:rsidP="00C15C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надання дозволу</w:t>
      </w:r>
      <w:r w:rsidR="00E14165" w:rsidRPr="00E1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14165" w:rsidRPr="00E141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ТОВ «АТК»</w:t>
      </w:r>
      <w:r w:rsidR="00E1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 виготовлення  технічної документації із 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землеустрою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щодо  встановлення меж земельних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ділян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(паїв)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натурі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для ведення товарного сільськогосподарського виробництва   </w:t>
      </w:r>
    </w:p>
    <w:p w:rsidR="00C15C02" w:rsidRDefault="00C15C02" w:rsidP="00C15C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C15C02" w:rsidRDefault="00C15C02" w:rsidP="00C15C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C15C02" w:rsidRPr="006B3B32" w:rsidRDefault="00C15C02" w:rsidP="00C15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ст. 81, ст. 131, ст.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186  Земельного Кодексу України, ст.26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розглянувши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клопотання ТОВ «АТК»   по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встановлення (від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новлення)  меж земельних ділянок  (паїв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в натурі(на місцевості) для ведення товарного сільськогосподарського виробництва, сільська рад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вирішила:</w:t>
      </w:r>
    </w:p>
    <w:p w:rsidR="00C15C02" w:rsidRPr="006B3B32" w:rsidRDefault="00C15C02" w:rsidP="00C15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5B8E" w:rsidRDefault="00C15C02" w:rsidP="00C15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  дозвіл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ТОВ «АТК» </w:t>
      </w:r>
      <w:r w:rsidR="00FB5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розробку  технічної    документації  із землеустрою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встановлення (відновлення)  меж земельн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их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ділян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к(па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їв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в натурі(на місцевості)для ведення товарного сільськогосподарського виробництва</w:t>
      </w:r>
      <w:r w:rsidR="007F63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числа резервних паїв, які знаходяться в масивах,</w:t>
      </w:r>
      <w:r w:rsidR="002272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</w:t>
      </w:r>
      <w:r w:rsidR="007F63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обробляються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63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ТОВ «АТК» для присвоєння кадастрових номерів</w:t>
      </w:r>
      <w:r w:rsidR="00FB5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C15C02" w:rsidRPr="006B3B32" w:rsidRDefault="007F635E" w:rsidP="00C15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15C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земельна ділянка № 387 площею 2.93 га , земель</w:t>
      </w:r>
      <w:r w:rsidR="002272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ділянка  №388 площею 2.45 га</w:t>
      </w:r>
      <w:r w:rsidR="00FB5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272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5C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земельна ділянка № 389 площею 2.42 га</w:t>
      </w:r>
      <w:r w:rsidR="00FB5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15C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5C02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адміністративного підпорядкування Краснопільської </w:t>
      </w:r>
      <w:r w:rsidR="00C15C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5C02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за межами с.</w:t>
      </w:r>
      <w:r w:rsidR="00C15C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подальшою передачею в оренду.</w:t>
      </w:r>
    </w:p>
    <w:p w:rsidR="00C15C02" w:rsidRPr="006B3B32" w:rsidRDefault="00C15C02" w:rsidP="00C15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5C02" w:rsidRPr="006B3B32" w:rsidRDefault="00C15C02" w:rsidP="00C15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15C02" w:rsidRPr="006B3B32" w:rsidRDefault="00C15C02" w:rsidP="00C15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5C02" w:rsidRPr="006B3B32" w:rsidRDefault="00C15C02" w:rsidP="00C15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r w:rsidR="002272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 </w:t>
      </w:r>
      <w:proofErr w:type="spellStart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15C02" w:rsidRDefault="00C15C02" w:rsidP="00C15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5C02" w:rsidRDefault="00C15C02" w:rsidP="00C15C02">
      <w:pPr>
        <w:rPr>
          <w:lang w:val="uk-UA"/>
        </w:rPr>
      </w:pPr>
    </w:p>
    <w:p w:rsidR="00C15C02" w:rsidRDefault="00C15C02" w:rsidP="00C15C02">
      <w:pPr>
        <w:rPr>
          <w:lang w:val="uk-UA"/>
        </w:rPr>
      </w:pPr>
    </w:p>
    <w:p w:rsidR="00854BB7" w:rsidRDefault="00854BB7" w:rsidP="00854BB7">
      <w:pPr>
        <w:rPr>
          <w:lang w:val="uk-UA"/>
        </w:rPr>
      </w:pPr>
      <w:proofErr w:type="spellStart"/>
      <w:r>
        <w:rPr>
          <w:lang w:val="uk-UA"/>
        </w:rPr>
        <w:t>Вик.Бистрицький</w:t>
      </w:r>
      <w:proofErr w:type="spellEnd"/>
      <w:r>
        <w:rPr>
          <w:lang w:val="uk-UA"/>
        </w:rPr>
        <w:t xml:space="preserve"> О.В.</w:t>
      </w:r>
    </w:p>
    <w:p w:rsidR="00854BB7" w:rsidRDefault="00854BB7" w:rsidP="00854BB7">
      <w:pPr>
        <w:rPr>
          <w:lang w:val="uk-UA"/>
        </w:rPr>
      </w:pPr>
      <w:r>
        <w:rPr>
          <w:lang w:val="uk-UA"/>
        </w:rPr>
        <w:t>Тел.0674124715</w:t>
      </w:r>
    </w:p>
    <w:p w:rsidR="0077451E" w:rsidRDefault="007F635E" w:rsidP="007F63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                                     </w:t>
      </w:r>
      <w:r w:rsidR="00854BB7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</w:t>
      </w:r>
    </w:p>
    <w:sectPr w:rsidR="007745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C8D"/>
    <w:rsid w:val="00026F02"/>
    <w:rsid w:val="0003195C"/>
    <w:rsid w:val="00051110"/>
    <w:rsid w:val="00090DA8"/>
    <w:rsid w:val="000B25A7"/>
    <w:rsid w:val="00102A85"/>
    <w:rsid w:val="001B6CF1"/>
    <w:rsid w:val="001B7F4A"/>
    <w:rsid w:val="00227296"/>
    <w:rsid w:val="002E084D"/>
    <w:rsid w:val="00303290"/>
    <w:rsid w:val="00316DEF"/>
    <w:rsid w:val="00354E18"/>
    <w:rsid w:val="003673B6"/>
    <w:rsid w:val="004125E1"/>
    <w:rsid w:val="004965E5"/>
    <w:rsid w:val="00616055"/>
    <w:rsid w:val="00634145"/>
    <w:rsid w:val="00636A51"/>
    <w:rsid w:val="00712323"/>
    <w:rsid w:val="00722B1A"/>
    <w:rsid w:val="0075289F"/>
    <w:rsid w:val="0077139F"/>
    <w:rsid w:val="0077451E"/>
    <w:rsid w:val="007F635E"/>
    <w:rsid w:val="008067F7"/>
    <w:rsid w:val="00854BB7"/>
    <w:rsid w:val="0088227B"/>
    <w:rsid w:val="00965B03"/>
    <w:rsid w:val="009E7B16"/>
    <w:rsid w:val="00BC5016"/>
    <w:rsid w:val="00C15C02"/>
    <w:rsid w:val="00C15C8D"/>
    <w:rsid w:val="00C23664"/>
    <w:rsid w:val="00C24712"/>
    <w:rsid w:val="00C427B2"/>
    <w:rsid w:val="00CC3214"/>
    <w:rsid w:val="00D43A98"/>
    <w:rsid w:val="00D75463"/>
    <w:rsid w:val="00D8130C"/>
    <w:rsid w:val="00E031F8"/>
    <w:rsid w:val="00E14165"/>
    <w:rsid w:val="00EF23D8"/>
    <w:rsid w:val="00F23524"/>
    <w:rsid w:val="00F72F16"/>
    <w:rsid w:val="00FA6AAE"/>
    <w:rsid w:val="00FB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A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AAE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A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AAE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42</cp:revision>
  <cp:lastPrinted>2021-02-11T14:20:00Z</cp:lastPrinted>
  <dcterms:created xsi:type="dcterms:W3CDTF">2019-04-18T14:31:00Z</dcterms:created>
  <dcterms:modified xsi:type="dcterms:W3CDTF">2021-02-19T09:29:00Z</dcterms:modified>
</cp:coreProperties>
</file>