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25C95" w14:textId="77777777" w:rsidR="00B56DA9" w:rsidRDefault="00B56DA9" w:rsidP="00645AC2"/>
    <w:p w14:paraId="54F69E8A" w14:textId="77777777" w:rsidR="00B56DA9" w:rsidRDefault="00B56DA9" w:rsidP="00645AC2"/>
    <w:p w14:paraId="142CE8E1" w14:textId="77777777" w:rsidR="00B56DA9" w:rsidRPr="00047883" w:rsidRDefault="00B56DA9" w:rsidP="00B56DA9">
      <w:pPr>
        <w:jc w:val="center"/>
        <w:rPr>
          <w:rFonts w:ascii="Roboto" w:hAnsi="Roboto"/>
          <w:b/>
          <w:bCs/>
          <w:color w:val="000000"/>
          <w:spacing w:val="30"/>
          <w:sz w:val="28"/>
          <w:szCs w:val="28"/>
          <w:lang w:val="uk-UA"/>
        </w:rPr>
      </w:pPr>
      <w:r w:rsidRPr="00047883">
        <w:rPr>
          <w:rFonts w:ascii="Roboto" w:hAnsi="Roboto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E8FAE17" wp14:editId="39165610">
            <wp:extent cx="447675" cy="609600"/>
            <wp:effectExtent l="0" t="0" r="9525" b="0"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EC3ED" w14:textId="77777777" w:rsidR="00B56DA9" w:rsidRPr="00047883" w:rsidRDefault="00B56DA9" w:rsidP="00B56DA9">
      <w:pPr>
        <w:widowControl w:val="0"/>
        <w:autoSpaceDE w:val="0"/>
        <w:autoSpaceDN w:val="0"/>
        <w:adjustRightInd w:val="0"/>
        <w:spacing w:before="180"/>
        <w:jc w:val="center"/>
        <w:rPr>
          <w:b/>
          <w:bCs/>
          <w:sz w:val="28"/>
          <w:szCs w:val="28"/>
          <w:lang w:val="uk-UA"/>
        </w:rPr>
      </w:pPr>
      <w:r w:rsidRPr="00047883">
        <w:rPr>
          <w:b/>
          <w:bCs/>
          <w:sz w:val="28"/>
          <w:szCs w:val="28"/>
          <w:lang w:val="uk-UA"/>
        </w:rPr>
        <w:t>УКРАЇНА</w:t>
      </w:r>
    </w:p>
    <w:p w14:paraId="77DF19CF" w14:textId="77777777" w:rsidR="00B56DA9" w:rsidRPr="00047883" w:rsidRDefault="00B56DA9" w:rsidP="00B56DA9">
      <w:pPr>
        <w:widowControl w:val="0"/>
        <w:autoSpaceDE w:val="0"/>
        <w:autoSpaceDN w:val="0"/>
        <w:adjustRightInd w:val="0"/>
        <w:spacing w:before="60" w:line="316" w:lineRule="auto"/>
        <w:jc w:val="center"/>
        <w:rPr>
          <w:b/>
          <w:bCs/>
          <w:sz w:val="28"/>
          <w:szCs w:val="28"/>
          <w:lang w:val="uk-UA"/>
        </w:rPr>
      </w:pPr>
      <w:r w:rsidRPr="00047883">
        <w:rPr>
          <w:b/>
          <w:bCs/>
          <w:sz w:val="28"/>
          <w:szCs w:val="28"/>
          <w:lang w:val="uk-UA"/>
        </w:rPr>
        <w:t xml:space="preserve">КРАСНОПІЛЬСЬКА СІЛЬСЬКА РАДА </w:t>
      </w:r>
    </w:p>
    <w:p w14:paraId="44EE1BAD" w14:textId="77777777" w:rsidR="00B56DA9" w:rsidRPr="00047883" w:rsidRDefault="00E37D84" w:rsidP="00B56DA9">
      <w:pPr>
        <w:widowControl w:val="0"/>
        <w:autoSpaceDE w:val="0"/>
        <w:autoSpaceDN w:val="0"/>
        <w:adjustRightInd w:val="0"/>
        <w:spacing w:before="60" w:line="316" w:lineRule="auto"/>
        <w:jc w:val="center"/>
        <w:rPr>
          <w:b/>
          <w:bCs/>
          <w:sz w:val="28"/>
          <w:szCs w:val="28"/>
          <w:lang w:val="uk-UA"/>
        </w:rPr>
      </w:pPr>
      <w:proofErr w:type="spellStart"/>
      <w:r w:rsidRPr="00047883">
        <w:rPr>
          <w:b/>
          <w:bCs/>
          <w:sz w:val="28"/>
          <w:szCs w:val="28"/>
          <w:lang w:val="uk-UA"/>
        </w:rPr>
        <w:t>Бедичівського</w:t>
      </w:r>
      <w:proofErr w:type="spellEnd"/>
      <w:r w:rsidRPr="00047883">
        <w:rPr>
          <w:b/>
          <w:bCs/>
          <w:sz w:val="28"/>
          <w:szCs w:val="28"/>
          <w:lang w:val="uk-UA"/>
        </w:rPr>
        <w:t xml:space="preserve"> </w:t>
      </w:r>
      <w:r w:rsidR="00B56DA9" w:rsidRPr="00047883">
        <w:rPr>
          <w:b/>
          <w:bCs/>
          <w:sz w:val="28"/>
          <w:szCs w:val="28"/>
          <w:lang w:val="uk-UA"/>
        </w:rPr>
        <w:t>району  Житомирської області</w:t>
      </w:r>
    </w:p>
    <w:p w14:paraId="6B082D00" w14:textId="77777777" w:rsidR="004A17E0" w:rsidRDefault="00B56DA9" w:rsidP="004A17E0">
      <w:pPr>
        <w:jc w:val="center"/>
        <w:rPr>
          <w:bCs/>
          <w:color w:val="1A1A1A"/>
          <w:sz w:val="28"/>
          <w:szCs w:val="28"/>
          <w:lang w:val="uk-UA" w:eastAsia="en-US"/>
        </w:rPr>
      </w:pPr>
      <w:r w:rsidRPr="00047883">
        <w:rPr>
          <w:sz w:val="28"/>
          <w:szCs w:val="28"/>
          <w:lang w:val="uk-UA"/>
        </w:rPr>
        <w:t xml:space="preserve">  </w:t>
      </w:r>
      <w:r w:rsidR="004A17E0">
        <w:rPr>
          <w:bCs/>
          <w:color w:val="1A1A1A"/>
          <w:sz w:val="28"/>
          <w:szCs w:val="28"/>
          <w:lang w:val="uk-UA"/>
        </w:rPr>
        <w:t>7 сесія  8 скликання</w:t>
      </w:r>
    </w:p>
    <w:p w14:paraId="33B352C2" w14:textId="77777777" w:rsidR="004A17E0" w:rsidRDefault="004A17E0" w:rsidP="004A17E0">
      <w:pPr>
        <w:suppressAutoHyphens/>
        <w:spacing w:after="120"/>
        <w:jc w:val="center"/>
        <w:rPr>
          <w:b/>
          <w:bCs/>
          <w:sz w:val="28"/>
          <w:szCs w:val="28"/>
          <w:lang w:val="uk-UA" w:eastAsia="zh-CN"/>
        </w:rPr>
      </w:pPr>
    </w:p>
    <w:p w14:paraId="017ABCC3" w14:textId="77777777" w:rsidR="004A17E0" w:rsidRDefault="004A17E0" w:rsidP="004A17E0">
      <w:pPr>
        <w:suppressAutoHyphens/>
        <w:spacing w:after="120"/>
        <w:jc w:val="center"/>
        <w:rPr>
          <w:b/>
          <w:bCs/>
          <w:sz w:val="28"/>
          <w:szCs w:val="28"/>
          <w:lang w:val="uk-UA" w:eastAsia="zh-CN"/>
        </w:rPr>
      </w:pPr>
      <w:r>
        <w:rPr>
          <w:b/>
          <w:bCs/>
          <w:sz w:val="28"/>
          <w:szCs w:val="28"/>
          <w:lang w:val="uk-UA" w:eastAsia="zh-CN"/>
        </w:rPr>
        <w:t>РІШЕННЯ</w:t>
      </w:r>
    </w:p>
    <w:p w14:paraId="5CA847F9" w14:textId="1A9A228A" w:rsidR="004A17E0" w:rsidRDefault="004A17E0" w:rsidP="004A17E0">
      <w:pPr>
        <w:suppressAutoHyphens/>
        <w:spacing w:after="12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від 14 травня  2021 року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  <w:t xml:space="preserve">                   №3</w:t>
      </w:r>
      <w:r>
        <w:rPr>
          <w:sz w:val="28"/>
          <w:szCs w:val="28"/>
          <w:lang w:val="uk-UA" w:eastAsia="zh-CN"/>
        </w:rPr>
        <w:t>31</w:t>
      </w:r>
    </w:p>
    <w:p w14:paraId="4D874F8E" w14:textId="3EDE1212" w:rsidR="00B56DA9" w:rsidRPr="00047883" w:rsidRDefault="00B56DA9" w:rsidP="004A17E0">
      <w:pPr>
        <w:widowControl w:val="0"/>
        <w:autoSpaceDE w:val="0"/>
        <w:autoSpaceDN w:val="0"/>
        <w:adjustRightInd w:val="0"/>
        <w:spacing w:before="60"/>
        <w:rPr>
          <w:b/>
          <w:i/>
          <w:sz w:val="28"/>
          <w:szCs w:val="28"/>
          <w:lang w:val="uk-UA"/>
        </w:rPr>
      </w:pPr>
      <w:r w:rsidRPr="00047883">
        <w:rPr>
          <w:b/>
          <w:i/>
          <w:sz w:val="28"/>
          <w:szCs w:val="28"/>
          <w:lang w:val="uk-UA"/>
        </w:rPr>
        <w:t xml:space="preserve">Про надання дозволу на </w:t>
      </w:r>
      <w:r w:rsidR="00AE7141">
        <w:rPr>
          <w:b/>
          <w:i/>
          <w:sz w:val="28"/>
          <w:szCs w:val="28"/>
          <w:lang w:val="uk-UA"/>
        </w:rPr>
        <w:t>передачу в оренду</w:t>
      </w:r>
      <w:r w:rsidRPr="00047883">
        <w:rPr>
          <w:b/>
          <w:i/>
          <w:sz w:val="28"/>
          <w:szCs w:val="28"/>
          <w:lang w:val="uk-UA"/>
        </w:rPr>
        <w:t xml:space="preserve"> </w:t>
      </w:r>
    </w:p>
    <w:p w14:paraId="5B03C656" w14:textId="77777777" w:rsidR="00C11FD5" w:rsidRDefault="00AE7141" w:rsidP="00B56DA9">
      <w:pPr>
        <w:ind w:left="513" w:hanging="513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ПрАТ «</w:t>
      </w:r>
      <w:proofErr w:type="spellStart"/>
      <w:r>
        <w:rPr>
          <w:b/>
          <w:i/>
          <w:sz w:val="28"/>
          <w:szCs w:val="28"/>
          <w:lang w:val="uk-UA"/>
        </w:rPr>
        <w:t>Зернопродукт</w:t>
      </w:r>
      <w:proofErr w:type="spellEnd"/>
      <w:r>
        <w:rPr>
          <w:b/>
          <w:i/>
          <w:sz w:val="28"/>
          <w:szCs w:val="28"/>
          <w:lang w:val="uk-UA"/>
        </w:rPr>
        <w:t xml:space="preserve"> МХП» </w:t>
      </w:r>
    </w:p>
    <w:p w14:paraId="3ADCC395" w14:textId="77777777" w:rsidR="00B56DA9" w:rsidRPr="00047883" w:rsidRDefault="00B56DA9" w:rsidP="00B56DA9">
      <w:pPr>
        <w:ind w:left="513" w:hanging="513"/>
        <w:jc w:val="both"/>
        <w:rPr>
          <w:b/>
          <w:i/>
          <w:sz w:val="28"/>
          <w:szCs w:val="28"/>
          <w:lang w:val="uk-UA"/>
        </w:rPr>
      </w:pPr>
      <w:r w:rsidRPr="00047883">
        <w:rPr>
          <w:b/>
          <w:i/>
          <w:sz w:val="28"/>
          <w:szCs w:val="28"/>
          <w:lang w:val="uk-UA"/>
        </w:rPr>
        <w:t>земельн</w:t>
      </w:r>
      <w:r w:rsidR="00C11FD5">
        <w:rPr>
          <w:b/>
          <w:i/>
          <w:sz w:val="28"/>
          <w:szCs w:val="28"/>
          <w:lang w:val="uk-UA"/>
        </w:rPr>
        <w:t>ої</w:t>
      </w:r>
      <w:r w:rsidRPr="00047883">
        <w:rPr>
          <w:b/>
          <w:i/>
          <w:sz w:val="28"/>
          <w:szCs w:val="28"/>
          <w:lang w:val="uk-UA"/>
        </w:rPr>
        <w:t xml:space="preserve"> ділянк</w:t>
      </w:r>
      <w:r w:rsidR="00C11FD5">
        <w:rPr>
          <w:b/>
          <w:i/>
          <w:sz w:val="28"/>
          <w:szCs w:val="28"/>
          <w:lang w:val="uk-UA"/>
        </w:rPr>
        <w:t>и</w:t>
      </w:r>
      <w:r w:rsidRPr="00047883">
        <w:rPr>
          <w:b/>
          <w:i/>
          <w:sz w:val="28"/>
          <w:szCs w:val="28"/>
          <w:lang w:val="uk-UA"/>
        </w:rPr>
        <w:t xml:space="preserve"> комунальної власності </w:t>
      </w:r>
    </w:p>
    <w:p w14:paraId="42480C03" w14:textId="77777777" w:rsidR="00B56DA9" w:rsidRPr="00047883" w:rsidRDefault="00B56DA9" w:rsidP="00B56DA9">
      <w:pPr>
        <w:ind w:left="513" w:hanging="513"/>
        <w:jc w:val="both"/>
        <w:rPr>
          <w:b/>
          <w:i/>
          <w:sz w:val="28"/>
          <w:szCs w:val="28"/>
          <w:lang w:val="uk-UA"/>
        </w:rPr>
      </w:pPr>
      <w:r w:rsidRPr="00047883">
        <w:rPr>
          <w:b/>
          <w:i/>
          <w:sz w:val="28"/>
          <w:szCs w:val="28"/>
          <w:lang w:val="uk-UA"/>
        </w:rPr>
        <w:t>Краснопільської сільської ради</w:t>
      </w:r>
    </w:p>
    <w:p w14:paraId="6101A39B" w14:textId="77777777" w:rsidR="00B56DA9" w:rsidRPr="00047883" w:rsidRDefault="00B56DA9" w:rsidP="00B56DA9">
      <w:pPr>
        <w:ind w:right="-1"/>
        <w:jc w:val="both"/>
        <w:rPr>
          <w:sz w:val="28"/>
          <w:szCs w:val="28"/>
          <w:lang w:val="uk-UA"/>
        </w:rPr>
      </w:pPr>
    </w:p>
    <w:p w14:paraId="16EE6D51" w14:textId="77777777" w:rsidR="00AE7141" w:rsidRDefault="00B56DA9" w:rsidP="00047883">
      <w:pPr>
        <w:shd w:val="clear" w:color="auto" w:fill="FFFFFF"/>
        <w:ind w:right="-1" w:firstLine="720"/>
        <w:jc w:val="both"/>
        <w:rPr>
          <w:color w:val="333333"/>
          <w:sz w:val="28"/>
          <w:szCs w:val="28"/>
          <w:lang w:val="uk-UA"/>
        </w:rPr>
      </w:pPr>
      <w:r w:rsidRPr="00047883">
        <w:rPr>
          <w:sz w:val="28"/>
          <w:szCs w:val="28"/>
          <w:lang w:val="uk-UA"/>
        </w:rPr>
        <w:t xml:space="preserve">Розглянувши клопотання </w:t>
      </w:r>
      <w:r w:rsidR="00AE7141" w:rsidRPr="00AE7141">
        <w:rPr>
          <w:sz w:val="28"/>
          <w:szCs w:val="28"/>
          <w:lang w:val="uk-UA"/>
        </w:rPr>
        <w:t>ПрАТ «</w:t>
      </w:r>
      <w:proofErr w:type="spellStart"/>
      <w:r w:rsidR="00AE7141" w:rsidRPr="00AE7141">
        <w:rPr>
          <w:sz w:val="28"/>
          <w:szCs w:val="28"/>
          <w:lang w:val="uk-UA"/>
        </w:rPr>
        <w:t>Зернопродукт</w:t>
      </w:r>
      <w:proofErr w:type="spellEnd"/>
      <w:r w:rsidR="00AE7141" w:rsidRPr="00AE7141">
        <w:rPr>
          <w:sz w:val="28"/>
          <w:szCs w:val="28"/>
          <w:lang w:val="uk-UA"/>
        </w:rPr>
        <w:t xml:space="preserve"> МХП</w:t>
      </w:r>
      <w:r w:rsidR="00AE7141">
        <w:rPr>
          <w:b/>
          <w:i/>
          <w:sz w:val="28"/>
          <w:szCs w:val="28"/>
          <w:lang w:val="uk-UA"/>
        </w:rPr>
        <w:t>»</w:t>
      </w:r>
      <w:r w:rsidRPr="00047883">
        <w:rPr>
          <w:sz w:val="28"/>
          <w:szCs w:val="28"/>
          <w:lang w:val="uk-UA"/>
        </w:rPr>
        <w:t>, керуючись статтями 12,17,78,83,116 Земельного кодексу України, положень ст. 651, 652 Цивільного кодексу України, ст. 31 Закону України «Про оренду землі», ст.25,28 Закону України «Про землеустрій», розділом 7 Прикінцевих та Перехідних положень, Закону України «Про Державний земельний кадастр», ст.33 Закону України «Про місцеве самоврядування в Україні»,</w:t>
      </w:r>
      <w:r w:rsidRPr="00047883">
        <w:rPr>
          <w:color w:val="000000"/>
          <w:sz w:val="28"/>
          <w:szCs w:val="28"/>
          <w:lang w:val="uk-UA"/>
        </w:rPr>
        <w:t xml:space="preserve"> та </w:t>
      </w:r>
      <w:r w:rsidR="00047883" w:rsidRPr="00047883">
        <w:rPr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047883" w:rsidRPr="00047883">
        <w:rPr>
          <w:color w:val="333333"/>
          <w:sz w:val="28"/>
          <w:szCs w:val="28"/>
          <w:lang w:val="uk-UA"/>
        </w:rPr>
        <w:t xml:space="preserve"> сільської ради, </w:t>
      </w:r>
    </w:p>
    <w:p w14:paraId="53E48781" w14:textId="77777777" w:rsidR="00B56DA9" w:rsidRPr="00047883" w:rsidRDefault="00047883" w:rsidP="00AE7141">
      <w:pPr>
        <w:shd w:val="clear" w:color="auto" w:fill="FFFFFF"/>
        <w:ind w:right="-1" w:firstLine="720"/>
        <w:jc w:val="both"/>
        <w:rPr>
          <w:color w:val="FFFFFF"/>
          <w:sz w:val="28"/>
          <w:szCs w:val="28"/>
          <w:lang w:val="uk-UA"/>
        </w:rPr>
      </w:pPr>
      <w:r w:rsidRPr="00047883">
        <w:rPr>
          <w:color w:val="333333"/>
          <w:sz w:val="28"/>
          <w:szCs w:val="28"/>
          <w:lang w:val="uk-UA"/>
        </w:rPr>
        <w:t>сільська рада</w:t>
      </w:r>
      <w:r w:rsidR="00AE7141">
        <w:rPr>
          <w:color w:val="333333"/>
          <w:sz w:val="28"/>
          <w:szCs w:val="28"/>
          <w:lang w:val="uk-UA"/>
        </w:rPr>
        <w:t xml:space="preserve"> </w:t>
      </w:r>
      <w:r w:rsidR="00B56DA9" w:rsidRPr="00047883">
        <w:rPr>
          <w:b/>
          <w:i/>
          <w:sz w:val="28"/>
          <w:szCs w:val="28"/>
          <w:lang w:val="uk-UA"/>
        </w:rPr>
        <w:t xml:space="preserve"> вирішила:</w:t>
      </w:r>
      <w:r w:rsidR="00B56DA9" w:rsidRPr="00047883">
        <w:rPr>
          <w:color w:val="FFFFFF"/>
          <w:sz w:val="28"/>
          <w:szCs w:val="28"/>
          <w:lang w:val="uk-UA"/>
        </w:rPr>
        <w:t xml:space="preserve"> райдержадміністрацією</w:t>
      </w:r>
      <w:r w:rsidR="00B56DA9" w:rsidRPr="00047883">
        <w:rPr>
          <w:sz w:val="28"/>
          <w:szCs w:val="28"/>
          <w:lang w:val="uk-UA"/>
        </w:rPr>
        <w:t xml:space="preserve"> </w:t>
      </w:r>
    </w:p>
    <w:p w14:paraId="012F39DB" w14:textId="77777777" w:rsidR="00047883" w:rsidRDefault="00B56DA9" w:rsidP="00047883">
      <w:pPr>
        <w:ind w:right="-1"/>
        <w:jc w:val="both"/>
        <w:rPr>
          <w:sz w:val="28"/>
          <w:szCs w:val="28"/>
          <w:lang w:val="uk-UA"/>
        </w:rPr>
      </w:pPr>
      <w:r w:rsidRPr="00047883">
        <w:rPr>
          <w:sz w:val="28"/>
          <w:szCs w:val="28"/>
          <w:lang w:val="uk-UA"/>
        </w:rPr>
        <w:t xml:space="preserve"> </w:t>
      </w:r>
    </w:p>
    <w:p w14:paraId="0BCB3FCF" w14:textId="77777777" w:rsidR="00B56DA9" w:rsidRPr="00047883" w:rsidRDefault="00B56DA9" w:rsidP="00047883">
      <w:pPr>
        <w:ind w:right="-1"/>
        <w:jc w:val="both"/>
        <w:rPr>
          <w:color w:val="FFFFFF"/>
          <w:sz w:val="28"/>
          <w:szCs w:val="28"/>
          <w:lang w:val="uk-UA"/>
        </w:rPr>
      </w:pPr>
      <w:r w:rsidRPr="00047883">
        <w:rPr>
          <w:sz w:val="28"/>
          <w:szCs w:val="28"/>
          <w:lang w:val="uk-UA"/>
        </w:rPr>
        <w:t xml:space="preserve">1. </w:t>
      </w:r>
      <w:r w:rsidR="00047883">
        <w:rPr>
          <w:sz w:val="28"/>
          <w:szCs w:val="28"/>
          <w:lang w:val="uk-UA"/>
        </w:rPr>
        <w:t xml:space="preserve"> </w:t>
      </w:r>
      <w:r w:rsidRPr="00047883">
        <w:rPr>
          <w:sz w:val="28"/>
          <w:szCs w:val="28"/>
          <w:lang w:val="uk-UA"/>
        </w:rPr>
        <w:t xml:space="preserve">Надати дозвіл на </w:t>
      </w:r>
      <w:r w:rsidR="00C11FD5">
        <w:rPr>
          <w:sz w:val="28"/>
          <w:szCs w:val="28"/>
          <w:lang w:val="uk-UA"/>
        </w:rPr>
        <w:t>передачу в</w:t>
      </w:r>
      <w:r w:rsidRPr="00047883">
        <w:rPr>
          <w:sz w:val="28"/>
          <w:szCs w:val="28"/>
          <w:lang w:val="uk-UA"/>
        </w:rPr>
        <w:t xml:space="preserve"> оренд</w:t>
      </w:r>
      <w:r w:rsidR="00C11FD5">
        <w:rPr>
          <w:sz w:val="28"/>
          <w:szCs w:val="28"/>
          <w:lang w:val="uk-UA"/>
        </w:rPr>
        <w:t>у</w:t>
      </w:r>
      <w:r w:rsidRPr="00047883">
        <w:rPr>
          <w:sz w:val="28"/>
          <w:szCs w:val="28"/>
          <w:lang w:val="uk-UA"/>
        </w:rPr>
        <w:t xml:space="preserve"> з ПрАТ «</w:t>
      </w:r>
      <w:proofErr w:type="spellStart"/>
      <w:r w:rsidRPr="00047883">
        <w:rPr>
          <w:sz w:val="28"/>
          <w:szCs w:val="28"/>
          <w:lang w:val="uk-UA"/>
        </w:rPr>
        <w:t>Зернопродукт</w:t>
      </w:r>
      <w:proofErr w:type="spellEnd"/>
      <w:r w:rsidRPr="00047883">
        <w:rPr>
          <w:sz w:val="28"/>
          <w:szCs w:val="28"/>
          <w:lang w:val="uk-UA"/>
        </w:rPr>
        <w:t xml:space="preserve"> МХП» на земельну ділянку комунальної власності,</w:t>
      </w:r>
      <w:r w:rsidR="00047883">
        <w:rPr>
          <w:sz w:val="28"/>
          <w:szCs w:val="28"/>
          <w:lang w:val="uk-UA"/>
        </w:rPr>
        <w:t xml:space="preserve"> </w:t>
      </w:r>
      <w:r w:rsidR="00E37D84" w:rsidRPr="00047883">
        <w:rPr>
          <w:sz w:val="28"/>
          <w:szCs w:val="28"/>
          <w:lang w:val="uk-UA"/>
        </w:rPr>
        <w:t xml:space="preserve">кадастровий </w:t>
      </w:r>
      <w:r w:rsidR="00AE7141">
        <w:rPr>
          <w:sz w:val="28"/>
          <w:szCs w:val="28"/>
          <w:lang w:val="uk-UA"/>
        </w:rPr>
        <w:t xml:space="preserve"> номер </w:t>
      </w:r>
      <w:r w:rsidRPr="00047883">
        <w:rPr>
          <w:sz w:val="28"/>
          <w:szCs w:val="28"/>
          <w:lang w:val="uk-UA"/>
        </w:rPr>
        <w:t>18258</w:t>
      </w:r>
      <w:r w:rsidR="00E37D84" w:rsidRPr="00047883">
        <w:rPr>
          <w:sz w:val="28"/>
          <w:szCs w:val="28"/>
          <w:lang w:val="uk-UA"/>
        </w:rPr>
        <w:t>556</w:t>
      </w:r>
      <w:r w:rsidRPr="00047883">
        <w:rPr>
          <w:sz w:val="28"/>
          <w:szCs w:val="28"/>
          <w:lang w:val="uk-UA"/>
        </w:rPr>
        <w:t>00:</w:t>
      </w:r>
      <w:r w:rsidR="00E37D84" w:rsidRPr="00047883">
        <w:rPr>
          <w:sz w:val="28"/>
          <w:szCs w:val="28"/>
          <w:lang w:val="uk-UA"/>
        </w:rPr>
        <w:t>01:001</w:t>
      </w:r>
      <w:r w:rsidRPr="00047883">
        <w:rPr>
          <w:sz w:val="28"/>
          <w:szCs w:val="28"/>
          <w:lang w:val="uk-UA"/>
        </w:rPr>
        <w:t>:02</w:t>
      </w:r>
      <w:r w:rsidR="00E37D84" w:rsidRPr="00047883">
        <w:rPr>
          <w:sz w:val="28"/>
          <w:szCs w:val="28"/>
          <w:lang w:val="uk-UA"/>
        </w:rPr>
        <w:t>53</w:t>
      </w:r>
      <w:r w:rsidRPr="00047883">
        <w:rPr>
          <w:sz w:val="28"/>
          <w:szCs w:val="28"/>
          <w:lang w:val="uk-UA"/>
        </w:rPr>
        <w:t xml:space="preserve">, </w:t>
      </w:r>
      <w:r w:rsidRPr="00047883">
        <w:rPr>
          <w:b/>
          <w:i/>
          <w:sz w:val="28"/>
          <w:szCs w:val="28"/>
          <w:lang w:val="uk-UA"/>
        </w:rPr>
        <w:t xml:space="preserve"> </w:t>
      </w:r>
      <w:r w:rsidRPr="00047883">
        <w:rPr>
          <w:sz w:val="28"/>
          <w:szCs w:val="28"/>
          <w:lang w:val="uk-UA"/>
        </w:rPr>
        <w:t>площею –</w:t>
      </w:r>
      <w:r w:rsidR="00E37D84" w:rsidRPr="00047883">
        <w:rPr>
          <w:sz w:val="28"/>
          <w:szCs w:val="28"/>
          <w:lang w:val="uk-UA"/>
        </w:rPr>
        <w:t>0.8966 га</w:t>
      </w:r>
      <w:r w:rsidRPr="00047883">
        <w:rPr>
          <w:sz w:val="28"/>
          <w:szCs w:val="28"/>
          <w:lang w:val="uk-UA"/>
        </w:rPr>
        <w:t>,</w:t>
      </w:r>
      <w:r w:rsidR="00E37D84" w:rsidRPr="00047883">
        <w:rPr>
          <w:sz w:val="28"/>
          <w:szCs w:val="28"/>
          <w:lang w:val="uk-UA"/>
        </w:rPr>
        <w:t>( 01.03. Для іншого сільськогосподарського призначення)</w:t>
      </w:r>
      <w:r w:rsidR="00C11FD5">
        <w:rPr>
          <w:sz w:val="28"/>
          <w:szCs w:val="28"/>
          <w:lang w:val="uk-UA"/>
        </w:rPr>
        <w:t>, що розташована</w:t>
      </w:r>
      <w:r w:rsidRPr="00047883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Pr="00047883">
        <w:rPr>
          <w:sz w:val="28"/>
          <w:szCs w:val="28"/>
          <w:lang w:val="uk-UA"/>
        </w:rPr>
        <w:t>с</w:t>
      </w:r>
      <w:r w:rsidR="00047883">
        <w:rPr>
          <w:sz w:val="28"/>
          <w:szCs w:val="28"/>
          <w:lang w:val="uk-UA"/>
        </w:rPr>
        <w:t>мт</w:t>
      </w:r>
      <w:r w:rsidRPr="00047883">
        <w:rPr>
          <w:sz w:val="28"/>
          <w:szCs w:val="28"/>
          <w:lang w:val="uk-UA"/>
        </w:rPr>
        <w:t>.</w:t>
      </w:r>
      <w:r w:rsidR="00E37D84" w:rsidRPr="00047883">
        <w:rPr>
          <w:sz w:val="28"/>
          <w:szCs w:val="28"/>
          <w:lang w:val="uk-UA"/>
        </w:rPr>
        <w:t>Іванопіль</w:t>
      </w:r>
      <w:proofErr w:type="spellEnd"/>
      <w:r w:rsidRPr="00047883">
        <w:rPr>
          <w:sz w:val="28"/>
          <w:szCs w:val="28"/>
          <w:lang w:val="uk-UA"/>
        </w:rPr>
        <w:t xml:space="preserve">  в межах Краснопільської </w:t>
      </w:r>
      <w:r w:rsidR="00047883">
        <w:rPr>
          <w:sz w:val="28"/>
          <w:szCs w:val="28"/>
          <w:lang w:val="uk-UA"/>
        </w:rPr>
        <w:t xml:space="preserve">сільської </w:t>
      </w:r>
      <w:r w:rsidR="00E37D84" w:rsidRPr="00047883">
        <w:rPr>
          <w:sz w:val="28"/>
          <w:szCs w:val="28"/>
          <w:lang w:val="uk-UA"/>
        </w:rPr>
        <w:t>територіальної громади</w:t>
      </w:r>
      <w:r w:rsidRPr="00047883">
        <w:rPr>
          <w:sz w:val="28"/>
          <w:szCs w:val="28"/>
          <w:lang w:val="uk-UA"/>
        </w:rPr>
        <w:t xml:space="preserve"> </w:t>
      </w:r>
      <w:r w:rsidR="00E37D84" w:rsidRPr="00047883">
        <w:rPr>
          <w:sz w:val="28"/>
          <w:szCs w:val="28"/>
          <w:lang w:val="uk-UA"/>
        </w:rPr>
        <w:t>Бердичівського району</w:t>
      </w:r>
      <w:r w:rsidRPr="00047883">
        <w:rPr>
          <w:sz w:val="28"/>
          <w:szCs w:val="28"/>
          <w:lang w:val="uk-UA"/>
        </w:rPr>
        <w:t xml:space="preserve"> Житомирської  області.</w:t>
      </w:r>
    </w:p>
    <w:p w14:paraId="0F5B92FD" w14:textId="77777777" w:rsidR="00E37D84" w:rsidRPr="00047883" w:rsidRDefault="00E37D84" w:rsidP="00047883">
      <w:pPr>
        <w:ind w:right="-1"/>
        <w:jc w:val="both"/>
        <w:rPr>
          <w:color w:val="FFFFFF"/>
          <w:sz w:val="28"/>
          <w:szCs w:val="28"/>
          <w:lang w:val="uk-UA"/>
        </w:rPr>
      </w:pPr>
      <w:r w:rsidRPr="00047883">
        <w:rPr>
          <w:sz w:val="28"/>
          <w:szCs w:val="28"/>
          <w:lang w:val="uk-UA"/>
        </w:rPr>
        <w:t xml:space="preserve"> 2. </w:t>
      </w:r>
      <w:r w:rsidR="00047883">
        <w:rPr>
          <w:sz w:val="28"/>
          <w:szCs w:val="28"/>
          <w:lang w:val="uk-UA"/>
        </w:rPr>
        <w:t xml:space="preserve"> </w:t>
      </w:r>
      <w:r w:rsidRPr="00047883">
        <w:rPr>
          <w:sz w:val="28"/>
          <w:szCs w:val="28"/>
          <w:lang w:val="uk-UA"/>
        </w:rPr>
        <w:t xml:space="preserve">Сільському голові </w:t>
      </w:r>
      <w:proofErr w:type="spellStart"/>
      <w:r w:rsidRPr="00047883">
        <w:rPr>
          <w:sz w:val="28"/>
          <w:szCs w:val="28"/>
          <w:lang w:val="uk-UA"/>
        </w:rPr>
        <w:t>Патею</w:t>
      </w:r>
      <w:proofErr w:type="spellEnd"/>
      <w:r w:rsidRPr="00047883">
        <w:rPr>
          <w:sz w:val="28"/>
          <w:szCs w:val="28"/>
          <w:lang w:val="uk-UA"/>
        </w:rPr>
        <w:t xml:space="preserve"> І.В.  заключити договір оренди земельної ділянки комунальної власності ,</w:t>
      </w:r>
      <w:r w:rsidR="00047883">
        <w:rPr>
          <w:sz w:val="28"/>
          <w:szCs w:val="28"/>
          <w:lang w:val="uk-UA"/>
        </w:rPr>
        <w:t xml:space="preserve"> </w:t>
      </w:r>
      <w:r w:rsidRPr="00047883">
        <w:rPr>
          <w:sz w:val="28"/>
          <w:szCs w:val="28"/>
          <w:lang w:val="uk-UA"/>
        </w:rPr>
        <w:t>кадастрови</w:t>
      </w:r>
      <w:r w:rsidR="00AE7141">
        <w:rPr>
          <w:sz w:val="28"/>
          <w:szCs w:val="28"/>
          <w:lang w:val="uk-UA"/>
        </w:rPr>
        <w:t xml:space="preserve">й  номер </w:t>
      </w:r>
      <w:r w:rsidR="00047883">
        <w:rPr>
          <w:sz w:val="28"/>
          <w:szCs w:val="28"/>
          <w:lang w:val="uk-UA"/>
        </w:rPr>
        <w:t>1825855600:01:001:0253</w:t>
      </w:r>
      <w:r w:rsidRPr="00047883">
        <w:rPr>
          <w:sz w:val="28"/>
          <w:szCs w:val="28"/>
          <w:lang w:val="uk-UA"/>
        </w:rPr>
        <w:t xml:space="preserve">, </w:t>
      </w:r>
      <w:r w:rsidRPr="00047883">
        <w:rPr>
          <w:b/>
          <w:i/>
          <w:sz w:val="28"/>
          <w:szCs w:val="28"/>
          <w:lang w:val="uk-UA"/>
        </w:rPr>
        <w:t xml:space="preserve"> </w:t>
      </w:r>
      <w:r w:rsidR="00047883">
        <w:rPr>
          <w:sz w:val="28"/>
          <w:szCs w:val="28"/>
          <w:lang w:val="uk-UA"/>
        </w:rPr>
        <w:t>площею –0,</w:t>
      </w:r>
      <w:r w:rsidRPr="00047883">
        <w:rPr>
          <w:sz w:val="28"/>
          <w:szCs w:val="28"/>
          <w:lang w:val="uk-UA"/>
        </w:rPr>
        <w:t xml:space="preserve">8966 га,( 01.03. Для іншого сільськогосподарського призначення), що розташовані за межами населеного пункту </w:t>
      </w:r>
      <w:proofErr w:type="spellStart"/>
      <w:r w:rsidRPr="00047883">
        <w:rPr>
          <w:sz w:val="28"/>
          <w:szCs w:val="28"/>
          <w:lang w:val="uk-UA"/>
        </w:rPr>
        <w:t>с</w:t>
      </w:r>
      <w:r w:rsidR="00AE7141">
        <w:rPr>
          <w:sz w:val="28"/>
          <w:szCs w:val="28"/>
          <w:lang w:val="uk-UA"/>
        </w:rPr>
        <w:t>мт</w:t>
      </w:r>
      <w:r w:rsidRPr="00047883">
        <w:rPr>
          <w:sz w:val="28"/>
          <w:szCs w:val="28"/>
          <w:lang w:val="uk-UA"/>
        </w:rPr>
        <w:t>.Іванопіль</w:t>
      </w:r>
      <w:proofErr w:type="spellEnd"/>
      <w:r w:rsidRPr="00047883">
        <w:rPr>
          <w:sz w:val="28"/>
          <w:szCs w:val="28"/>
          <w:lang w:val="uk-UA"/>
        </w:rPr>
        <w:t xml:space="preserve">  в межах Краснопільської територіальної громади Бердичівського району Житомирської  області.</w:t>
      </w:r>
    </w:p>
    <w:p w14:paraId="4722A806" w14:textId="77777777" w:rsidR="00047883" w:rsidRDefault="00047883" w:rsidP="00047883">
      <w:pPr>
        <w:ind w:right="-1"/>
        <w:jc w:val="both"/>
        <w:rPr>
          <w:color w:val="FFFFFF"/>
          <w:sz w:val="28"/>
          <w:szCs w:val="28"/>
          <w:lang w:val="uk-UA"/>
        </w:rPr>
      </w:pPr>
    </w:p>
    <w:p w14:paraId="1794C18A" w14:textId="77777777" w:rsidR="00047883" w:rsidRDefault="00047883" w:rsidP="00047883">
      <w:pPr>
        <w:ind w:right="-1"/>
        <w:jc w:val="both"/>
        <w:rPr>
          <w:color w:val="FFFFFF"/>
          <w:sz w:val="28"/>
          <w:szCs w:val="28"/>
          <w:lang w:val="uk-UA"/>
        </w:rPr>
      </w:pPr>
    </w:p>
    <w:p w14:paraId="40D194B6" w14:textId="77777777" w:rsidR="00047883" w:rsidRDefault="00047883" w:rsidP="00047883">
      <w:pPr>
        <w:ind w:right="-1"/>
        <w:jc w:val="both"/>
        <w:rPr>
          <w:color w:val="FFFFFF"/>
          <w:sz w:val="28"/>
          <w:szCs w:val="28"/>
          <w:lang w:val="uk-UA"/>
        </w:rPr>
      </w:pPr>
    </w:p>
    <w:p w14:paraId="4342F231" w14:textId="348F01EF" w:rsidR="00B56DA9" w:rsidRPr="00047883" w:rsidRDefault="00B56DA9" w:rsidP="00047883">
      <w:pPr>
        <w:ind w:right="-1"/>
        <w:jc w:val="both"/>
        <w:rPr>
          <w:sz w:val="28"/>
          <w:szCs w:val="28"/>
          <w:lang w:val="uk-UA"/>
        </w:rPr>
      </w:pPr>
      <w:r w:rsidRPr="00047883">
        <w:rPr>
          <w:sz w:val="28"/>
          <w:szCs w:val="28"/>
          <w:lang w:val="uk-UA"/>
        </w:rPr>
        <w:t>Сільський голова                                                         І</w:t>
      </w:r>
      <w:r w:rsidR="004A17E0">
        <w:rPr>
          <w:sz w:val="28"/>
          <w:szCs w:val="28"/>
          <w:lang w:val="uk-UA"/>
        </w:rPr>
        <w:t xml:space="preserve">ван </w:t>
      </w:r>
      <w:proofErr w:type="spellStart"/>
      <w:r w:rsidRPr="00047883">
        <w:rPr>
          <w:sz w:val="28"/>
          <w:szCs w:val="28"/>
          <w:lang w:val="uk-UA"/>
        </w:rPr>
        <w:t>Патей</w:t>
      </w:r>
      <w:proofErr w:type="spellEnd"/>
    </w:p>
    <w:p w14:paraId="1162FCF0" w14:textId="77777777" w:rsidR="00B56DA9" w:rsidRDefault="00B56DA9" w:rsidP="00B56DA9"/>
    <w:p w14:paraId="1D8E48B9" w14:textId="77777777" w:rsidR="00FD04CE" w:rsidRPr="00047883" w:rsidRDefault="00FD04CE" w:rsidP="00FD04CE">
      <w:pPr>
        <w:jc w:val="center"/>
        <w:rPr>
          <w:rFonts w:ascii="Roboto" w:hAnsi="Roboto"/>
          <w:b/>
          <w:bCs/>
          <w:color w:val="000000"/>
          <w:spacing w:val="30"/>
          <w:sz w:val="28"/>
          <w:szCs w:val="28"/>
          <w:lang w:val="uk-UA"/>
        </w:rPr>
      </w:pPr>
      <w:r w:rsidRPr="00047883">
        <w:rPr>
          <w:rFonts w:ascii="Roboto" w:hAnsi="Roboto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8F07603" wp14:editId="2BEC0E88">
            <wp:extent cx="447675" cy="609600"/>
            <wp:effectExtent l="0" t="0" r="9525" b="0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8AA42" w14:textId="77777777" w:rsidR="00FD04CE" w:rsidRPr="00047883" w:rsidRDefault="00FD04CE" w:rsidP="00FD04CE">
      <w:pPr>
        <w:widowControl w:val="0"/>
        <w:autoSpaceDE w:val="0"/>
        <w:autoSpaceDN w:val="0"/>
        <w:adjustRightInd w:val="0"/>
        <w:spacing w:before="180"/>
        <w:jc w:val="center"/>
        <w:rPr>
          <w:b/>
          <w:bCs/>
          <w:sz w:val="28"/>
          <w:szCs w:val="28"/>
          <w:lang w:val="uk-UA"/>
        </w:rPr>
      </w:pPr>
      <w:r w:rsidRPr="00047883">
        <w:rPr>
          <w:b/>
          <w:bCs/>
          <w:sz w:val="28"/>
          <w:szCs w:val="28"/>
          <w:lang w:val="uk-UA"/>
        </w:rPr>
        <w:t>УКРАЇНА</w:t>
      </w:r>
    </w:p>
    <w:p w14:paraId="73F8A9FF" w14:textId="77777777" w:rsidR="00FD04CE" w:rsidRPr="00047883" w:rsidRDefault="00FD04CE" w:rsidP="00FD04CE">
      <w:pPr>
        <w:widowControl w:val="0"/>
        <w:autoSpaceDE w:val="0"/>
        <w:autoSpaceDN w:val="0"/>
        <w:adjustRightInd w:val="0"/>
        <w:spacing w:before="60" w:line="316" w:lineRule="auto"/>
        <w:jc w:val="center"/>
        <w:rPr>
          <w:b/>
          <w:bCs/>
          <w:sz w:val="28"/>
          <w:szCs w:val="28"/>
          <w:lang w:val="uk-UA"/>
        </w:rPr>
      </w:pPr>
      <w:r w:rsidRPr="00047883">
        <w:rPr>
          <w:b/>
          <w:bCs/>
          <w:sz w:val="28"/>
          <w:szCs w:val="28"/>
          <w:lang w:val="uk-UA"/>
        </w:rPr>
        <w:t xml:space="preserve">КРАСНОПІЛЬСЬКА СІЛЬСЬКА РАДА </w:t>
      </w:r>
    </w:p>
    <w:p w14:paraId="259E9DF0" w14:textId="77777777" w:rsidR="00FD04CE" w:rsidRPr="00047883" w:rsidRDefault="00FD04CE" w:rsidP="00FD04CE">
      <w:pPr>
        <w:widowControl w:val="0"/>
        <w:autoSpaceDE w:val="0"/>
        <w:autoSpaceDN w:val="0"/>
        <w:adjustRightInd w:val="0"/>
        <w:spacing w:before="60" w:line="316" w:lineRule="auto"/>
        <w:jc w:val="center"/>
        <w:rPr>
          <w:b/>
          <w:bCs/>
          <w:sz w:val="28"/>
          <w:szCs w:val="28"/>
          <w:lang w:val="uk-UA"/>
        </w:rPr>
      </w:pPr>
      <w:proofErr w:type="spellStart"/>
      <w:r w:rsidRPr="00047883">
        <w:rPr>
          <w:b/>
          <w:bCs/>
          <w:sz w:val="28"/>
          <w:szCs w:val="28"/>
          <w:lang w:val="uk-UA"/>
        </w:rPr>
        <w:t>Бедичівського</w:t>
      </w:r>
      <w:proofErr w:type="spellEnd"/>
      <w:r w:rsidRPr="00047883">
        <w:rPr>
          <w:b/>
          <w:bCs/>
          <w:sz w:val="28"/>
          <w:szCs w:val="28"/>
          <w:lang w:val="uk-UA"/>
        </w:rPr>
        <w:t xml:space="preserve"> району  Житомирської області</w:t>
      </w:r>
    </w:p>
    <w:p w14:paraId="36173D56" w14:textId="77777777" w:rsidR="004A17E0" w:rsidRDefault="00FD04CE" w:rsidP="004A17E0">
      <w:pPr>
        <w:jc w:val="center"/>
        <w:rPr>
          <w:bCs/>
          <w:color w:val="1A1A1A"/>
          <w:sz w:val="28"/>
          <w:szCs w:val="28"/>
          <w:lang w:val="uk-UA" w:eastAsia="en-US"/>
        </w:rPr>
      </w:pPr>
      <w:r w:rsidRPr="00047883">
        <w:rPr>
          <w:sz w:val="28"/>
          <w:szCs w:val="28"/>
          <w:lang w:val="uk-UA"/>
        </w:rPr>
        <w:t xml:space="preserve">  </w:t>
      </w:r>
      <w:r w:rsidR="004A17E0">
        <w:rPr>
          <w:bCs/>
          <w:color w:val="1A1A1A"/>
          <w:sz w:val="28"/>
          <w:szCs w:val="28"/>
          <w:lang w:val="uk-UA"/>
        </w:rPr>
        <w:t>7 сесія  8 скликання</w:t>
      </w:r>
    </w:p>
    <w:p w14:paraId="3498D9A5" w14:textId="77777777" w:rsidR="004A17E0" w:rsidRDefault="004A17E0" w:rsidP="004A17E0">
      <w:pPr>
        <w:suppressAutoHyphens/>
        <w:spacing w:after="120"/>
        <w:jc w:val="center"/>
        <w:rPr>
          <w:b/>
          <w:bCs/>
          <w:sz w:val="28"/>
          <w:szCs w:val="28"/>
          <w:lang w:val="uk-UA" w:eastAsia="zh-CN"/>
        </w:rPr>
      </w:pPr>
    </w:p>
    <w:p w14:paraId="66E25AC4" w14:textId="77777777" w:rsidR="004A17E0" w:rsidRDefault="004A17E0" w:rsidP="004A17E0">
      <w:pPr>
        <w:suppressAutoHyphens/>
        <w:spacing w:after="120"/>
        <w:jc w:val="center"/>
        <w:rPr>
          <w:b/>
          <w:bCs/>
          <w:sz w:val="28"/>
          <w:szCs w:val="28"/>
          <w:lang w:val="uk-UA" w:eastAsia="zh-CN"/>
        </w:rPr>
      </w:pPr>
      <w:r>
        <w:rPr>
          <w:b/>
          <w:bCs/>
          <w:sz w:val="28"/>
          <w:szCs w:val="28"/>
          <w:lang w:val="uk-UA" w:eastAsia="zh-CN"/>
        </w:rPr>
        <w:t>РІШЕННЯ</w:t>
      </w:r>
    </w:p>
    <w:p w14:paraId="14C10A84" w14:textId="14D166E5" w:rsidR="004A17E0" w:rsidRDefault="004A17E0" w:rsidP="004A17E0">
      <w:pPr>
        <w:suppressAutoHyphens/>
        <w:spacing w:after="12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від 14 травня  2021 року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  <w:t xml:space="preserve">                   №3</w:t>
      </w:r>
      <w:r>
        <w:rPr>
          <w:sz w:val="28"/>
          <w:szCs w:val="28"/>
          <w:lang w:val="uk-UA" w:eastAsia="zh-CN"/>
        </w:rPr>
        <w:t>32</w:t>
      </w:r>
    </w:p>
    <w:p w14:paraId="20965343" w14:textId="4CBD205A" w:rsidR="00AE7141" w:rsidRDefault="00AE7141" w:rsidP="004A17E0">
      <w:pPr>
        <w:widowControl w:val="0"/>
        <w:autoSpaceDE w:val="0"/>
        <w:autoSpaceDN w:val="0"/>
        <w:adjustRightInd w:val="0"/>
        <w:spacing w:before="60"/>
        <w:jc w:val="center"/>
        <w:rPr>
          <w:b/>
          <w:i/>
          <w:sz w:val="28"/>
          <w:szCs w:val="28"/>
          <w:lang w:val="uk-UA"/>
        </w:rPr>
      </w:pPr>
    </w:p>
    <w:p w14:paraId="420503B0" w14:textId="77777777" w:rsidR="00C11FD5" w:rsidRPr="00047883" w:rsidRDefault="00C11FD5" w:rsidP="00C11FD5">
      <w:pPr>
        <w:ind w:left="513" w:hanging="513"/>
        <w:jc w:val="both"/>
        <w:rPr>
          <w:b/>
          <w:i/>
          <w:sz w:val="28"/>
          <w:szCs w:val="28"/>
          <w:lang w:val="uk-UA"/>
        </w:rPr>
      </w:pPr>
      <w:r w:rsidRPr="00047883">
        <w:rPr>
          <w:b/>
          <w:i/>
          <w:sz w:val="28"/>
          <w:szCs w:val="28"/>
          <w:lang w:val="uk-UA"/>
        </w:rPr>
        <w:t xml:space="preserve">Про надання дозволу на </w:t>
      </w:r>
      <w:r>
        <w:rPr>
          <w:b/>
          <w:i/>
          <w:sz w:val="28"/>
          <w:szCs w:val="28"/>
          <w:lang w:val="uk-UA"/>
        </w:rPr>
        <w:t>передачу в оренду</w:t>
      </w:r>
      <w:r w:rsidRPr="00047883">
        <w:rPr>
          <w:b/>
          <w:i/>
          <w:sz w:val="28"/>
          <w:szCs w:val="28"/>
          <w:lang w:val="uk-UA"/>
        </w:rPr>
        <w:t xml:space="preserve"> </w:t>
      </w:r>
    </w:p>
    <w:p w14:paraId="556B4250" w14:textId="77777777" w:rsidR="00C11FD5" w:rsidRDefault="00C11FD5" w:rsidP="00C11FD5">
      <w:pPr>
        <w:ind w:left="513" w:hanging="513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ПрАТ «</w:t>
      </w:r>
      <w:proofErr w:type="spellStart"/>
      <w:r>
        <w:rPr>
          <w:b/>
          <w:i/>
          <w:sz w:val="28"/>
          <w:szCs w:val="28"/>
          <w:lang w:val="uk-UA"/>
        </w:rPr>
        <w:t>Зернопродукт</w:t>
      </w:r>
      <w:proofErr w:type="spellEnd"/>
      <w:r>
        <w:rPr>
          <w:b/>
          <w:i/>
          <w:sz w:val="28"/>
          <w:szCs w:val="28"/>
          <w:lang w:val="uk-UA"/>
        </w:rPr>
        <w:t xml:space="preserve"> МХП» </w:t>
      </w:r>
    </w:p>
    <w:p w14:paraId="0EDBECEE" w14:textId="77777777" w:rsidR="00C11FD5" w:rsidRPr="00047883" w:rsidRDefault="00C11FD5" w:rsidP="00C11FD5">
      <w:pPr>
        <w:ind w:left="513" w:hanging="513"/>
        <w:jc w:val="both"/>
        <w:rPr>
          <w:b/>
          <w:i/>
          <w:sz w:val="28"/>
          <w:szCs w:val="28"/>
          <w:lang w:val="uk-UA"/>
        </w:rPr>
      </w:pPr>
      <w:r w:rsidRPr="00047883">
        <w:rPr>
          <w:b/>
          <w:i/>
          <w:sz w:val="28"/>
          <w:szCs w:val="28"/>
          <w:lang w:val="uk-UA"/>
        </w:rPr>
        <w:t>земельн</w:t>
      </w:r>
      <w:r>
        <w:rPr>
          <w:b/>
          <w:i/>
          <w:sz w:val="28"/>
          <w:szCs w:val="28"/>
          <w:lang w:val="uk-UA"/>
        </w:rPr>
        <w:t>ої</w:t>
      </w:r>
      <w:r w:rsidRPr="00047883">
        <w:rPr>
          <w:b/>
          <w:i/>
          <w:sz w:val="28"/>
          <w:szCs w:val="28"/>
          <w:lang w:val="uk-UA"/>
        </w:rPr>
        <w:t xml:space="preserve"> ділянк</w:t>
      </w:r>
      <w:r>
        <w:rPr>
          <w:b/>
          <w:i/>
          <w:sz w:val="28"/>
          <w:szCs w:val="28"/>
          <w:lang w:val="uk-UA"/>
        </w:rPr>
        <w:t>и</w:t>
      </w:r>
      <w:r w:rsidRPr="00047883">
        <w:rPr>
          <w:b/>
          <w:i/>
          <w:sz w:val="28"/>
          <w:szCs w:val="28"/>
          <w:lang w:val="uk-UA"/>
        </w:rPr>
        <w:t xml:space="preserve"> комунальної власності </w:t>
      </w:r>
    </w:p>
    <w:p w14:paraId="261D0F39" w14:textId="77777777" w:rsidR="00C11FD5" w:rsidRPr="00047883" w:rsidRDefault="00C11FD5" w:rsidP="00C11FD5">
      <w:pPr>
        <w:ind w:left="513" w:hanging="513"/>
        <w:jc w:val="both"/>
        <w:rPr>
          <w:b/>
          <w:i/>
          <w:sz w:val="28"/>
          <w:szCs w:val="28"/>
          <w:lang w:val="uk-UA"/>
        </w:rPr>
      </w:pPr>
      <w:r w:rsidRPr="00047883">
        <w:rPr>
          <w:b/>
          <w:i/>
          <w:sz w:val="28"/>
          <w:szCs w:val="28"/>
          <w:lang w:val="uk-UA"/>
        </w:rPr>
        <w:t>Краснопільської сільської ради</w:t>
      </w:r>
    </w:p>
    <w:p w14:paraId="43DDD05A" w14:textId="77777777" w:rsidR="00FD04CE" w:rsidRPr="00047883" w:rsidRDefault="00FD04CE" w:rsidP="00FD04CE">
      <w:pPr>
        <w:ind w:right="-1"/>
        <w:jc w:val="both"/>
        <w:rPr>
          <w:sz w:val="28"/>
          <w:szCs w:val="28"/>
          <w:lang w:val="uk-UA"/>
        </w:rPr>
      </w:pPr>
    </w:p>
    <w:p w14:paraId="2F8EF3F3" w14:textId="77777777" w:rsidR="00FD04CE" w:rsidRPr="00047883" w:rsidRDefault="00C11FD5" w:rsidP="00C11FD5">
      <w:pPr>
        <w:ind w:left="513" w:hanging="513"/>
        <w:jc w:val="both"/>
        <w:rPr>
          <w:color w:val="FFFFF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FD04CE" w:rsidRPr="00047883">
        <w:rPr>
          <w:sz w:val="28"/>
          <w:szCs w:val="28"/>
          <w:lang w:val="uk-UA"/>
        </w:rPr>
        <w:t xml:space="preserve">Розглянувши клопотання </w:t>
      </w:r>
      <w:r w:rsidRPr="00C11FD5">
        <w:rPr>
          <w:sz w:val="28"/>
          <w:szCs w:val="28"/>
          <w:lang w:val="uk-UA"/>
        </w:rPr>
        <w:t>ПрАТ «</w:t>
      </w:r>
      <w:proofErr w:type="spellStart"/>
      <w:r w:rsidRPr="00C11FD5">
        <w:rPr>
          <w:sz w:val="28"/>
          <w:szCs w:val="28"/>
          <w:lang w:val="uk-UA"/>
        </w:rPr>
        <w:t>Зернопродукт</w:t>
      </w:r>
      <w:proofErr w:type="spellEnd"/>
      <w:r w:rsidRPr="00C11FD5">
        <w:rPr>
          <w:sz w:val="28"/>
          <w:szCs w:val="28"/>
          <w:lang w:val="uk-UA"/>
        </w:rPr>
        <w:t xml:space="preserve"> МХП»</w:t>
      </w:r>
      <w:r w:rsidR="00FD04CE" w:rsidRPr="00047883">
        <w:rPr>
          <w:sz w:val="28"/>
          <w:szCs w:val="28"/>
          <w:lang w:val="uk-UA"/>
        </w:rPr>
        <w:t>, керуючись статтями 12,17,78,83,116 Земельного кодексу України, положень ст. 651, 652 Цивільного кодексу України, ст. 31 Закону України «Про оренду землі», ст.25,28 Закону України «Про землеустрій», розділом 7 Прикінцевих та Перехідних положень, Закону України «Про Державний земельний кадастр», ст.33 Закону України «Про місцеве самоврядування в Україні»,</w:t>
      </w:r>
      <w:r w:rsidR="00FD04CE" w:rsidRPr="00047883">
        <w:rPr>
          <w:color w:val="000000"/>
          <w:sz w:val="28"/>
          <w:szCs w:val="28"/>
          <w:lang w:val="uk-UA"/>
        </w:rPr>
        <w:t xml:space="preserve"> та </w:t>
      </w:r>
      <w:r w:rsidR="00047883" w:rsidRPr="00047883">
        <w:rPr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047883" w:rsidRPr="00047883">
        <w:rPr>
          <w:color w:val="333333"/>
          <w:sz w:val="28"/>
          <w:szCs w:val="28"/>
          <w:lang w:val="uk-UA"/>
        </w:rPr>
        <w:t xml:space="preserve"> сільської ради, сільська рада </w:t>
      </w:r>
      <w:r w:rsidR="00FD04CE" w:rsidRPr="00047883">
        <w:rPr>
          <w:b/>
          <w:i/>
          <w:sz w:val="28"/>
          <w:szCs w:val="28"/>
          <w:lang w:val="uk-UA"/>
        </w:rPr>
        <w:t xml:space="preserve"> вирішила:</w:t>
      </w:r>
      <w:r w:rsidR="00FD04CE" w:rsidRPr="00047883">
        <w:rPr>
          <w:color w:val="FFFFFF"/>
          <w:sz w:val="28"/>
          <w:szCs w:val="28"/>
          <w:lang w:val="uk-UA"/>
        </w:rPr>
        <w:t xml:space="preserve"> райдержадміністрацією</w:t>
      </w:r>
      <w:r w:rsidR="00FD04CE" w:rsidRPr="00047883">
        <w:rPr>
          <w:sz w:val="28"/>
          <w:szCs w:val="28"/>
          <w:lang w:val="uk-UA"/>
        </w:rPr>
        <w:t xml:space="preserve"> </w:t>
      </w:r>
    </w:p>
    <w:p w14:paraId="1A31704B" w14:textId="77777777" w:rsidR="00FD04CE" w:rsidRPr="00047883" w:rsidRDefault="00FD04CE" w:rsidP="00C11FD5">
      <w:pPr>
        <w:ind w:right="-1"/>
        <w:jc w:val="both"/>
        <w:rPr>
          <w:color w:val="FFFFFF"/>
          <w:sz w:val="28"/>
          <w:szCs w:val="28"/>
          <w:lang w:val="uk-UA"/>
        </w:rPr>
      </w:pPr>
      <w:r w:rsidRPr="00047883">
        <w:rPr>
          <w:sz w:val="28"/>
          <w:szCs w:val="28"/>
          <w:lang w:val="uk-UA"/>
        </w:rPr>
        <w:t xml:space="preserve"> 1. Надати дозвіл на </w:t>
      </w:r>
      <w:r w:rsidR="00C11FD5">
        <w:rPr>
          <w:sz w:val="28"/>
          <w:szCs w:val="28"/>
          <w:lang w:val="uk-UA"/>
        </w:rPr>
        <w:t>передачу в оренду</w:t>
      </w:r>
      <w:r w:rsidRPr="00047883">
        <w:rPr>
          <w:sz w:val="28"/>
          <w:szCs w:val="28"/>
          <w:lang w:val="uk-UA"/>
        </w:rPr>
        <w:t xml:space="preserve"> з ПрАТ «</w:t>
      </w:r>
      <w:proofErr w:type="spellStart"/>
      <w:r w:rsidRPr="00047883">
        <w:rPr>
          <w:sz w:val="28"/>
          <w:szCs w:val="28"/>
          <w:lang w:val="uk-UA"/>
        </w:rPr>
        <w:t>Зернопродукт</w:t>
      </w:r>
      <w:proofErr w:type="spellEnd"/>
      <w:r w:rsidRPr="00047883">
        <w:rPr>
          <w:sz w:val="28"/>
          <w:szCs w:val="28"/>
          <w:lang w:val="uk-UA"/>
        </w:rPr>
        <w:t xml:space="preserve"> МХП»  земельн</w:t>
      </w:r>
      <w:r w:rsidR="00C11FD5">
        <w:rPr>
          <w:sz w:val="28"/>
          <w:szCs w:val="28"/>
          <w:lang w:val="uk-UA"/>
        </w:rPr>
        <w:t>ої</w:t>
      </w:r>
      <w:r w:rsidRPr="00047883">
        <w:rPr>
          <w:sz w:val="28"/>
          <w:szCs w:val="28"/>
          <w:lang w:val="uk-UA"/>
        </w:rPr>
        <w:t xml:space="preserve"> ділянк</w:t>
      </w:r>
      <w:r w:rsidR="00C11FD5">
        <w:rPr>
          <w:sz w:val="28"/>
          <w:szCs w:val="28"/>
          <w:lang w:val="uk-UA"/>
        </w:rPr>
        <w:t>и</w:t>
      </w:r>
      <w:r w:rsidRPr="00047883">
        <w:rPr>
          <w:sz w:val="28"/>
          <w:szCs w:val="28"/>
          <w:lang w:val="uk-UA"/>
        </w:rPr>
        <w:t xml:space="preserve"> комунальної власності,</w:t>
      </w:r>
      <w:r w:rsidR="00C11FD5">
        <w:rPr>
          <w:sz w:val="28"/>
          <w:szCs w:val="28"/>
          <w:lang w:val="uk-UA"/>
        </w:rPr>
        <w:t xml:space="preserve"> кадастровий  номер</w:t>
      </w:r>
      <w:r w:rsidRPr="00047883">
        <w:rPr>
          <w:sz w:val="28"/>
          <w:szCs w:val="28"/>
          <w:lang w:val="uk-UA"/>
        </w:rPr>
        <w:t xml:space="preserve">1825855600:01:002:0627  , </w:t>
      </w:r>
      <w:r w:rsidRPr="00047883">
        <w:rPr>
          <w:b/>
          <w:i/>
          <w:sz w:val="28"/>
          <w:szCs w:val="28"/>
          <w:lang w:val="uk-UA"/>
        </w:rPr>
        <w:t xml:space="preserve"> </w:t>
      </w:r>
      <w:r w:rsidRPr="00047883">
        <w:rPr>
          <w:sz w:val="28"/>
          <w:szCs w:val="28"/>
          <w:lang w:val="uk-UA"/>
        </w:rPr>
        <w:t xml:space="preserve">площею –0.1189 га,(11.11.02 іншої промисловості), </w:t>
      </w:r>
      <w:r w:rsidR="00C11FD5">
        <w:rPr>
          <w:sz w:val="28"/>
          <w:szCs w:val="28"/>
          <w:lang w:val="uk-UA"/>
        </w:rPr>
        <w:t>яка</w:t>
      </w:r>
      <w:r w:rsidRPr="00047883">
        <w:rPr>
          <w:sz w:val="28"/>
          <w:szCs w:val="28"/>
          <w:lang w:val="uk-UA"/>
        </w:rPr>
        <w:t xml:space="preserve"> розташован</w:t>
      </w:r>
      <w:r w:rsidR="00C11FD5">
        <w:rPr>
          <w:sz w:val="28"/>
          <w:szCs w:val="28"/>
          <w:lang w:val="uk-UA"/>
        </w:rPr>
        <w:t>а</w:t>
      </w:r>
      <w:r w:rsidRPr="00047883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Pr="00047883">
        <w:rPr>
          <w:sz w:val="28"/>
          <w:szCs w:val="28"/>
          <w:lang w:val="uk-UA"/>
        </w:rPr>
        <w:t>с</w:t>
      </w:r>
      <w:r w:rsidR="00AE7141">
        <w:rPr>
          <w:sz w:val="28"/>
          <w:szCs w:val="28"/>
          <w:lang w:val="uk-UA"/>
        </w:rPr>
        <w:t>мт</w:t>
      </w:r>
      <w:r w:rsidRPr="00047883">
        <w:rPr>
          <w:sz w:val="28"/>
          <w:szCs w:val="28"/>
          <w:lang w:val="uk-UA"/>
        </w:rPr>
        <w:t>.Іванопіль</w:t>
      </w:r>
      <w:proofErr w:type="spellEnd"/>
      <w:r w:rsidRPr="00047883">
        <w:rPr>
          <w:sz w:val="28"/>
          <w:szCs w:val="28"/>
          <w:lang w:val="uk-UA"/>
        </w:rPr>
        <w:t xml:space="preserve">  в межах Краснопільської територіальної громади Бердичівського району Житомирської  області.</w:t>
      </w:r>
    </w:p>
    <w:p w14:paraId="75ADBDDE" w14:textId="77777777" w:rsidR="00FD04CE" w:rsidRPr="00047883" w:rsidRDefault="00FD04CE" w:rsidP="00C11FD5">
      <w:pPr>
        <w:ind w:right="-1"/>
        <w:jc w:val="both"/>
        <w:rPr>
          <w:color w:val="FFFFFF"/>
          <w:sz w:val="28"/>
          <w:szCs w:val="28"/>
          <w:lang w:val="uk-UA"/>
        </w:rPr>
      </w:pPr>
      <w:r w:rsidRPr="00047883">
        <w:rPr>
          <w:sz w:val="28"/>
          <w:szCs w:val="28"/>
          <w:lang w:val="uk-UA"/>
        </w:rPr>
        <w:t xml:space="preserve"> 2. Сільському голові </w:t>
      </w:r>
      <w:proofErr w:type="spellStart"/>
      <w:r w:rsidRPr="00047883">
        <w:rPr>
          <w:sz w:val="28"/>
          <w:szCs w:val="28"/>
          <w:lang w:val="uk-UA"/>
        </w:rPr>
        <w:t>Патею</w:t>
      </w:r>
      <w:proofErr w:type="spellEnd"/>
      <w:r w:rsidRPr="00047883">
        <w:rPr>
          <w:sz w:val="28"/>
          <w:szCs w:val="28"/>
          <w:lang w:val="uk-UA"/>
        </w:rPr>
        <w:t xml:space="preserve"> І.В.  заключити договір оренди земельної ділянки комунальної власності,</w:t>
      </w:r>
      <w:r w:rsidR="00047883" w:rsidRPr="00047883">
        <w:rPr>
          <w:sz w:val="28"/>
          <w:szCs w:val="28"/>
          <w:lang w:val="uk-UA"/>
        </w:rPr>
        <w:t xml:space="preserve"> </w:t>
      </w:r>
      <w:r w:rsidR="00C11FD5">
        <w:rPr>
          <w:sz w:val="28"/>
          <w:szCs w:val="28"/>
          <w:lang w:val="uk-UA"/>
        </w:rPr>
        <w:t xml:space="preserve">кадастровий  номер </w:t>
      </w:r>
      <w:r w:rsidRPr="00047883">
        <w:rPr>
          <w:sz w:val="28"/>
          <w:szCs w:val="28"/>
          <w:lang w:val="uk-UA"/>
        </w:rPr>
        <w:t xml:space="preserve">1825855600:01:002:0627, </w:t>
      </w:r>
      <w:r w:rsidRPr="00047883">
        <w:rPr>
          <w:b/>
          <w:i/>
          <w:sz w:val="28"/>
          <w:szCs w:val="28"/>
          <w:lang w:val="uk-UA"/>
        </w:rPr>
        <w:t xml:space="preserve"> </w:t>
      </w:r>
      <w:r w:rsidRPr="00047883">
        <w:rPr>
          <w:sz w:val="28"/>
          <w:szCs w:val="28"/>
          <w:lang w:val="uk-UA"/>
        </w:rPr>
        <w:t>площею –0.1189 га,</w:t>
      </w:r>
      <w:r w:rsidR="00C11FD5">
        <w:rPr>
          <w:sz w:val="28"/>
          <w:szCs w:val="28"/>
          <w:lang w:val="uk-UA"/>
        </w:rPr>
        <w:t xml:space="preserve"> </w:t>
      </w:r>
      <w:r w:rsidRPr="00047883">
        <w:rPr>
          <w:sz w:val="28"/>
          <w:szCs w:val="28"/>
          <w:lang w:val="uk-UA"/>
        </w:rPr>
        <w:t xml:space="preserve">(11.11.02 іншої промисловості), </w:t>
      </w:r>
      <w:r w:rsidR="00C11FD5">
        <w:rPr>
          <w:sz w:val="28"/>
          <w:szCs w:val="28"/>
          <w:lang w:val="uk-UA"/>
        </w:rPr>
        <w:t>яка</w:t>
      </w:r>
      <w:r w:rsidRPr="00047883">
        <w:rPr>
          <w:sz w:val="28"/>
          <w:szCs w:val="28"/>
          <w:lang w:val="uk-UA"/>
        </w:rPr>
        <w:t xml:space="preserve"> розташован</w:t>
      </w:r>
      <w:r w:rsidR="00C11FD5">
        <w:rPr>
          <w:sz w:val="28"/>
          <w:szCs w:val="28"/>
          <w:lang w:val="uk-UA"/>
        </w:rPr>
        <w:t>а</w:t>
      </w:r>
      <w:r w:rsidRPr="00047883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Pr="00047883">
        <w:rPr>
          <w:sz w:val="28"/>
          <w:szCs w:val="28"/>
          <w:lang w:val="uk-UA"/>
        </w:rPr>
        <w:t>с</w:t>
      </w:r>
      <w:r w:rsidR="00AE7141">
        <w:rPr>
          <w:sz w:val="28"/>
          <w:szCs w:val="28"/>
          <w:lang w:val="uk-UA"/>
        </w:rPr>
        <w:t>мт</w:t>
      </w:r>
      <w:r w:rsidRPr="00047883">
        <w:rPr>
          <w:sz w:val="28"/>
          <w:szCs w:val="28"/>
          <w:lang w:val="uk-UA"/>
        </w:rPr>
        <w:t>.Іванопіль</w:t>
      </w:r>
      <w:proofErr w:type="spellEnd"/>
      <w:r w:rsidRPr="00047883">
        <w:rPr>
          <w:sz w:val="28"/>
          <w:szCs w:val="28"/>
          <w:lang w:val="uk-UA"/>
        </w:rPr>
        <w:t xml:space="preserve">  в межах Краснопільської територіальної громади Бердичівського району Житомирської  області.</w:t>
      </w:r>
    </w:p>
    <w:p w14:paraId="2559D893" w14:textId="77777777" w:rsidR="00FD04CE" w:rsidRPr="00047883" w:rsidRDefault="00FD04CE" w:rsidP="00FD04CE">
      <w:pPr>
        <w:ind w:left="426" w:right="-1"/>
        <w:jc w:val="both"/>
        <w:rPr>
          <w:color w:val="FFFFFF"/>
          <w:sz w:val="28"/>
          <w:szCs w:val="28"/>
          <w:lang w:val="uk-UA"/>
        </w:rPr>
      </w:pPr>
    </w:p>
    <w:p w14:paraId="02D63AAD" w14:textId="77777777" w:rsidR="00FD04CE" w:rsidRPr="00047883" w:rsidRDefault="00FD04CE" w:rsidP="00FD04CE">
      <w:pPr>
        <w:ind w:left="142" w:right="-1"/>
        <w:jc w:val="both"/>
        <w:rPr>
          <w:color w:val="FFFFFF"/>
          <w:sz w:val="28"/>
          <w:szCs w:val="28"/>
          <w:lang w:val="uk-UA"/>
        </w:rPr>
      </w:pPr>
    </w:p>
    <w:p w14:paraId="6F95A5F5" w14:textId="77777777" w:rsidR="00FD04CE" w:rsidRPr="00047883" w:rsidRDefault="00AE7141" w:rsidP="00047883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D04CE" w:rsidRPr="00047883">
        <w:rPr>
          <w:sz w:val="28"/>
          <w:szCs w:val="28"/>
          <w:lang w:val="uk-UA"/>
        </w:rPr>
        <w:t>Сільський голова                                                         І</w:t>
      </w:r>
      <w:r>
        <w:rPr>
          <w:sz w:val="28"/>
          <w:szCs w:val="28"/>
          <w:lang w:val="uk-UA"/>
        </w:rPr>
        <w:t xml:space="preserve">ван </w:t>
      </w:r>
      <w:proofErr w:type="spellStart"/>
      <w:r w:rsidR="00FD04CE" w:rsidRPr="00047883">
        <w:rPr>
          <w:sz w:val="28"/>
          <w:szCs w:val="28"/>
          <w:lang w:val="uk-UA"/>
        </w:rPr>
        <w:t>Патей</w:t>
      </w:r>
      <w:proofErr w:type="spellEnd"/>
    </w:p>
    <w:p w14:paraId="5B0CA12A" w14:textId="77777777" w:rsidR="00645AC2" w:rsidRPr="00FD04CE" w:rsidRDefault="00645AC2" w:rsidP="00FD04CE">
      <w:pPr>
        <w:jc w:val="center"/>
      </w:pPr>
    </w:p>
    <w:sectPr w:rsidR="00645AC2" w:rsidRPr="00FD04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52A8"/>
    <w:rsid w:val="00047883"/>
    <w:rsid w:val="001D6ABC"/>
    <w:rsid w:val="004A17E0"/>
    <w:rsid w:val="004A3CEA"/>
    <w:rsid w:val="005D5AC2"/>
    <w:rsid w:val="00645AC2"/>
    <w:rsid w:val="009B56EE"/>
    <w:rsid w:val="00A352A8"/>
    <w:rsid w:val="00AD6953"/>
    <w:rsid w:val="00AE7141"/>
    <w:rsid w:val="00B56DA9"/>
    <w:rsid w:val="00C11FD5"/>
    <w:rsid w:val="00E37D84"/>
    <w:rsid w:val="00FD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7332F"/>
  <w15:docId w15:val="{B71BE177-E764-426F-A35A-F51A0B402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6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CE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A3CE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3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2297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Земельний</dc:creator>
  <cp:keywords/>
  <dc:description/>
  <cp:lastModifiedBy>Ivan</cp:lastModifiedBy>
  <cp:revision>10</cp:revision>
  <cp:lastPrinted>2021-05-06T12:27:00Z</cp:lastPrinted>
  <dcterms:created xsi:type="dcterms:W3CDTF">2020-03-19T07:51:00Z</dcterms:created>
  <dcterms:modified xsi:type="dcterms:W3CDTF">2021-05-17T19:42:00Z</dcterms:modified>
</cp:coreProperties>
</file>