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70D" w:rsidRPr="0058670D" w:rsidRDefault="0058670D" w:rsidP="00C04ECE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Додаток 1</w:t>
      </w:r>
    </w:p>
    <w:p w:rsidR="00C04ECE" w:rsidRDefault="0058670D" w:rsidP="00C04ECE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до рішення </w:t>
      </w:r>
      <w:r w:rsidR="00C04ECE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сесії</w:t>
      </w:r>
    </w:p>
    <w:p w:rsidR="0058670D" w:rsidRPr="0058670D" w:rsidRDefault="00C04ECE" w:rsidP="00C04ECE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Краснопіль</w:t>
      </w:r>
      <w:r w:rsidR="0058670D"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ської</w:t>
      </w:r>
      <w:proofErr w:type="spellEnd"/>
      <w:r w:rsidR="0058670D"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сільської ради</w:t>
      </w:r>
    </w:p>
    <w:p w:rsidR="0058670D" w:rsidRPr="0058670D" w:rsidRDefault="00C04ECE" w:rsidP="00C04ECE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від 12 червня 2020 року № _________</w:t>
      </w:r>
    </w:p>
    <w:p w:rsidR="0058670D" w:rsidRPr="0058670D" w:rsidRDefault="0058670D" w:rsidP="0058670D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</w:p>
    <w:p w:rsidR="0058670D" w:rsidRPr="0058670D" w:rsidRDefault="00DE29B0" w:rsidP="0058670D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Контракт</w:t>
      </w:r>
    </w:p>
    <w:p w:rsidR="0058670D" w:rsidRPr="0058670D" w:rsidRDefault="0058670D" w:rsidP="0058670D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 xml:space="preserve">з керівником комунального закладу загальної середньої освіти </w:t>
      </w:r>
      <w:proofErr w:type="spellStart"/>
      <w:r w:rsidR="00C04ECE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Краснопіль</w:t>
      </w: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ської</w:t>
      </w:r>
      <w:proofErr w:type="spellEnd"/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 xml:space="preserve"> сільської ради</w:t>
      </w:r>
    </w:p>
    <w:tbl>
      <w:tblPr>
        <w:tblW w:w="11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4"/>
        <w:gridCol w:w="6096"/>
      </w:tblGrid>
      <w:tr w:rsidR="0058670D" w:rsidRPr="0058670D" w:rsidTr="0058670D">
        <w:tc>
          <w:tcPr>
            <w:tcW w:w="4920" w:type="dxa"/>
            <w:tcBorders>
              <w:lef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58670D" w:rsidRPr="0058670D" w:rsidRDefault="0058670D" w:rsidP="0058670D">
            <w:pPr>
              <w:spacing w:after="0" w:line="240" w:lineRule="auto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5820" w:type="dxa"/>
            <w:tcBorders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58670D" w:rsidRPr="0058670D" w:rsidRDefault="0058670D" w:rsidP="0058670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AD73F2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Виконавчий комітет </w:t>
      </w:r>
      <w:proofErr w:type="spellStart"/>
      <w:r w:rsidR="00C04ECE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Краснопіль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ської</w:t>
      </w:r>
      <w:proofErr w:type="spellEnd"/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сільської ради в особі __________________________________________________________________, який діє на підставі Закону України «Про місцеве самоврядування в Україні» (далі – Роботодавець), з однієї сторони, та __________________________________________________________________ (далі</w:t>
      </w:r>
    </w:p>
    <w:p w:rsidR="00AD73F2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- Керівник), з іншої сторони, уклали цей контракт про нижче наведене: ______________________________________________</w:t>
      </w:r>
      <w:r w:rsidR="00AD73F2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______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____ призначається на</w:t>
      </w:r>
    </w:p>
    <w:p w:rsidR="00AD73F2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посаду директора комунального закладу загальної середньої освіти ______________________________________</w:t>
      </w:r>
      <w:r w:rsidR="00AD73F2">
        <w:rPr>
          <w:rFonts w:ascii="ProbaPro" w:eastAsia="Times New Roman" w:hAnsi="ProbaPro" w:cs="Times New Roman"/>
          <w:color w:val="000000"/>
          <w:sz w:val="27"/>
          <w:szCs w:val="27"/>
          <w:u w:val="single"/>
          <w:lang w:eastAsia="uk-UA"/>
        </w:rPr>
        <w:t>______________________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___________ 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терміном на _____ роки  з </w:t>
      </w:r>
      <w:r w:rsidR="00AD73F2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  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«___» ________ 20 ___ р. по «___» ________ 20 ___ р.</w:t>
      </w: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І. ЗАГАЛЬНІ ПОЛОЖЕННЯ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1.1. Керівник здійснює безпосереднє управління закладом освіти н</w:t>
      </w:r>
      <w:r w:rsidR="00C04ECE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а умовах, ви</w:t>
      </w:r>
      <w:r w:rsidR="00AD73F2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кладених у Контракті</w:t>
      </w:r>
      <w:r w:rsidR="00C04ECE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, відповідно до чинного 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законодавс</w:t>
      </w:r>
      <w:r w:rsidR="00C04ECE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тва України,</w:t>
      </w:r>
      <w:r w:rsidR="008376DF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Законів України «Про освіту», «</w:t>
      </w:r>
      <w:r w:rsidR="00CB22B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П</w:t>
      </w:r>
      <w:r w:rsidR="008376DF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ро повну загальну середню освіту»,</w:t>
      </w:r>
      <w:r w:rsidR="00C04ECE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рішень </w:t>
      </w:r>
      <w:proofErr w:type="spellStart"/>
      <w:r w:rsidR="00C04ECE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Краснопіль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ської</w:t>
      </w:r>
      <w:proofErr w:type="spellEnd"/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сільської ради, розпоряджень </w:t>
      </w:r>
      <w:proofErr w:type="spellStart"/>
      <w:r w:rsidR="00C04ECE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Краснопіль</w:t>
      </w:r>
      <w:r w:rsidR="00100127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ського</w:t>
      </w:r>
      <w:proofErr w:type="spellEnd"/>
      <w:r w:rsidR="00100127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сільського голови 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та Статуту закладу освіти.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1.2.</w:t>
      </w:r>
      <w:r w:rsidR="004334A9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Цей контракт є трудовим договором.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</w:t>
      </w:r>
      <w:r w:rsidR="004334A9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На підставі Контракту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виникають трудові відносини між Керівником і Роботодавцем.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1.3. Керівник є представником закладу освіти у відносинах з державними органами, органами місцевого самоврядування, юридичними та фізичними особами і діє без довіреності в межах наданих повноважень та несе відповідальність за свою діяльність відповідно до чинного законодавства України.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1.4. Керівник підпорядкований, підзвітний та підконтрольний Роботодавцю в межах, встановлених чинним законодавством, Ст</w:t>
      </w:r>
      <w:r w:rsidR="00100127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атутом закладу та цим</w:t>
      </w:r>
      <w:r w:rsidR="00DE29B0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Контрактом.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1.5. Прийняття Керівника здійснюється на підставі позитивного висновку конкурсної комісії </w:t>
      </w:r>
      <w:r w:rsidR="00DE29B0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та розпорядження сільського голови (рішення 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виконавчого комітету </w:t>
      </w:r>
      <w:proofErr w:type="spellStart"/>
      <w:r w:rsidR="00F840E6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Краснопіль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ської</w:t>
      </w:r>
      <w:proofErr w:type="spellEnd"/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сільської ради</w:t>
      </w:r>
      <w:r w:rsidR="00DE29B0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)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 Надання відпустки Керівнику та направлення його у службове відрядження проводиться відповідно до чинного законодавства згідно </w:t>
      </w:r>
      <w:r w:rsidR="00F840E6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розпорядженням сільського голови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.</w:t>
      </w:r>
    </w:p>
    <w:p w:rsidR="00F840E6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lastRenderedPageBreak/>
        <w:t xml:space="preserve">Звільнення Керівника із займаної посади здійснюється на підставі </w:t>
      </w:r>
      <w:r w:rsidR="00F840E6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розпорядження сільського голови </w:t>
      </w:r>
      <w:proofErr w:type="spellStart"/>
      <w:r w:rsidR="00F840E6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Краснопільської</w:t>
      </w:r>
      <w:proofErr w:type="spellEnd"/>
      <w:r w:rsidR="00F840E6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сільської ради</w:t>
      </w:r>
      <w:r w:rsidR="00F840E6"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.</w:t>
      </w:r>
    </w:p>
    <w:p w:rsid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1.6. На період відпустки, хвороби або відсутності з інших поважних причин Керівника, його обов’язки виконує заступник Керівника, посадовими обов’язками якого це передбачено, або особа, яка призначається </w:t>
      </w:r>
      <w:r w:rsidR="00F840E6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розпорядженням сільського голови</w:t>
      </w:r>
      <w:r w:rsidR="00F840E6"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.</w:t>
      </w:r>
    </w:p>
    <w:p w:rsidR="00E14B8D" w:rsidRPr="0058670D" w:rsidRDefault="00E14B8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ІІ. ПРАВА ТА ОБОВ’ЯЗКИ КЕРІВНИКА</w:t>
      </w:r>
    </w:p>
    <w:p w:rsid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2.1. Обов’язки керівника:</w:t>
      </w:r>
    </w:p>
    <w:p w:rsidR="009C278D" w:rsidRPr="0058670D" w:rsidRDefault="009C278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2.1.1. Здійснює загальне керівництво всіма напрямами діяльності закладу освіти відповідно до його Статуту, чинного законодавства України.</w:t>
      </w:r>
    </w:p>
    <w:p w:rsid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2.1.2. Спільно з педагогічною радою</w:t>
      </w: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закладу визначає стратегію, мету і завдання розвитку закладу освіти, приймає рішення про планування його роботи.</w:t>
      </w:r>
    </w:p>
    <w:p w:rsidR="009C278D" w:rsidRPr="0058670D" w:rsidRDefault="009C278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2.1.3. Здійснює розробку, затвердження і впровадження програм розвитку закладу освіти, освітніх програм, навчальних планів, курсів, дисциплін, річних календарних навчальних графіків, Статуту і Правил внутрішнього трудового розпорядку закладу освіти та інших локальних нормативно-правових актів і навчально-методичних документів.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2.1.4. Забезпечує складання тарифікаційного списку, дотримуючись найменування посад, передбачених Типовими штатними нормативами, та подає їх на затвердження Роботодавцю.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2.1.5. Вирішує навчально-методичні, адміністративні, фінансові, господарські та інші питання, що виникають в процесі діяльності закладу освіти.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2.1.6. Планує, координує і контролює роботу педагогічних та інших працівників закладу освіти.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2.1.7. Здійснює відбір кадрів та розподіл обов’язків між працівниками закладу освіти.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2.1.8. Укладає трудові договори з новими працівниками за наявності висновку відповідного медичного закладу; визначає їх функціональні обов’язки, застосовує до них заходи заохочення та стягнення; контролює своєчасне проведення медичних оглядів працівників.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2.1.9. Затверджує розклад занять учнів, графіки роботи і педагогічне навантаження працівників закладу освіти, графіки відпусток.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2.1.10. Заохочує і стимулює творчу ініціативу працівників, підтримує сприятливий морально-психологічний клімат в колективі.</w:t>
      </w:r>
    </w:p>
    <w:p w:rsidR="0058670D" w:rsidRPr="009C278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9C278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2.1.11.  Визначає порядок, розміри преміювання працівників закладу освіти за погодженням із профспілковим комітетом (профорганізатором) первинної профспілкової організації закладу освіти.</w:t>
      </w:r>
      <w:r w:rsidR="00DE29B0" w:rsidRPr="009C278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lastRenderedPageBreak/>
        <w:t>2.1.12. Формує контингент учнів відповідно до Закону України «Про освіту», забезпечує соціальний захист прав дітей.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2.1.13. Забезпечує державну реєстрацію закладу освіти, ліцензування закладу освіти.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2.1.14. Забезпечує створення в закладі освіти необхідних умов для організації харчування та медичного обслуговування учнів. Щоденно контролює організацію та якість харчування учнів.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2.1.15. Забезпечує ефективну взаємодію і співпрацю з органами державної влади та органами місцевого самоврядування, підприємствами і організаціями, громадськістю, батьками (особами, які їх замінюють).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2.1.16. Керує діяльністю педагогічної ради закладу освіти.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2.1.17. Координує в закладі освіти діяльність дитячих організацій (об’єднань).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2.1.18. Забезпечує виконання колективного договору, створює необхідні умови для функціонування інститутів громадського самоврядування в закладі, сприяє роботі первинної профспілкової організації закладу згідно з чинним законодавством.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2.1.19. Забезпечує раціональне використання бюджетних коштів, а також коштів, які надходять з інших джерел; здійснює звітування про використання бюджетних коштів та виконану роботу за рік на загальних зборах педагогічного колективу, батьківських комітетів, рад, а також оприлюднення на веб-сайті закладу освіти</w:t>
      </w:r>
      <w:r w:rsidR="00DE29B0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або засновника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2.1.20. Забезпечує залучення додаткових джерел фінансових і матеріальних засобів для здійснення діяльності, передбаченої Статутом закладу, в рамках чинного законодавства.</w:t>
      </w:r>
    </w:p>
    <w:p w:rsid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2.1.21. Забезпечує ефективне використання і збереження закріпленого за закладом освіти</w:t>
      </w: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майна, організовує діловодство, вчасно подає статистичну звітність.</w:t>
      </w:r>
    </w:p>
    <w:p w:rsidR="00DE29B0" w:rsidRPr="0058670D" w:rsidRDefault="00DE29B0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2.1.22. Організовує роботу зі створення та забезпечення умов проведення освітнього процесу згідно з чинним законодавством про працю, міжгалузевими і відомчими нормативами, нормативними документами та іншими локальними актами з охорони праці і Статутом закладу освіти; виконує завдання і обов’язки, передбачені Кодексом цивільного захисту України та іншими нормативно-правовими актами у сфері цивільного захисту.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2.1.23. Забезпечує безпечну експлуатацію інженерно-технічних комунікацій, обладнання і вживає заходів з приведення їх у відповідність з діючими стандартами, правилами і нормами з охорони праці; своєчасно організовує огляди і ремонти приміщень закладу освіти.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2.1.24. Затверджує посадові інструкції для працівників закладу освіти.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2.1.25. Організовує заходи із впровадження пропозицій членів колективу, спрямованих на подальше покращення і оздоровлення умов проведення освітнього процесу.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lastRenderedPageBreak/>
        <w:t>2.1.26. Виносить на обговорення трудового колективу пропозиції щодо організації роботи з охорони праці.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2.1.27. Звітує на зборах трудового колективу про стан охорони праці, виконання заходів з оздоровлення працівників та учнів, покращення умов освітнього процесу, а також щодо прийнятих заходів з усунення виявлених недоліків.</w:t>
      </w: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2.1.28. Проводить профілактичну роботу із попередження травматизму та зниження захворювань працівників і учнів</w:t>
      </w: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2.1.29. Організовує роботу комісії щодо прийому закладу до нового навчального року, підписує відповідні акти.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2.1.30. Забезпечує виконання чинних нормативно-правових актів з охорони праці, державного нагляду і технічної інспекції.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2.1.31. Негайно повідомляє Роботодавця, батьків (особу чи осіб, що їх замінюють) про нещасний випадок, вживає всіх можливих заходів щодо усунення причин, які викликали нещасний випадок, забезпечує необхідні умови для проведення своєчасного і об’єктивного розслідування відповідно до чинного законодавства.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2.1.32. Укладає і організовує спільно з профспілковим комітетом (профорганізатором) первинної профспілкової організації виконання щорічної угоди з охорони праці, підводить підсумки виконання угод з охорони праці один раз на півріччя.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2.1.33. Затверджує інструкції для працівників з охорони праці; у визначені законодавством терміни організовує перегляд чинних інструкцій з охорони праці.</w:t>
      </w: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2.1.34.</w:t>
      </w: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Забезпечує проведення вступного інструктажу з охорони праці з прийнятими на роботу особами, інструктажу на робочому місці з працівниками закладу освіти; оформлення проведення інструктажів у відповідних журналах.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2.1.35. Планує та створює умови для проведення у встановленому порядку періодичного навчання спеціалістів, представників профспілки з питань охорони праці, працівників закладу освіти з питань забезпечення безпеки життєдіяльності на короткотермінових курсах і семінарах, що організовуються органами управління освіти, охорони праці та галузевою профспілкою.</w:t>
      </w: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2.1.36. Забезпечує навантаження працівників, учнів</w:t>
      </w: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з урахуванням їх психофізичних можливостей, організовує оптимальні режими праці та відпочинку, надання відпустки, згідно із затвердженим графіком.</w:t>
      </w: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2.1.37. Забороняє проведення освітнього процесу за наявності небезпечних умов для здоров’я учнів</w:t>
      </w: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чи працівників.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2.1.38. Проходить періодичне медичне обстеження.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2.1.39. Працює в режимі ненормованого робочого дня.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2.1.40. Дотримується етичних норм поведінки в закладі освіти, побуті, громадських місцях, які відповідають соціальному статусу педагога.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2.1.41. Вирішує інші питання, які належать до компетенції Керівника, згідно із законодавством, Статутом закладу освіти і цим Контрактом.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lastRenderedPageBreak/>
        <w:t>2.1.42. В кінці кожного навчального року, а також, не пізніше, як за два місяці до закінчення строку дії Контракту, Керівник звітує про виконану роботу перед Роботодавцем та на загальних зборах колективу.</w:t>
      </w: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2.2.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 </w:t>
      </w: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Права Керівника: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        2.2.1. Самостійно вирішує всі питання управління, керівництва закладом освіти за винятком тих, які законодавством віднесені до компетенції Міністерства освіти і науки України, Роботодавця.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2.2.2. Діє від імені закладу освіти, представляє його інтереси в підприємствах, установах, організаціях будь-якої форми власності.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2.2.3. Розпоряджається майном закладу освіти в межах делегованих повноважень відповідно до Статуту та чинного законодавства.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2.2.4. Розпоряджається коштами у межах бюджетних асигнувань, позабюджетними коштами закладу освіти, контролює їх цільове використання.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2.2.5. У межах своєї компетенції видає накази та доручення, обов’язкові для виконання всіма працівниками закладу.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2.2.6. Укладає та розриває трудові договори з працівниками закладу освіти.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2.2.7. Звертається з клопотаннями до виконавчого комітету </w:t>
      </w:r>
      <w:proofErr w:type="spellStart"/>
      <w:r w:rsidR="00DE29B0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Краснопіль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ської</w:t>
      </w:r>
      <w:proofErr w:type="spellEnd"/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сільської ради про заохочення працівників закладу освіти.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2.2.8. Приймає рішення щодо дисциплінарної та іншої відповідальності працівників закладу освіти, накладає на працівників закладу стягнення згідно з чинним законодавством України.</w:t>
      </w: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ІІІ. ОПЛАТА ПРАЦІ ТА СОЦІАЛЬНО-ПОБУТОВЕ ЗАБЕЗПЕЧЕННЯ КЕРІВНИКА</w:t>
      </w: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 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3.1. За виконання обов’язків, передбачених цим Контрактом, Керівнику нараховується заробітна плата в межах фонду оплати праці, виходячи з установлених: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  3.1.1. Посадового окладу, встановленого відповідно до тарифного розряду Єдиної тарифної сітки розрядів і коефіцієнтів.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Підвищень посадового окладу за кваліфікаційну категорію.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Надбавок (за вислугу років, почесне звання, престижність педагогічної праці тощо).</w:t>
      </w:r>
    </w:p>
    <w:p w:rsid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3.1.4. Доплат (за науковий ступінь, роботу у спеціалізованому закладі,</w:t>
      </w: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тощо).</w:t>
      </w:r>
    </w:p>
    <w:p w:rsidR="009C278D" w:rsidRPr="0058670D" w:rsidRDefault="009C278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3.1.5. Премії за високі показники в роботі, розмір якої залежить від особистого внеску в загальні результати роботи закладу. Розмір премії встановлюється Роботодавцем відповідно до Положення про преміювання за високі показники в роботі, передбаченого колективним договором </w:t>
      </w:r>
      <w:proofErr w:type="spellStart"/>
      <w:r w:rsidR="00DE29B0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Краснопіль</w:t>
      </w: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ської</w:t>
      </w:r>
      <w:proofErr w:type="spellEnd"/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сільської ради.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3.1.6. Грошової винагороди за сумлінну працю і зразкове виконання службових обов’язків. Розмір грошової винагороди встановлюється Роботодавцем відповідно до чинного законодавства.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lastRenderedPageBreak/>
        <w:t>         3.2. Керівнику надається допомога на оздоровлення під час щорічної відпустки у розмірі посадового окладу.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3.3. У разі неналежного виконання Керівником обов'язків, покладених на нього цим Контрактом, премія за високі показники в роботі, грошова винагорода за сумлінну працю і зразкове виконання службових обов’язків зменшується або не виплачується.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3.4. Посадовий оклад Керівника може бути переглянутий у відповідності зі змінами умов оплати праці відповідно до постанов Кабінету Міністрів України, наказів галузевих міністерств та чинного законодавства України.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Керівнику може виплачуватися премія в межах фонду оплати праці за розпорядженням Роботодавця.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3.5. Керівникові надається щорічна основна відпустка згідно з чинним законодавством, колективним договором закладу та графіком відпусток, затвердженого в установленому порядку.</w:t>
      </w: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ІV. ОБОВ’ЯЗКИ РОБОТОДАВЦЯ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4.1. Роботодавець зобов’язаний: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4.1.1. Забезпечувати заклад освіти (за заявками) матеріально-технічними ресурсами в обсязі, необхідному для функціонування закладу освіти в межах бюджетного фінансування.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4.1.2. Надавати інформацію на запити закладу освіти.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4.1.3. Здійснювати інші повноваження, передбачені чинним законодавством України.</w:t>
      </w: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V. ВНЕСЕННЯ ЗМІН І ДОПОВНЕНЬ ДО КОНТРАКТУ</w:t>
      </w: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ТА ПРИПИНЕННЯ ЙОГО ДІЇ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5.1. Зміни та доповнення до цього Контракту вносяться шляхом підписання додаткових угод, які є невід’ємною частиною Контракту. Контракт припиняє дію з підстав, передбачених чинним законодавством України та умовами цього Контракту.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5.2. Дострокове припинення Контракту можливе: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5.2.1. За угодою сторін.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5.2.2. З підстав, передбачених статтями 40 і 41 Кодексу законів про працю України.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5.2.3. З інших підстав, передбачених чинним законодавством та цим Контрактом.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5.3. Керівник може бути відсторонений від посади в наступних випадках: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5.3.1. Настання нещасного випадку при виконанні посадових обов'язків , що призвело до каліцтва або смерті.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lastRenderedPageBreak/>
        <w:t>5.3.2. Якщо дії або бездіяльність Керівника завдають шкоди комунальному майну, закріпленому за закладом освіти.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5.3.3. З підстав, передбачених статтею 46 Кодексу законів про працю України.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5.3.4. З інших підстав, передбачених чинним законодавством.</w:t>
      </w: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VІ. ВІДПОВІДАЛЬНІСТЬ СТОРІН І ВИРІШЕННЯ СПОРІВ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6.1. У випадку невиконання чи неналежного виконання обов’язків, передбачених цим Контрактом, сторони несуть відповідальність згідно з чинним законодавством України та цим Контрактом.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6.2. Спори між сторонами вирішуються в порядку, встановленому чинним законодавством України.</w:t>
      </w: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</w:p>
    <w:p w:rsidR="0058670D" w:rsidRPr="0058670D" w:rsidRDefault="0058670D" w:rsidP="00C30AB1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VІІ. СТРОК ДІЇ ТА ІНШІ УМОВИ КОНТРАКТУ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7.1. Цей Контракт діє терміном на ______ роки з «__» _______ 20__ року по «___»_______ 20___ року і набирає чинності з дня підписання Сторонами.</w:t>
      </w:r>
    </w:p>
    <w:p w:rsidR="0058670D" w:rsidRP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7.2. Цей контракт укладений українською мовою, на ___ сторінках у двох примірниках, які зберігаються у кожної зі Сторін і мають однакову юридичну силу.</w:t>
      </w:r>
    </w:p>
    <w:p w:rsidR="0058670D" w:rsidRDefault="0058670D" w:rsidP="00C30AB1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58670D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7.3. Керівник, який звільняється, протягом 5 (п’яти) робочих днів після прийняття Роботодавцем відповідного рішення проводить інвентаризацію всіх матеріальних цінностей закладу освіти, наявних документів, справ та на підставі проведеної інвентаризації надає на затвердження Роботодавцю Акт приймання-передачі.</w:t>
      </w:r>
    </w:p>
    <w:p w:rsidR="00C30AB1" w:rsidRPr="00C30AB1" w:rsidRDefault="00C30AB1" w:rsidP="00C30A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58670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VІІ</w:t>
      </w: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 ЗАКЛЮЧНІ ПОЛОЖЕННЯ</w:t>
      </w:r>
    </w:p>
    <w:p w:rsidR="00C30AB1" w:rsidRPr="00C30AB1" w:rsidRDefault="00C30AB1" w:rsidP="00C30A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30AB1">
        <w:rPr>
          <w:rFonts w:ascii="Times New Roman" w:eastAsia="Times New Roman" w:hAnsi="Times New Roman" w:cs="Times New Roman"/>
          <w:sz w:val="24"/>
          <w:szCs w:val="24"/>
          <w:lang w:eastAsia="uk-UA"/>
        </w:rPr>
        <w:t>Цей Договір складено у двох примірниках, які мають однакову юридичну силу, по одному для кожної Сторони.</w:t>
      </w:r>
    </w:p>
    <w:p w:rsidR="00C30AB1" w:rsidRDefault="00C30AB1" w:rsidP="00C30A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ІХ. РЕКВІЗИТИ СТОРІН</w:t>
      </w:r>
    </w:p>
    <w:p w:rsidR="00C30AB1" w:rsidRDefault="00C30AB1" w:rsidP="00C30A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30AB1" w:rsidRPr="00C30AB1" w:rsidRDefault="00C30AB1" w:rsidP="00C30A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C30AB1" w:rsidRPr="00C30AB1" w:rsidTr="008D15DF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C30AB1" w:rsidRPr="00C30AB1" w:rsidRDefault="00C30AB1" w:rsidP="00C30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30A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Роботодавець</w:t>
            </w:r>
            <w:r w:rsidRPr="00C30A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br/>
            </w:r>
            <w:r w:rsidRPr="00C30A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</w:t>
            </w:r>
            <w:r w:rsidRPr="00C30A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КодЄДРПОУ</w:t>
            </w:r>
            <w:proofErr w:type="spellEnd"/>
            <w:r w:rsidRPr="00C30A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</w:t>
            </w:r>
            <w:r w:rsidRPr="00C30A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</w:p>
          <w:p w:rsidR="00C30AB1" w:rsidRPr="00C30AB1" w:rsidRDefault="00C30AB1" w:rsidP="00C30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30A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 </w:t>
            </w:r>
            <w:r w:rsidRPr="00C30A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РОБОТОДАВЦЯ</w:t>
            </w:r>
          </w:p>
          <w:p w:rsidR="00C30AB1" w:rsidRPr="00C30AB1" w:rsidRDefault="00C30AB1" w:rsidP="00C30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30AB1" w:rsidRPr="00C30AB1" w:rsidRDefault="00C30AB1" w:rsidP="00C30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30A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Директор</w:t>
            </w:r>
            <w:r w:rsidRPr="00C30A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(підпис)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(ініціали,</w:t>
            </w:r>
            <w:bookmarkStart w:id="0" w:name="_GoBack"/>
            <w:bookmarkEnd w:id="0"/>
            <w:r w:rsidRPr="00C30A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прізвище)</w:t>
            </w:r>
            <w:r w:rsidRPr="00C30A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C30A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30AB1" w:rsidRPr="00C30AB1" w:rsidRDefault="00C30AB1" w:rsidP="00C30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Працівник</w:t>
            </w:r>
            <w:r w:rsidRPr="00C30A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br/>
            </w:r>
            <w:r w:rsidRPr="00C30A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_______________________,</w:t>
            </w:r>
            <w:r w:rsidRPr="00C30AB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br/>
            </w:r>
            <w:r w:rsidRPr="00C30A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який мешкає за </w:t>
            </w:r>
            <w:proofErr w:type="spellStart"/>
            <w:r w:rsidRPr="00C30A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адресою</w:t>
            </w:r>
            <w:proofErr w:type="spellEnd"/>
            <w:r w:rsidRPr="00C30A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 w:rsidRPr="00C30A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</w:t>
            </w:r>
          </w:p>
          <w:p w:rsidR="00C30AB1" w:rsidRPr="00C30AB1" w:rsidRDefault="00C30AB1" w:rsidP="00C30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30A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паспорт серія __________ виданий,</w:t>
            </w:r>
            <w:r w:rsidRPr="00C30A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</w:t>
            </w:r>
            <w:r w:rsidRPr="00C30A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</w:t>
            </w:r>
          </w:p>
          <w:p w:rsidR="00C30AB1" w:rsidRPr="00C30AB1" w:rsidRDefault="00C30AB1" w:rsidP="00C30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C30AB1" w:rsidRPr="00C30AB1" w:rsidRDefault="00C30AB1" w:rsidP="00C30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C30A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ПРАЦІВНИК </w:t>
            </w:r>
            <w:r w:rsidRPr="00C30A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(підпис)</w:t>
            </w:r>
          </w:p>
          <w:p w:rsidR="00C30AB1" w:rsidRPr="00C30AB1" w:rsidRDefault="00C30AB1" w:rsidP="00C30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uk-UA"/>
              </w:rPr>
            </w:pPr>
            <w:r w:rsidRPr="00C30A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</w:tr>
    </w:tbl>
    <w:p w:rsidR="00C30AB1" w:rsidRPr="00C30AB1" w:rsidRDefault="00C30AB1" w:rsidP="00C30AB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uk-UA"/>
        </w:rPr>
      </w:pPr>
    </w:p>
    <w:p w:rsidR="00C30AB1" w:rsidRPr="0058670D" w:rsidRDefault="00C30AB1" w:rsidP="0058670D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</w:p>
    <w:sectPr w:rsidR="00C30AB1" w:rsidRPr="005867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D39C2"/>
    <w:multiLevelType w:val="multilevel"/>
    <w:tmpl w:val="2E62B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18"/>
    <w:rsid w:val="00053F0E"/>
    <w:rsid w:val="00100127"/>
    <w:rsid w:val="00276918"/>
    <w:rsid w:val="004334A9"/>
    <w:rsid w:val="0058670D"/>
    <w:rsid w:val="008376DF"/>
    <w:rsid w:val="00883403"/>
    <w:rsid w:val="009C278D"/>
    <w:rsid w:val="009C50FD"/>
    <w:rsid w:val="00AD73F2"/>
    <w:rsid w:val="00B248AF"/>
    <w:rsid w:val="00C04ECE"/>
    <w:rsid w:val="00C30AB1"/>
    <w:rsid w:val="00CB22BB"/>
    <w:rsid w:val="00D975E4"/>
    <w:rsid w:val="00DE29B0"/>
    <w:rsid w:val="00E14B8D"/>
    <w:rsid w:val="00EA6880"/>
    <w:rsid w:val="00F76E49"/>
    <w:rsid w:val="00F8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67283"/>
  <w15:chartTrackingRefBased/>
  <w15:docId w15:val="{16F2EAD4-9F99-4173-AA15-861CB5BC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3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9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04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0815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67449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1235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659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78904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07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9898</Words>
  <Characters>5643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Тетяна</cp:lastModifiedBy>
  <cp:revision>2</cp:revision>
  <cp:lastPrinted>2020-06-15T12:45:00Z</cp:lastPrinted>
  <dcterms:created xsi:type="dcterms:W3CDTF">2020-06-19T07:54:00Z</dcterms:created>
  <dcterms:modified xsi:type="dcterms:W3CDTF">2020-06-19T07:54:00Z</dcterms:modified>
</cp:coreProperties>
</file>