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3D" w:rsidRDefault="0060583D" w:rsidP="0060583D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83D" w:rsidRDefault="0060583D" w:rsidP="0060583D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60583D" w:rsidRDefault="0060583D" w:rsidP="0060583D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60583D" w:rsidRDefault="0060583D" w:rsidP="0060583D">
      <w:pPr>
        <w:jc w:val="center"/>
        <w:rPr>
          <w:b/>
        </w:rPr>
      </w:pPr>
      <w:r>
        <w:rPr>
          <w:b/>
        </w:rPr>
        <w:t>ЖИТОМИРСЬКОЇ  ОБЛАСТІ</w:t>
      </w:r>
    </w:p>
    <w:p w:rsidR="0060583D" w:rsidRDefault="0060583D" w:rsidP="0060583D">
      <w:pPr>
        <w:rPr>
          <w:b/>
        </w:rPr>
      </w:pPr>
    </w:p>
    <w:p w:rsidR="0060583D" w:rsidRDefault="0060583D" w:rsidP="0060583D">
      <w:pPr>
        <w:jc w:val="center"/>
        <w:rPr>
          <w:b/>
        </w:rPr>
      </w:pPr>
      <w:r>
        <w:rPr>
          <w:b/>
        </w:rPr>
        <w:t>Р І Ш Е Н Н Я</w:t>
      </w:r>
    </w:p>
    <w:p w:rsidR="0060583D" w:rsidRDefault="0060583D" w:rsidP="0060583D">
      <w:pPr>
        <w:jc w:val="center"/>
      </w:pPr>
      <w:r>
        <w:t xml:space="preserve">п'ята сесія </w:t>
      </w:r>
      <w:r>
        <w:rPr>
          <w:lang w:val="en-US"/>
        </w:rPr>
        <w:t>VIII</w:t>
      </w:r>
      <w:r>
        <w:t xml:space="preserve"> скликання</w:t>
      </w:r>
    </w:p>
    <w:p w:rsidR="0060583D" w:rsidRDefault="0060583D" w:rsidP="0060583D">
      <w:pPr>
        <w:jc w:val="center"/>
      </w:pPr>
    </w:p>
    <w:p w:rsidR="0060583D" w:rsidRPr="003D79A1" w:rsidRDefault="0060583D" w:rsidP="0060583D">
      <w:pPr>
        <w:jc w:val="both"/>
        <w:rPr>
          <w:lang w:val="uk-UA"/>
        </w:rPr>
      </w:pPr>
      <w:r>
        <w:t xml:space="preserve">03 березня 2021 року                                                                                                       </w:t>
      </w:r>
      <w:r w:rsidR="003D79A1">
        <w:rPr>
          <w:lang w:val="uk-UA"/>
        </w:rPr>
        <w:t xml:space="preserve">   </w:t>
      </w:r>
      <w:r>
        <w:t xml:space="preserve">            № </w:t>
      </w:r>
      <w:r w:rsidR="003D79A1">
        <w:rPr>
          <w:lang w:val="uk-UA"/>
        </w:rPr>
        <w:t>169</w:t>
      </w:r>
    </w:p>
    <w:p w:rsidR="00E45F6F" w:rsidRPr="002529F3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3D79A1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2529F3">
        <w:rPr>
          <w:b/>
          <w:lang w:val="uk-UA"/>
        </w:rPr>
        <w:t>технічної документації</w:t>
      </w:r>
      <w:r w:rsidR="00AF223C">
        <w:rPr>
          <w:b/>
          <w:lang w:val="uk-UA"/>
        </w:rPr>
        <w:t xml:space="preserve"> із землеустрою</w:t>
      </w:r>
      <w:r w:rsidR="002529F3">
        <w:rPr>
          <w:b/>
          <w:lang w:val="uk-UA"/>
        </w:rPr>
        <w:t xml:space="preserve"> та надання земельної ділянки</w:t>
      </w:r>
      <w:r w:rsidR="0077056F">
        <w:rPr>
          <w:b/>
          <w:lang w:val="uk-UA"/>
        </w:rPr>
        <w:t xml:space="preserve"> в оренду</w:t>
      </w:r>
      <w:r w:rsidR="0017518A">
        <w:rPr>
          <w:b/>
          <w:lang w:val="uk-UA"/>
        </w:rPr>
        <w:t xml:space="preserve"> гр. </w:t>
      </w:r>
      <w:r w:rsidR="00B3562A" w:rsidRPr="00B3562A">
        <w:rPr>
          <w:b/>
          <w:lang w:val="uk-UA"/>
        </w:rPr>
        <w:t>Батановій Валентині Станіславівні</w:t>
      </w:r>
      <w:r w:rsidR="00750FB7">
        <w:rPr>
          <w:b/>
          <w:lang w:val="uk-UA"/>
        </w:rPr>
        <w:t xml:space="preserve">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52022E">
      <w:pPr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</w:t>
      </w:r>
      <w:r w:rsidR="0001580A">
        <w:rPr>
          <w:lang w:val="uk-UA"/>
        </w:rPr>
        <w:t>.</w:t>
      </w:r>
      <w:r w:rsidR="004901CA">
        <w:rPr>
          <w:lang w:val="uk-UA"/>
        </w:rPr>
        <w:t xml:space="preserve"> </w:t>
      </w:r>
      <w:r w:rsidR="0001580A">
        <w:rPr>
          <w:lang w:val="uk-UA"/>
        </w:rPr>
        <w:t xml:space="preserve">Батанової Валентини Станіславівни </w:t>
      </w:r>
      <w:r w:rsidRPr="00204AFA">
        <w:rPr>
          <w:lang w:val="uk-UA"/>
        </w:rPr>
        <w:t xml:space="preserve">, представлені </w:t>
      </w:r>
      <w:r w:rsidR="004901CA">
        <w:rPr>
          <w:lang w:val="uk-UA"/>
        </w:rPr>
        <w:t>нею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Pr="0001580A" w:rsidRDefault="0001580A" w:rsidP="0001580A">
      <w:pPr>
        <w:pStyle w:val="3"/>
        <w:numPr>
          <w:ilvl w:val="0"/>
          <w:numId w:val="7"/>
        </w:numPr>
        <w:tabs>
          <w:tab w:val="left" w:pos="993"/>
        </w:tabs>
        <w:spacing w:after="0" w:line="360" w:lineRule="auto"/>
        <w:ind w:left="0" w:right="-81" w:firstLine="567"/>
        <w:rPr>
          <w:sz w:val="24"/>
        </w:rPr>
      </w:pPr>
      <w:r>
        <w:rPr>
          <w:sz w:val="24"/>
        </w:rPr>
        <w:t xml:space="preserve">Затвердити </w:t>
      </w:r>
      <w:r w:rsidR="00705BB3">
        <w:rPr>
          <w:sz w:val="24"/>
        </w:rPr>
        <w:t>технічну документацію із землеустрою</w:t>
      </w:r>
      <w:r w:rsidR="00D56429">
        <w:rPr>
          <w:sz w:val="24"/>
        </w:rPr>
        <w:t xml:space="preserve"> щодо </w:t>
      </w:r>
      <w:r w:rsidR="00301F1A">
        <w:rPr>
          <w:sz w:val="24"/>
        </w:rPr>
        <w:t xml:space="preserve">встановлення(відновлення) меж земельної ділянки в натурі ( на місцевості) </w:t>
      </w:r>
      <w:r>
        <w:rPr>
          <w:sz w:val="24"/>
        </w:rPr>
        <w:t>площею 0,0880</w:t>
      </w:r>
      <w:r w:rsidR="00D56429" w:rsidRPr="0001580A">
        <w:rPr>
          <w:sz w:val="24"/>
        </w:rPr>
        <w:t xml:space="preserve"> га., для </w:t>
      </w:r>
      <w:r>
        <w:rPr>
          <w:sz w:val="24"/>
        </w:rPr>
        <w:t>будівництва та обслуговування житлового будинку, господарських будівель та споруд</w:t>
      </w:r>
      <w:r w:rsidR="00D56429" w:rsidRPr="0001580A">
        <w:rPr>
          <w:sz w:val="24"/>
        </w:rPr>
        <w:t>, розташованої на території, Житомирської област</w:t>
      </w:r>
      <w:r w:rsidR="002E482C">
        <w:rPr>
          <w:sz w:val="24"/>
        </w:rPr>
        <w:t>і</w:t>
      </w:r>
      <w:r w:rsidR="002E482C" w:rsidRPr="0001580A">
        <w:rPr>
          <w:sz w:val="24"/>
        </w:rPr>
        <w:t xml:space="preserve">, </w:t>
      </w:r>
      <w:r w:rsidR="002E482C">
        <w:rPr>
          <w:sz w:val="24"/>
        </w:rPr>
        <w:t>Житомирського</w:t>
      </w:r>
      <w:r w:rsidR="002E482C" w:rsidRPr="0001580A">
        <w:rPr>
          <w:sz w:val="24"/>
        </w:rPr>
        <w:t xml:space="preserve"> району</w:t>
      </w:r>
      <w:r w:rsidR="002E482C">
        <w:rPr>
          <w:sz w:val="24"/>
        </w:rPr>
        <w:t>, смт. Нова Борова, вул. Жовтнева 1-Б,</w:t>
      </w:r>
      <w:r>
        <w:rPr>
          <w:sz w:val="24"/>
        </w:rPr>
        <w:t xml:space="preserve"> кадастровий номер: 1821155700:01:001:0655.</w:t>
      </w:r>
    </w:p>
    <w:p w:rsidR="002E482C" w:rsidRDefault="002E482C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2</w:t>
      </w:r>
      <w:r w:rsidR="00D56429">
        <w:rPr>
          <w:lang w:val="uk-UA"/>
        </w:rPr>
        <w:t xml:space="preserve">. </w:t>
      </w:r>
      <w:r w:rsidR="00D56429" w:rsidRPr="00AF223C">
        <w:rPr>
          <w:lang w:val="uk-UA"/>
        </w:rPr>
        <w:t xml:space="preserve">Надати </w:t>
      </w:r>
      <w:r w:rsidR="00354E18">
        <w:rPr>
          <w:lang w:val="uk-UA"/>
        </w:rPr>
        <w:t xml:space="preserve">гр. </w:t>
      </w:r>
      <w:r w:rsidRPr="00E74085">
        <w:rPr>
          <w:lang w:val="uk-UA"/>
        </w:rPr>
        <w:t>Батановій Валентині Станіславівні</w:t>
      </w:r>
      <w:r w:rsidR="00D56429" w:rsidRPr="00E74085">
        <w:rPr>
          <w:lang w:val="uk-UA"/>
        </w:rPr>
        <w:t xml:space="preserve"> в оренду строком на </w:t>
      </w:r>
      <w:r w:rsidRPr="00E74085">
        <w:rPr>
          <w:lang w:val="uk-UA"/>
        </w:rPr>
        <w:t>20 років земельну ділянку площею 0,0880</w:t>
      </w:r>
      <w:r w:rsidR="00D56429" w:rsidRPr="00E74085">
        <w:rPr>
          <w:lang w:val="uk-UA"/>
        </w:rPr>
        <w:t xml:space="preserve"> га., </w:t>
      </w:r>
      <w:r w:rsidRPr="00E74085">
        <w:rPr>
          <w:lang w:val="uk-UA"/>
        </w:rPr>
        <w:t>для будівництва та обслуговування житлового будинку, господарських будівель та споруд,</w:t>
      </w:r>
      <w:r w:rsidR="00D56429" w:rsidRPr="00E74085">
        <w:rPr>
          <w:lang w:val="uk-UA"/>
        </w:rPr>
        <w:t xml:space="preserve"> </w:t>
      </w:r>
      <w:r w:rsidRPr="00E74085">
        <w:rPr>
          <w:lang w:val="uk-UA"/>
        </w:rPr>
        <w:t>на території, Житомирської області, Житомирського району, смт. Нова Борова, вул. Жовтнева 1-Б, кадастровий номер: 1821155700:01:001:0655.</w:t>
      </w:r>
    </w:p>
    <w:p w:rsidR="00301F1A" w:rsidRPr="00301F1A" w:rsidRDefault="00301F1A" w:rsidP="00301F1A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3. </w:t>
      </w:r>
      <w:r w:rsidRPr="00D85E78">
        <w:rPr>
          <w:rFonts w:eastAsia="Calibri"/>
          <w:lang w:val="uk-UA" w:eastAsia="en-US"/>
        </w:rPr>
        <w:t>Вста</w:t>
      </w:r>
      <w:r>
        <w:rPr>
          <w:rFonts w:eastAsia="Calibri"/>
          <w:lang w:val="uk-UA" w:eastAsia="en-US"/>
        </w:rPr>
        <w:t>новити орендну плату за земельну ділянку</w:t>
      </w:r>
      <w:r w:rsidR="00555FC0">
        <w:rPr>
          <w:rFonts w:eastAsia="Calibri"/>
          <w:lang w:val="uk-UA" w:eastAsia="en-US"/>
        </w:rPr>
        <w:t xml:space="preserve"> 0,4</w:t>
      </w:r>
      <w:r w:rsidRPr="00D85E78">
        <w:rPr>
          <w:rFonts w:eastAsia="Calibri"/>
          <w:lang w:val="uk-UA" w:eastAsia="en-US"/>
        </w:rPr>
        <w:t xml:space="preserve"> % від норма</w:t>
      </w:r>
      <w:r>
        <w:rPr>
          <w:rFonts w:eastAsia="Calibri"/>
          <w:lang w:val="uk-UA" w:eastAsia="en-US"/>
        </w:rPr>
        <w:t>тивної грошової оцінки земельної ділянки</w:t>
      </w:r>
      <w:r w:rsidRPr="00D85E78">
        <w:rPr>
          <w:rFonts w:eastAsia="Calibri"/>
          <w:lang w:val="uk-UA" w:eastAsia="en-US"/>
        </w:rPr>
        <w:t>.</w:t>
      </w:r>
    </w:p>
    <w:p w:rsidR="00D56429" w:rsidRPr="00B314CC" w:rsidRDefault="002E482C" w:rsidP="00D56429">
      <w:pPr>
        <w:pStyle w:val="a5"/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>
        <w:rPr>
          <w:lang w:val="uk-UA"/>
        </w:rPr>
        <w:t>4</w:t>
      </w:r>
      <w:r w:rsidR="00D56429">
        <w:rPr>
          <w:lang w:val="uk-UA"/>
        </w:rPr>
        <w:t xml:space="preserve">. </w:t>
      </w:r>
      <w:r w:rsidR="00D56429" w:rsidRPr="00B314CC">
        <w:rPr>
          <w:lang w:val="uk-UA"/>
        </w:rPr>
        <w:t>Протягом</w:t>
      </w:r>
      <w:r w:rsidR="00D56429">
        <w:rPr>
          <w:lang w:val="uk-UA"/>
        </w:rPr>
        <w:t xml:space="preserve"> двох місяців з дати прийняття </w:t>
      </w:r>
      <w:r w:rsidR="00D56429" w:rsidRPr="00B314CC">
        <w:rPr>
          <w:lang w:val="uk-UA"/>
        </w:rPr>
        <w:t>даного рішення</w:t>
      </w:r>
      <w:r w:rsidR="00D56429">
        <w:rPr>
          <w:lang w:val="uk-UA"/>
        </w:rPr>
        <w:t xml:space="preserve"> </w:t>
      </w:r>
      <w:r w:rsidR="00E74085">
        <w:rPr>
          <w:lang w:val="uk-UA"/>
        </w:rPr>
        <w:t xml:space="preserve">Батановій В.С., </w:t>
      </w:r>
      <w:r w:rsidR="00D56429" w:rsidRPr="00B314CC">
        <w:rPr>
          <w:lang w:val="uk-UA"/>
        </w:rPr>
        <w:t>звернутись до підрядних організац</w:t>
      </w:r>
      <w:r w:rsidR="00D56429">
        <w:rPr>
          <w:lang w:val="uk-UA"/>
        </w:rPr>
        <w:t>ій щодо винесення межі земельних ділянок</w:t>
      </w:r>
      <w:r w:rsidR="00D56429" w:rsidRPr="00B314CC">
        <w:rPr>
          <w:lang w:val="uk-UA"/>
        </w:rPr>
        <w:t xml:space="preserve"> в натуру (на місцевість).</w:t>
      </w:r>
    </w:p>
    <w:p w:rsidR="00D56429" w:rsidRDefault="002E482C" w:rsidP="00D56429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D56429">
        <w:rPr>
          <w:sz w:val="24"/>
          <w:szCs w:val="24"/>
        </w:rPr>
        <w:t xml:space="preserve">. </w:t>
      </w:r>
      <w:r w:rsidR="00D56429"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95938" w:rsidRPr="0052022E" w:rsidRDefault="00195938" w:rsidP="00195938">
      <w:pPr>
        <w:pStyle w:val="3"/>
        <w:spacing w:after="0" w:line="360" w:lineRule="auto"/>
        <w:ind w:right="-81" w:firstLine="426"/>
        <w:rPr>
          <w:sz w:val="24"/>
          <w:szCs w:val="24"/>
        </w:rPr>
      </w:pPr>
    </w:p>
    <w:p w:rsidR="00C43ECA" w:rsidRDefault="007950D3" w:rsidP="00195938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="00E74085">
        <w:rPr>
          <w:b/>
          <w:lang w:val="uk-UA"/>
        </w:rPr>
        <w:t xml:space="preserve"> РУДЮК</w:t>
      </w:r>
    </w:p>
    <w:p w:rsidR="003D79A1" w:rsidRPr="00A63526" w:rsidRDefault="003D79A1" w:rsidP="00A63526">
      <w:pPr>
        <w:spacing w:line="360" w:lineRule="auto"/>
        <w:rPr>
          <w:b/>
          <w:lang w:val="uk-UA"/>
        </w:rPr>
      </w:pPr>
      <w:bookmarkStart w:id="0" w:name="_GoBack"/>
      <w:bookmarkEnd w:id="0"/>
    </w:p>
    <w:sectPr w:rsidR="003D79A1" w:rsidRPr="00A63526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661" w:rsidRDefault="00804661" w:rsidP="001207DE">
      <w:r>
        <w:separator/>
      </w:r>
    </w:p>
  </w:endnote>
  <w:endnote w:type="continuationSeparator" w:id="0">
    <w:p w:rsidR="00804661" w:rsidRDefault="0080466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661" w:rsidRDefault="00804661" w:rsidP="001207DE">
      <w:r>
        <w:separator/>
      </w:r>
    </w:p>
  </w:footnote>
  <w:footnote w:type="continuationSeparator" w:id="0">
    <w:p w:rsidR="00804661" w:rsidRDefault="0080466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95C0540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580A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9F3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482C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1F1A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4E1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9A1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5FC0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583D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BB3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4661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3A0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3526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562A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6430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4085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ACE9-D24C-422C-A368-5A6AB6BE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22</cp:revision>
  <cp:lastPrinted>2021-02-02T07:37:00Z</cp:lastPrinted>
  <dcterms:created xsi:type="dcterms:W3CDTF">2019-12-03T06:40:00Z</dcterms:created>
  <dcterms:modified xsi:type="dcterms:W3CDTF">2021-11-19T06:48:00Z</dcterms:modified>
</cp:coreProperties>
</file>