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CD8" w:rsidRDefault="00880CD8" w:rsidP="00880CD8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1815" cy="690245"/>
            <wp:effectExtent l="1905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CD8" w:rsidRPr="001E5D0D" w:rsidRDefault="001E5D0D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1E5D0D">
        <w:rPr>
          <w:rFonts w:ascii="Times New Roman" w:hAnsi="Times New Roman" w:cs="Times New Roman"/>
          <w:sz w:val="28"/>
          <w:szCs w:val="28"/>
        </w:rPr>
        <w:t>УКРАЇН</w:t>
      </w:r>
      <w:r w:rsidR="00880CD8" w:rsidRPr="001E5D0D">
        <w:rPr>
          <w:rFonts w:ascii="Times New Roman" w:hAnsi="Times New Roman" w:cs="Times New Roman"/>
          <w:sz w:val="28"/>
          <w:szCs w:val="28"/>
        </w:rPr>
        <w:t>А</w:t>
      </w:r>
    </w:p>
    <w:p w:rsidR="00880CD8" w:rsidRPr="001E5D0D" w:rsidRDefault="00880CD8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5D0D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880CD8" w:rsidRPr="001E5D0D" w:rsidRDefault="00880CD8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5D0D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880CD8" w:rsidRPr="001E5D0D" w:rsidRDefault="00880CD8" w:rsidP="001E5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D0D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880CD8" w:rsidRDefault="001E5D0D" w:rsidP="00880CD8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proofErr w:type="gramStart"/>
      <w:r w:rsidRPr="001E5D0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E5D0D">
        <w:rPr>
          <w:rFonts w:ascii="Times New Roman" w:hAnsi="Times New Roman" w:cs="Times New Roman"/>
          <w:b/>
          <w:sz w:val="28"/>
          <w:szCs w:val="28"/>
        </w:rPr>
        <w:t>ІШЕНН</w:t>
      </w:r>
      <w:r w:rsidR="00880CD8" w:rsidRPr="001E5D0D">
        <w:rPr>
          <w:rFonts w:ascii="Times New Roman" w:hAnsi="Times New Roman" w:cs="Times New Roman"/>
          <w:b/>
          <w:sz w:val="28"/>
          <w:szCs w:val="28"/>
        </w:rPr>
        <w:t>Я</w:t>
      </w:r>
    </w:p>
    <w:p w:rsidR="00880CD8" w:rsidRDefault="00880CD8" w:rsidP="00880CD8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від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804E8">
        <w:rPr>
          <w:rFonts w:ascii="Times New Roman" w:hAnsi="Times New Roman" w:cs="Times New Roman"/>
          <w:sz w:val="24"/>
          <w:szCs w:val="28"/>
          <w:lang w:val="uk-UA"/>
        </w:rPr>
        <w:t>__</w:t>
      </w:r>
      <w:r w:rsidR="001E5D0D">
        <w:rPr>
          <w:rFonts w:ascii="Times New Roman" w:hAnsi="Times New Roman" w:cs="Times New Roman"/>
          <w:sz w:val="24"/>
          <w:szCs w:val="28"/>
          <w:lang w:val="uk-UA"/>
        </w:rPr>
        <w:t xml:space="preserve"> травня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E5D0D">
        <w:rPr>
          <w:rFonts w:ascii="Times New Roman" w:hAnsi="Times New Roman" w:cs="Times New Roman"/>
          <w:sz w:val="24"/>
          <w:szCs w:val="28"/>
        </w:rPr>
        <w:t xml:space="preserve"> 20</w:t>
      </w:r>
      <w:r w:rsidR="001E5D0D">
        <w:rPr>
          <w:rFonts w:ascii="Times New Roman" w:hAnsi="Times New Roman" w:cs="Times New Roman"/>
          <w:sz w:val="24"/>
          <w:szCs w:val="28"/>
          <w:lang w:val="uk-UA"/>
        </w:rPr>
        <w:t>21</w:t>
      </w:r>
      <w:r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№ </w:t>
      </w:r>
      <w:r w:rsidR="001804E8">
        <w:rPr>
          <w:rFonts w:ascii="Times New Roman" w:hAnsi="Times New Roman" w:cs="Times New Roman"/>
          <w:sz w:val="24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1171F" w:rsidRDefault="00880CD8" w:rsidP="001E5D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 затвердження </w:t>
      </w:r>
      <w:r w:rsidR="001E5D0D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проектних </w:t>
      </w:r>
    </w:p>
    <w:p w:rsidR="00880CD8" w:rsidRDefault="001E5D0D" w:rsidP="001E5D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документацій по об’єктам </w:t>
      </w:r>
    </w:p>
    <w:p w:rsidR="00880CD8" w:rsidRDefault="00880CD8" w:rsidP="00880CD8">
      <w:pPr>
        <w:spacing w:after="4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880CD8" w:rsidRDefault="00880CD8" w:rsidP="00880CD8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Керуючись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ст. 28, п.1 самоврядних повноважень 31 </w:t>
      </w:r>
      <w:r>
        <w:rPr>
          <w:rFonts w:ascii="Times New Roman" w:hAnsi="Times New Roman" w:cs="Times New Roman"/>
          <w:sz w:val="24"/>
          <w:lang w:val="uk-UA"/>
        </w:rPr>
        <w:t xml:space="preserve">Закону України «Про місцеве самоврядування в Україні», розглянувши </w:t>
      </w:r>
      <w:r w:rsidR="00A1171F">
        <w:rPr>
          <w:rFonts w:ascii="Times New Roman" w:hAnsi="Times New Roman" w:cs="Times New Roman"/>
          <w:sz w:val="24"/>
          <w:lang w:val="uk-UA"/>
        </w:rPr>
        <w:t>проектн</w:t>
      </w:r>
      <w:r w:rsidR="001804E8">
        <w:rPr>
          <w:rFonts w:ascii="Times New Roman" w:hAnsi="Times New Roman" w:cs="Times New Roman"/>
          <w:sz w:val="24"/>
          <w:lang w:val="uk-UA"/>
        </w:rPr>
        <w:t>і</w:t>
      </w:r>
      <w:r w:rsidR="00A1171F">
        <w:rPr>
          <w:rFonts w:ascii="Times New Roman" w:hAnsi="Times New Roman" w:cs="Times New Roman"/>
          <w:sz w:val="24"/>
          <w:lang w:val="uk-UA"/>
        </w:rPr>
        <w:t xml:space="preserve"> документаці</w:t>
      </w:r>
      <w:r w:rsidR="001804E8">
        <w:rPr>
          <w:rFonts w:ascii="Times New Roman" w:hAnsi="Times New Roman" w:cs="Times New Roman"/>
          <w:sz w:val="24"/>
          <w:lang w:val="uk-UA"/>
        </w:rPr>
        <w:t>ї</w:t>
      </w:r>
      <w:r>
        <w:rPr>
          <w:rFonts w:ascii="Times New Roman" w:hAnsi="Times New Roman" w:cs="Times New Roman"/>
          <w:sz w:val="24"/>
          <w:lang w:val="uk-UA"/>
        </w:rPr>
        <w:t xml:space="preserve"> по робоч</w:t>
      </w:r>
      <w:r w:rsidR="001804E8">
        <w:rPr>
          <w:rFonts w:ascii="Times New Roman" w:hAnsi="Times New Roman" w:cs="Times New Roman"/>
          <w:sz w:val="24"/>
          <w:lang w:val="uk-UA"/>
        </w:rPr>
        <w:t>их</w:t>
      </w:r>
      <w:r>
        <w:rPr>
          <w:rFonts w:ascii="Times New Roman" w:hAnsi="Times New Roman" w:cs="Times New Roman"/>
          <w:sz w:val="24"/>
          <w:lang w:val="uk-UA"/>
        </w:rPr>
        <w:t xml:space="preserve"> проект</w:t>
      </w:r>
      <w:r w:rsidR="001804E8">
        <w:rPr>
          <w:rFonts w:ascii="Times New Roman" w:hAnsi="Times New Roman" w:cs="Times New Roman"/>
          <w:sz w:val="24"/>
          <w:lang w:val="uk-UA"/>
        </w:rPr>
        <w:t>ах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, відповідно </w:t>
      </w:r>
      <w:r w:rsidR="00175D32" w:rsidRPr="00175D32">
        <w:rPr>
          <w:rFonts w:ascii="Times New Roman" w:hAnsi="Times New Roman" w:cs="Times New Roman"/>
          <w:sz w:val="24"/>
          <w:szCs w:val="24"/>
          <w:lang w:val="uk-UA"/>
        </w:rPr>
        <w:t xml:space="preserve">постанови Кабінету Міністрів України </w:t>
      </w:r>
      <w:r w:rsidR="00175D32" w:rsidRPr="00175D3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11.05.2011 р. </w:t>
      </w:r>
      <w:r w:rsidR="00B05E42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175D32" w:rsidRPr="00175D3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560 </w:t>
      </w:r>
      <w:r w:rsidR="00175D32" w:rsidRPr="00175D32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175D32" w:rsidRPr="00175D32"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  <w:t>Порядок</w:t>
      </w:r>
      <w:r w:rsidR="00175D32" w:rsidRPr="00175D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5D32" w:rsidRPr="00175D32"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  <w:t>затвердження проектів будівництва</w:t>
      </w:r>
      <w:r w:rsidR="00175D32" w:rsidRPr="00175D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5D32" w:rsidRPr="00175D32"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  <w:t>і проведення їх експертизи</w:t>
      </w:r>
      <w:r w:rsidR="00175D32" w:rsidRPr="00175D32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175D32" w:rsidRPr="00175D32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175D3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FD03D7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враховуючи</w:t>
      </w:r>
      <w:r w:rsidR="001804E8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 xml:space="preserve"> </w:t>
      </w:r>
      <w:r w:rsidR="001804E8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 xml:space="preserve">(позитивні) </w:t>
      </w:r>
      <w:r w:rsidR="00FD03D7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 xml:space="preserve"> </w:t>
      </w:r>
      <w:r w:rsidR="00A1171F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експертн</w:t>
      </w:r>
      <w:r w:rsidR="00665511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і</w:t>
      </w:r>
      <w:r w:rsidR="00A1171F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 xml:space="preserve"> оцінк</w:t>
      </w:r>
      <w:r w:rsidR="001804E8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и</w:t>
      </w:r>
      <w:r w:rsidR="00A1171F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 xml:space="preserve"> щодо розгляду  кошторисної частини проектної документації </w:t>
      </w:r>
      <w:r w:rsidR="001804E8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№ 34179 від 27.04.2021р. та № 34178 від 27.04.2021 р., проведені ТОВ «Експертиза МВК»</w:t>
      </w:r>
      <w:r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виконавчий комітет</w:t>
      </w:r>
    </w:p>
    <w:p w:rsidR="00880CD8" w:rsidRDefault="00880CD8" w:rsidP="00880CD8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</w:p>
    <w:p w:rsidR="00880CD8" w:rsidRDefault="00880CD8" w:rsidP="00880CD8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ВИРІШИВ:</w:t>
      </w:r>
    </w:p>
    <w:p w:rsidR="006F19AB" w:rsidRDefault="00880CD8" w:rsidP="00B05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1. Затвердити </w:t>
      </w:r>
      <w:r w:rsidR="006F19AB">
        <w:rPr>
          <w:rFonts w:ascii="Times New Roman" w:hAnsi="Times New Roman" w:cs="Times New Roman"/>
          <w:sz w:val="24"/>
          <w:szCs w:val="28"/>
          <w:lang w:val="uk-UA"/>
        </w:rPr>
        <w:t>про</w:t>
      </w:r>
      <w:r w:rsidR="006041F7">
        <w:rPr>
          <w:rFonts w:ascii="Times New Roman" w:hAnsi="Times New Roman" w:cs="Times New Roman"/>
          <w:sz w:val="24"/>
          <w:szCs w:val="28"/>
          <w:lang w:val="uk-UA"/>
        </w:rPr>
        <w:t>ектні</w:t>
      </w:r>
      <w:r w:rsidR="00665511">
        <w:rPr>
          <w:rFonts w:ascii="Times New Roman" w:hAnsi="Times New Roman" w:cs="Times New Roman"/>
          <w:sz w:val="24"/>
          <w:szCs w:val="28"/>
          <w:lang w:val="uk-UA"/>
        </w:rPr>
        <w:t xml:space="preserve"> документації по об’єктах:</w:t>
      </w:r>
    </w:p>
    <w:p w:rsidR="00880CD8" w:rsidRDefault="006F19AB" w:rsidP="006041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1.1. </w:t>
      </w:r>
      <w:r w:rsidR="00880CD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r w:rsidR="00933DA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Поточний</w:t>
      </w:r>
      <w:r w:rsidR="00880CD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ремонт </w:t>
      </w:r>
      <w:r w:rsidR="00933DA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дорожнього покриття по вулиці</w:t>
      </w:r>
      <w:r w:rsidR="00880CD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933DA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Іршанська</w:t>
      </w:r>
      <w:r w:rsidR="00880CD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в смт. Нова Борова </w:t>
      </w:r>
      <w:r w:rsidR="00933DA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Хорошівського району Житомирської області</w:t>
      </w:r>
      <w:r w:rsidR="00665511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»</w:t>
      </w:r>
      <w:r w:rsidR="00880CD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на суму </w:t>
      </w:r>
      <w:r w:rsidR="00933D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279,</w:t>
      </w:r>
      <w:r w:rsidR="00880CD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="00175D3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="00933D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6  тис.</w:t>
      </w:r>
      <w:r w:rsidR="0066551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80CD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грн.</w:t>
      </w:r>
      <w:r w:rsidR="00933D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</w:t>
      </w:r>
      <w:r w:rsidR="001804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</w:t>
      </w:r>
      <w:r w:rsidR="00933D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вісті сімдесят дев’ять тисяч шість грн. 00 коп.)</w:t>
      </w:r>
      <w:r w:rsidR="0066551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665511" w:rsidRDefault="00665511" w:rsidP="006655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665511" w:rsidRDefault="00665511" w:rsidP="006041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1.2. «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Поточний ремонт дорожнього покриття по вулиці Кошового в смт. Нова Борова Хорошівського району Житомирської області» на суму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383,701  тис. грн. (</w:t>
      </w:r>
      <w:r w:rsidR="001804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риста вісімдесят три тисячі сімсот одна грн. 00 </w:t>
      </w:r>
      <w:r w:rsidR="006041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коп.).</w:t>
      </w:r>
    </w:p>
    <w:p w:rsidR="00665511" w:rsidRPr="00B05E42" w:rsidRDefault="00665511" w:rsidP="00B05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80CD8" w:rsidRDefault="00880CD8" w:rsidP="00880CD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2. Доручити </w:t>
      </w:r>
      <w:r w:rsidR="006041F7">
        <w:rPr>
          <w:rFonts w:ascii="Times New Roman" w:hAnsi="Times New Roman" w:cs="Times New Roman"/>
          <w:sz w:val="24"/>
          <w:szCs w:val="28"/>
          <w:lang w:val="uk-UA"/>
        </w:rPr>
        <w:t>уповноваженій особі з питань організації та проведення спрощених закупівель</w:t>
      </w:r>
      <w:r w:rsidR="001804E8">
        <w:rPr>
          <w:rFonts w:ascii="Times New Roman" w:hAnsi="Times New Roman" w:cs="Times New Roman"/>
          <w:sz w:val="24"/>
          <w:szCs w:val="28"/>
          <w:lang w:val="uk-UA"/>
        </w:rPr>
        <w:t>,</w:t>
      </w:r>
      <w:r w:rsidR="006041F7">
        <w:rPr>
          <w:rFonts w:ascii="Times New Roman" w:hAnsi="Times New Roman" w:cs="Times New Roman"/>
          <w:sz w:val="24"/>
          <w:szCs w:val="28"/>
          <w:lang w:val="uk-UA"/>
        </w:rPr>
        <w:t xml:space="preserve"> Василині Чаплінській</w:t>
      </w:r>
      <w:r w:rsidR="001804E8">
        <w:rPr>
          <w:rFonts w:ascii="Times New Roman" w:hAnsi="Times New Roman" w:cs="Times New Roman"/>
          <w:sz w:val="24"/>
          <w:szCs w:val="28"/>
          <w:lang w:val="uk-UA"/>
        </w:rPr>
        <w:t>,</w:t>
      </w:r>
      <w:r w:rsidR="006041F7">
        <w:rPr>
          <w:rFonts w:ascii="Times New Roman" w:hAnsi="Times New Roman" w:cs="Times New Roman"/>
          <w:sz w:val="24"/>
          <w:szCs w:val="28"/>
          <w:lang w:val="uk-UA"/>
        </w:rPr>
        <w:t xml:space="preserve"> провести процедуру закупівлі передбаченої Законом України «Про публічні закупівлі»</w:t>
      </w:r>
      <w:r w:rsidR="009A22DA">
        <w:rPr>
          <w:rFonts w:ascii="Times New Roman" w:hAnsi="Times New Roman" w:cs="Times New Roman"/>
          <w:sz w:val="24"/>
          <w:szCs w:val="28"/>
          <w:lang w:val="uk-UA"/>
        </w:rPr>
        <w:t>,</w:t>
      </w:r>
      <w:r w:rsidR="006041F7">
        <w:rPr>
          <w:rFonts w:ascii="Times New Roman" w:hAnsi="Times New Roman" w:cs="Times New Roman"/>
          <w:sz w:val="24"/>
          <w:szCs w:val="28"/>
          <w:lang w:val="uk-UA"/>
        </w:rPr>
        <w:t xml:space="preserve"> шляхом використання електронної системи закупівель по об’єктах вказаних в п. 1 даного рішення.</w:t>
      </w:r>
    </w:p>
    <w:p w:rsidR="00880CD8" w:rsidRDefault="00880CD8" w:rsidP="00880CD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5340E" w:rsidRPr="00867399" w:rsidRDefault="00665511" w:rsidP="00E5340E">
      <w:pPr>
        <w:ind w:firstLine="708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5340E" w:rsidRDefault="00E5340E" w:rsidP="00E5340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5340E" w:rsidRDefault="00E5340E" w:rsidP="00E5340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05C3D" w:rsidRPr="00880CD8" w:rsidRDefault="00105C3D" w:rsidP="00E5340E">
      <w:pPr>
        <w:tabs>
          <w:tab w:val="left" w:pos="0"/>
          <w:tab w:val="left" w:pos="720"/>
        </w:tabs>
        <w:jc w:val="both"/>
        <w:rPr>
          <w:lang w:val="uk-UA"/>
        </w:rPr>
      </w:pPr>
    </w:p>
    <w:sectPr w:rsidR="00105C3D" w:rsidRPr="00880CD8" w:rsidSect="002565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isLgl/>
      <w:lvlText w:val="%1.%2."/>
      <w:lvlJc w:val="left"/>
      <w:pPr>
        <w:ind w:left="960" w:hanging="36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320" w:hanging="72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1680" w:hanging="108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5C3D"/>
    <w:rsid w:val="0001065D"/>
    <w:rsid w:val="00105C3D"/>
    <w:rsid w:val="00175D32"/>
    <w:rsid w:val="001804E8"/>
    <w:rsid w:val="001E5D0D"/>
    <w:rsid w:val="002565AF"/>
    <w:rsid w:val="002C1A3D"/>
    <w:rsid w:val="003D79FE"/>
    <w:rsid w:val="0046589D"/>
    <w:rsid w:val="006041F7"/>
    <w:rsid w:val="00665511"/>
    <w:rsid w:val="006F19AB"/>
    <w:rsid w:val="00880CD8"/>
    <w:rsid w:val="00933DAD"/>
    <w:rsid w:val="009A22DA"/>
    <w:rsid w:val="00A1171F"/>
    <w:rsid w:val="00A52B0F"/>
    <w:rsid w:val="00B05E42"/>
    <w:rsid w:val="00E5340E"/>
    <w:rsid w:val="00F230DE"/>
    <w:rsid w:val="00FD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D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CD8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880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D8"/>
    <w:rPr>
      <w:rFonts w:ascii="Tahoma" w:eastAsiaTheme="minorEastAsia" w:hAnsi="Tahoma" w:cs="Tahoma"/>
      <w:sz w:val="16"/>
      <w:szCs w:val="16"/>
      <w:lang w:val="ru-RU" w:eastAsia="ru-RU"/>
    </w:rPr>
  </w:style>
  <w:style w:type="character" w:styleId="a6">
    <w:name w:val="Strong"/>
    <w:basedOn w:val="a0"/>
    <w:uiPriority w:val="22"/>
    <w:qFormat/>
    <w:rsid w:val="00175D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RePack by Diakov</cp:lastModifiedBy>
  <cp:revision>5</cp:revision>
  <cp:lastPrinted>2021-05-07T13:14:00Z</cp:lastPrinted>
  <dcterms:created xsi:type="dcterms:W3CDTF">2021-05-07T13:02:00Z</dcterms:created>
  <dcterms:modified xsi:type="dcterms:W3CDTF">2021-05-08T18:20:00Z</dcterms:modified>
</cp:coreProperties>
</file>