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DF25A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2D4081" w:rsidRPr="00EA76FD">
        <w:rPr>
          <w:szCs w:val="28"/>
          <w:lang w:val="uk-UA"/>
        </w:rPr>
        <w:t>ід</w:t>
      </w:r>
      <w:r w:rsidR="00A10418">
        <w:rPr>
          <w:szCs w:val="28"/>
          <w:lang w:val="uk-UA"/>
        </w:rPr>
        <w:t xml:space="preserve"> 27</w:t>
      </w:r>
      <w:r w:rsidR="002D4081" w:rsidRPr="00EA76FD">
        <w:rPr>
          <w:szCs w:val="28"/>
          <w:lang w:val="uk-UA"/>
        </w:rPr>
        <w:t xml:space="preserve"> </w:t>
      </w:r>
      <w:r w:rsidR="00590926">
        <w:rPr>
          <w:szCs w:val="28"/>
          <w:lang w:val="uk-UA"/>
        </w:rPr>
        <w:t>листопада</w:t>
      </w:r>
      <w:r w:rsidR="00EA76FD" w:rsidRPr="00EA76FD">
        <w:rPr>
          <w:szCs w:val="28"/>
          <w:lang w:val="uk-UA"/>
        </w:rPr>
        <w:t xml:space="preserve"> </w:t>
      </w:r>
      <w:r w:rsidR="0047274A">
        <w:rPr>
          <w:szCs w:val="28"/>
          <w:lang w:val="uk-UA"/>
        </w:rPr>
        <w:t>2019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FB2934" w:rsidRPr="00EA76FD">
        <w:rPr>
          <w:szCs w:val="28"/>
          <w:lang w:val="uk-UA"/>
        </w:rPr>
        <w:t xml:space="preserve">№ </w:t>
      </w:r>
      <w:r w:rsidR="00353AD8">
        <w:rPr>
          <w:szCs w:val="28"/>
          <w:lang w:val="uk-UA"/>
        </w:rPr>
        <w:t>320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180AAC" w:rsidRDefault="00353AD8" w:rsidP="00180AAC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  <w:r w:rsidRPr="006B31B6">
        <w:rPr>
          <w:b/>
          <w:szCs w:val="28"/>
          <w:lang w:val="uk-UA"/>
        </w:rPr>
        <w:t xml:space="preserve">Про </w:t>
      </w:r>
      <w:r w:rsidR="00180AAC" w:rsidRPr="00180AAC">
        <w:rPr>
          <w:b/>
          <w:szCs w:val="28"/>
          <w:lang w:val="uk-UA"/>
        </w:rPr>
        <w:t xml:space="preserve">зміну назви та </w:t>
      </w:r>
      <w:r w:rsidR="00180AAC">
        <w:rPr>
          <w:b/>
          <w:szCs w:val="28"/>
          <w:lang w:val="uk-UA"/>
        </w:rPr>
        <w:t>присвоєння</w:t>
      </w:r>
      <w:r w:rsidR="00180AAC" w:rsidRPr="00180AAC">
        <w:rPr>
          <w:b/>
          <w:szCs w:val="28"/>
          <w:lang w:val="uk-UA"/>
        </w:rPr>
        <w:t xml:space="preserve"> </w:t>
      </w:r>
    </w:p>
    <w:p w:rsidR="00180AAC" w:rsidRPr="00180AAC" w:rsidRDefault="00180AAC" w:rsidP="00180AAC">
      <w:pPr>
        <w:autoSpaceDE w:val="0"/>
        <w:autoSpaceDN w:val="0"/>
        <w:adjustRightInd w:val="0"/>
        <w:jc w:val="both"/>
        <w:rPr>
          <w:b/>
          <w:szCs w:val="28"/>
          <w:lang w:val="uk-UA"/>
        </w:rPr>
      </w:pPr>
      <w:r w:rsidRPr="00180AAC">
        <w:rPr>
          <w:b/>
          <w:szCs w:val="28"/>
          <w:lang w:val="uk-UA"/>
        </w:rPr>
        <w:t xml:space="preserve">навчальному закладу імені Василя </w:t>
      </w:r>
      <w:proofErr w:type="spellStart"/>
      <w:r w:rsidRPr="00180AAC">
        <w:rPr>
          <w:b/>
          <w:szCs w:val="28"/>
          <w:lang w:val="uk-UA"/>
        </w:rPr>
        <w:t>Лунька</w:t>
      </w:r>
      <w:proofErr w:type="spellEnd"/>
    </w:p>
    <w:p w:rsidR="00353AD8" w:rsidRPr="00BB4AC0" w:rsidRDefault="00353AD8" w:rsidP="00180AAC">
      <w:pPr>
        <w:jc w:val="both"/>
        <w:rPr>
          <w:szCs w:val="28"/>
          <w:lang w:val="uk-UA"/>
        </w:rPr>
      </w:pPr>
    </w:p>
    <w:p w:rsidR="00353AD8" w:rsidRPr="00BB4AC0" w:rsidRDefault="00353AD8" w:rsidP="00353AD8">
      <w:pPr>
        <w:autoSpaceDE w:val="0"/>
        <w:autoSpaceDN w:val="0"/>
        <w:adjustRightInd w:val="0"/>
        <w:ind w:firstLine="709"/>
        <w:jc w:val="both"/>
        <w:rPr>
          <w:bCs/>
          <w:szCs w:val="28"/>
          <w:lang w:val="uk-UA"/>
        </w:rPr>
      </w:pPr>
      <w:r>
        <w:rPr>
          <w:szCs w:val="28"/>
          <w:lang w:val="uk-UA"/>
        </w:rPr>
        <w:t>Керуючись статтею 32</w:t>
      </w:r>
      <w:r w:rsidRPr="00BB4AC0">
        <w:rPr>
          <w:szCs w:val="28"/>
          <w:lang w:val="uk-UA"/>
        </w:rPr>
        <w:t xml:space="preserve"> Закону України «Про місцеве самоврядування                в Україні», </w:t>
      </w:r>
      <w:r w:rsidR="00180AAC">
        <w:rPr>
          <w:szCs w:val="28"/>
          <w:lang w:val="uk-UA"/>
        </w:rPr>
        <w:t>Законів</w:t>
      </w:r>
      <w:r w:rsidR="006B31B6" w:rsidRPr="006B31B6">
        <w:rPr>
          <w:szCs w:val="28"/>
          <w:lang w:val="uk-UA"/>
        </w:rPr>
        <w:t xml:space="preserve"> України</w:t>
      </w:r>
      <w:r w:rsidR="00180AAC">
        <w:rPr>
          <w:szCs w:val="28"/>
          <w:lang w:val="uk-UA"/>
        </w:rPr>
        <w:t>:</w:t>
      </w:r>
      <w:r w:rsidR="006B31B6" w:rsidRPr="006B31B6">
        <w:rPr>
          <w:szCs w:val="28"/>
          <w:lang w:val="uk-UA"/>
        </w:rPr>
        <w:t xml:space="preserve"> «Про освіту» від 05.09.2017 № 2145-</w:t>
      </w:r>
      <w:r w:rsidR="006B31B6" w:rsidRPr="006B31B6">
        <w:rPr>
          <w:szCs w:val="28"/>
        </w:rPr>
        <w:t>VIII</w:t>
      </w:r>
      <w:r w:rsidR="00180AAC">
        <w:rPr>
          <w:szCs w:val="28"/>
          <w:lang w:val="uk-UA"/>
        </w:rPr>
        <w:t>,</w:t>
      </w:r>
      <w:r w:rsidRPr="00BB4AC0">
        <w:rPr>
          <w:szCs w:val="28"/>
          <w:lang w:val="uk-UA"/>
        </w:rPr>
        <w:t xml:space="preserve"> «Про присвоєння юридичним особам та</w:t>
      </w:r>
      <w:r>
        <w:rPr>
          <w:szCs w:val="28"/>
          <w:lang w:val="uk-UA"/>
        </w:rPr>
        <w:t> </w:t>
      </w:r>
      <w:r w:rsidRPr="00BB4AC0">
        <w:rPr>
          <w:szCs w:val="28"/>
          <w:lang w:val="uk-UA"/>
        </w:rPr>
        <w:t>об’єктам права власності імен (псевдонімів) фізичних осіб, ювілейних та</w:t>
      </w:r>
      <w:r>
        <w:rPr>
          <w:szCs w:val="28"/>
          <w:lang w:val="uk-UA"/>
        </w:rPr>
        <w:t> </w:t>
      </w:r>
      <w:r w:rsidRPr="00BB4AC0">
        <w:rPr>
          <w:szCs w:val="28"/>
          <w:lang w:val="uk-UA"/>
        </w:rPr>
        <w:t>святкових дат, назв і дат історичних подій», зважаючи на поданий пакет докуме</w:t>
      </w:r>
      <w:r>
        <w:rPr>
          <w:szCs w:val="28"/>
          <w:lang w:val="uk-UA"/>
        </w:rPr>
        <w:t>нтів</w:t>
      </w:r>
      <w:r w:rsidRPr="00BB4AC0">
        <w:rPr>
          <w:szCs w:val="28"/>
          <w:lang w:val="uk-UA"/>
        </w:rPr>
        <w:t xml:space="preserve">, </w:t>
      </w:r>
      <w:r w:rsidR="00180AAC">
        <w:rPr>
          <w:szCs w:val="28"/>
          <w:lang w:val="uk-UA"/>
        </w:rPr>
        <w:t xml:space="preserve">враховуючи рішення 37 сесії селищної ради 7 скликання № 973  від 29.05.2019 року  «Про створення опорного закладу на базі Новоборівської гімназії, Хорошівського району, Житомирської області», </w:t>
      </w:r>
      <w:r>
        <w:rPr>
          <w:bCs/>
          <w:szCs w:val="28"/>
          <w:lang w:val="uk-UA"/>
        </w:rPr>
        <w:t>виконавчий комітет</w:t>
      </w:r>
      <w:r w:rsidRPr="00BB4AC0">
        <w:rPr>
          <w:bCs/>
          <w:szCs w:val="28"/>
          <w:lang w:val="uk-UA"/>
        </w:rPr>
        <w:t xml:space="preserve"> </w:t>
      </w:r>
    </w:p>
    <w:p w:rsidR="00353AD8" w:rsidRPr="00BB4AC0" w:rsidRDefault="00353AD8" w:rsidP="00353AD8">
      <w:pPr>
        <w:autoSpaceDE w:val="0"/>
        <w:autoSpaceDN w:val="0"/>
        <w:adjustRightInd w:val="0"/>
        <w:jc w:val="both"/>
        <w:rPr>
          <w:bCs/>
          <w:szCs w:val="28"/>
          <w:lang w:val="uk-UA"/>
        </w:rPr>
      </w:pPr>
    </w:p>
    <w:p w:rsidR="00353AD8" w:rsidRDefault="00353AD8" w:rsidP="00353AD8">
      <w:pPr>
        <w:autoSpaceDE w:val="0"/>
        <w:autoSpaceDN w:val="0"/>
        <w:adjustRightInd w:val="0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ВИРІШИВ</w:t>
      </w:r>
      <w:r w:rsidRPr="00BB4AC0">
        <w:rPr>
          <w:bCs/>
          <w:szCs w:val="28"/>
          <w:lang w:val="uk-UA"/>
        </w:rPr>
        <w:t>:</w:t>
      </w:r>
    </w:p>
    <w:p w:rsidR="00353AD8" w:rsidRPr="00BB4AC0" w:rsidRDefault="00353AD8" w:rsidP="00353AD8">
      <w:pPr>
        <w:autoSpaceDE w:val="0"/>
        <w:autoSpaceDN w:val="0"/>
        <w:adjustRightInd w:val="0"/>
        <w:jc w:val="both"/>
        <w:rPr>
          <w:bCs/>
          <w:szCs w:val="28"/>
          <w:lang w:val="uk-UA"/>
        </w:rPr>
      </w:pPr>
    </w:p>
    <w:p w:rsidR="00353AD8" w:rsidRPr="00BB4AC0" w:rsidRDefault="00180AAC" w:rsidP="00353AD8">
      <w:pPr>
        <w:autoSpaceDE w:val="0"/>
        <w:autoSpaceDN w:val="0"/>
        <w:adjustRightInd w:val="0"/>
        <w:spacing w:after="12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1. З</w:t>
      </w:r>
      <w:r w:rsidR="00353AD8" w:rsidRPr="00BB4AC0">
        <w:rPr>
          <w:szCs w:val="28"/>
          <w:lang w:val="uk-UA"/>
        </w:rPr>
        <w:t xml:space="preserve">мінити </w:t>
      </w:r>
      <w:r>
        <w:rPr>
          <w:szCs w:val="28"/>
          <w:lang w:val="uk-UA"/>
        </w:rPr>
        <w:t xml:space="preserve">назву навчальному закладу з </w:t>
      </w:r>
      <w:r w:rsidR="00353AD8" w:rsidRPr="00BA1514">
        <w:rPr>
          <w:b/>
          <w:szCs w:val="28"/>
          <w:lang w:val="uk-UA"/>
        </w:rPr>
        <w:t>«</w:t>
      </w:r>
      <w:r w:rsidR="006B31B6" w:rsidRPr="00BA1514">
        <w:rPr>
          <w:b/>
          <w:szCs w:val="28"/>
          <w:lang w:val="uk-UA"/>
        </w:rPr>
        <w:t>Новоборівська гімназія</w:t>
      </w:r>
      <w:r w:rsidR="00353AD8" w:rsidRPr="00BA1514">
        <w:rPr>
          <w:b/>
          <w:szCs w:val="28"/>
          <w:lang w:val="uk-UA"/>
        </w:rPr>
        <w:t>»</w:t>
      </w:r>
      <w:r w:rsidR="00353AD8" w:rsidRPr="00BB4AC0">
        <w:rPr>
          <w:szCs w:val="28"/>
          <w:lang w:val="uk-UA"/>
        </w:rPr>
        <w:t xml:space="preserve"> на </w:t>
      </w:r>
      <w:r w:rsidR="00353AD8" w:rsidRPr="00BA1514">
        <w:rPr>
          <w:b/>
          <w:szCs w:val="28"/>
          <w:lang w:val="uk-UA"/>
        </w:rPr>
        <w:t>«</w:t>
      </w:r>
      <w:r w:rsidR="006B31B6" w:rsidRPr="00BA1514">
        <w:rPr>
          <w:b/>
          <w:szCs w:val="28"/>
          <w:lang w:val="uk-UA"/>
        </w:rPr>
        <w:t>Новоборівський ліцей</w:t>
      </w:r>
      <w:r w:rsidR="00353AD8" w:rsidRPr="00BA1514">
        <w:rPr>
          <w:b/>
          <w:szCs w:val="28"/>
          <w:lang w:val="uk-UA"/>
        </w:rPr>
        <w:t xml:space="preserve"> імені </w:t>
      </w:r>
      <w:r w:rsidR="006B31B6" w:rsidRPr="00BA1514">
        <w:rPr>
          <w:b/>
          <w:szCs w:val="28"/>
          <w:lang w:val="uk-UA"/>
        </w:rPr>
        <w:t xml:space="preserve">Василя </w:t>
      </w:r>
      <w:proofErr w:type="spellStart"/>
      <w:r w:rsidR="006B31B6" w:rsidRPr="00BA1514">
        <w:rPr>
          <w:b/>
          <w:szCs w:val="28"/>
          <w:lang w:val="uk-UA"/>
        </w:rPr>
        <w:t>Лунька</w:t>
      </w:r>
      <w:proofErr w:type="spellEnd"/>
      <w:r w:rsidR="00353AD8" w:rsidRPr="00BA1514">
        <w:rPr>
          <w:b/>
          <w:szCs w:val="28"/>
          <w:lang w:val="uk-UA"/>
        </w:rPr>
        <w:t>»</w:t>
      </w:r>
      <w:r w:rsidR="00353AD8" w:rsidRPr="00BB4AC0">
        <w:rPr>
          <w:szCs w:val="28"/>
          <w:lang w:val="uk-UA"/>
        </w:rPr>
        <w:t>.</w:t>
      </w:r>
    </w:p>
    <w:p w:rsidR="00353AD8" w:rsidRPr="00BB4AC0" w:rsidRDefault="00180AAC" w:rsidP="00353AD8">
      <w:pPr>
        <w:autoSpaceDE w:val="0"/>
        <w:autoSpaceDN w:val="0"/>
        <w:adjustRightInd w:val="0"/>
        <w:spacing w:after="12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353AD8" w:rsidRPr="00BB4AC0">
        <w:rPr>
          <w:szCs w:val="28"/>
          <w:lang w:val="uk-UA"/>
        </w:rPr>
        <w:t xml:space="preserve">. Доручити </w:t>
      </w:r>
      <w:r w:rsidR="006B31B6">
        <w:rPr>
          <w:szCs w:val="28"/>
          <w:lang w:val="uk-UA"/>
        </w:rPr>
        <w:t>ди</w:t>
      </w:r>
      <w:r w:rsidR="00353AD8" w:rsidRPr="00BB4AC0">
        <w:rPr>
          <w:szCs w:val="28"/>
          <w:lang w:val="uk-UA"/>
        </w:rPr>
        <w:t xml:space="preserve">ректору </w:t>
      </w:r>
      <w:r>
        <w:rPr>
          <w:szCs w:val="28"/>
          <w:lang w:val="uk-UA"/>
        </w:rPr>
        <w:t>даного закладу</w:t>
      </w:r>
      <w:r w:rsidR="00BA1514">
        <w:rPr>
          <w:szCs w:val="28"/>
          <w:lang w:val="uk-UA"/>
        </w:rPr>
        <w:t>, Нечипоренко Л.В.,</w:t>
      </w:r>
      <w:r w:rsidR="006B31B6" w:rsidRPr="00BB4AC0">
        <w:rPr>
          <w:szCs w:val="28"/>
          <w:lang w:val="uk-UA"/>
        </w:rPr>
        <w:t xml:space="preserve"> </w:t>
      </w:r>
      <w:r w:rsidR="00353AD8" w:rsidRPr="00BB4AC0">
        <w:rPr>
          <w:szCs w:val="28"/>
          <w:lang w:val="uk-UA"/>
        </w:rPr>
        <w:t xml:space="preserve">забезпечити внесення відповідних змін до установчих документів, провести державну реєстрацію цих змін та інших дій, пов’язаних із </w:t>
      </w:r>
      <w:r>
        <w:rPr>
          <w:szCs w:val="28"/>
          <w:lang w:val="uk-UA"/>
        </w:rPr>
        <w:t xml:space="preserve">зміною назви та </w:t>
      </w:r>
      <w:r w:rsidR="00353AD8" w:rsidRPr="00BB4AC0">
        <w:rPr>
          <w:szCs w:val="28"/>
          <w:lang w:val="uk-UA"/>
        </w:rPr>
        <w:t xml:space="preserve">присвоєнням навчальному закладу імені </w:t>
      </w:r>
      <w:r w:rsidR="006B31B6">
        <w:rPr>
          <w:szCs w:val="28"/>
          <w:lang w:val="uk-UA"/>
        </w:rPr>
        <w:t xml:space="preserve">Василя </w:t>
      </w:r>
      <w:proofErr w:type="spellStart"/>
      <w:r w:rsidR="006B31B6">
        <w:rPr>
          <w:szCs w:val="28"/>
          <w:lang w:val="uk-UA"/>
        </w:rPr>
        <w:t>Лунька</w:t>
      </w:r>
      <w:proofErr w:type="spellEnd"/>
      <w:r w:rsidR="00353AD8" w:rsidRPr="00BB4AC0">
        <w:rPr>
          <w:szCs w:val="28"/>
          <w:lang w:val="uk-UA"/>
        </w:rPr>
        <w:t>.</w:t>
      </w:r>
    </w:p>
    <w:p w:rsidR="00353AD8" w:rsidRPr="00BB4AC0" w:rsidRDefault="00180AAC" w:rsidP="00353AD8">
      <w:pPr>
        <w:autoSpaceDE w:val="0"/>
        <w:autoSpaceDN w:val="0"/>
        <w:adjustRightInd w:val="0"/>
        <w:spacing w:after="12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353AD8" w:rsidRPr="00BB4AC0">
        <w:rPr>
          <w:szCs w:val="28"/>
          <w:lang w:val="uk-UA"/>
        </w:rPr>
        <w:t xml:space="preserve">. Контроль за виконанням рішення покласти на </w:t>
      </w:r>
      <w:r>
        <w:rPr>
          <w:szCs w:val="28"/>
          <w:lang w:val="uk-UA"/>
        </w:rPr>
        <w:t xml:space="preserve">постійну комісію </w:t>
      </w:r>
      <w:r w:rsidRPr="00180AAC">
        <w:rPr>
          <w:szCs w:val="28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Pr="00BB4AC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(голова комісії </w:t>
      </w:r>
      <w:proofErr w:type="spellStart"/>
      <w:r>
        <w:rPr>
          <w:szCs w:val="28"/>
          <w:lang w:val="uk-UA"/>
        </w:rPr>
        <w:t>Калінко</w:t>
      </w:r>
      <w:proofErr w:type="spellEnd"/>
      <w:r>
        <w:rPr>
          <w:szCs w:val="28"/>
          <w:lang w:val="uk-UA"/>
        </w:rPr>
        <w:t xml:space="preserve"> К.Г.)</w:t>
      </w:r>
      <w:r w:rsidR="00353AD8" w:rsidRPr="00BB4AC0">
        <w:rPr>
          <w:szCs w:val="28"/>
          <w:lang w:val="uk-UA"/>
        </w:rPr>
        <w:t>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764AA9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590926">
        <w:rPr>
          <w:szCs w:val="28"/>
          <w:lang w:val="uk-UA"/>
        </w:rPr>
        <w:t xml:space="preserve">     </w:t>
      </w:r>
      <w:r w:rsidR="00590926">
        <w:rPr>
          <w:szCs w:val="28"/>
          <w:lang w:val="uk-UA"/>
        </w:rPr>
        <w:tab/>
      </w:r>
      <w:r w:rsidR="00590926">
        <w:rPr>
          <w:szCs w:val="28"/>
          <w:lang w:val="uk-UA"/>
        </w:rPr>
        <w:tab/>
      </w:r>
      <w:r w:rsidR="00E2796F">
        <w:rPr>
          <w:szCs w:val="28"/>
          <w:lang w:val="uk-UA"/>
        </w:rPr>
        <w:t xml:space="preserve">Григорій </w:t>
      </w:r>
      <w:r w:rsidR="00590926">
        <w:rPr>
          <w:szCs w:val="28"/>
          <w:lang w:val="uk-UA"/>
        </w:rPr>
        <w:t xml:space="preserve"> Рудюк </w:t>
      </w:r>
    </w:p>
    <w:p w:rsidR="00E2796F" w:rsidRDefault="00E2796F" w:rsidP="005C3E8B">
      <w:pPr>
        <w:ind w:firstLine="708"/>
        <w:rPr>
          <w:szCs w:val="28"/>
          <w:lang w:val="uk-UA"/>
        </w:rPr>
      </w:pPr>
    </w:p>
    <w:p w:rsidR="00E2796F" w:rsidRPr="003C372C" w:rsidRDefault="00E2796F" w:rsidP="00E2796F">
      <w:pPr>
        <w:ind w:firstLine="708"/>
        <w:rPr>
          <w:sz w:val="24"/>
          <w:szCs w:val="24"/>
          <w:lang w:val="uk-UA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А.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Жарчинська</w:t>
      </w:r>
    </w:p>
    <w:p w:rsidR="00E2796F" w:rsidRPr="0087322D" w:rsidRDefault="00E2796F" w:rsidP="005C3E8B">
      <w:pPr>
        <w:ind w:firstLine="708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241382" w:rsidRDefault="00241382">
      <w:pPr>
        <w:rPr>
          <w:sz w:val="24"/>
          <w:lang w:val="uk-UA"/>
        </w:rPr>
      </w:pPr>
    </w:p>
    <w:p w:rsidR="00180AAC" w:rsidRDefault="00180AAC">
      <w:pPr>
        <w:rPr>
          <w:sz w:val="24"/>
          <w:lang w:val="uk-UA"/>
        </w:rPr>
      </w:pPr>
    </w:p>
    <w:sectPr w:rsidR="00180AAC" w:rsidSect="00E30E7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F0C" w:rsidRDefault="009A1F0C" w:rsidP="00F24168">
      <w:r>
        <w:separator/>
      </w:r>
    </w:p>
  </w:endnote>
  <w:endnote w:type="continuationSeparator" w:id="0">
    <w:p w:rsidR="009A1F0C" w:rsidRDefault="009A1F0C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F0C" w:rsidRDefault="009A1F0C" w:rsidP="00F24168">
      <w:r>
        <w:separator/>
      </w:r>
    </w:p>
  </w:footnote>
  <w:footnote w:type="continuationSeparator" w:id="0">
    <w:p w:rsidR="009A1F0C" w:rsidRDefault="009A1F0C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0"/>
  </w:num>
  <w:num w:numId="21">
    <w:abstractNumId w:val="2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3863"/>
    <w:rsid w:val="000059E4"/>
    <w:rsid w:val="00012767"/>
    <w:rsid w:val="000150B7"/>
    <w:rsid w:val="0002766B"/>
    <w:rsid w:val="00034CF1"/>
    <w:rsid w:val="00066FA3"/>
    <w:rsid w:val="000745DF"/>
    <w:rsid w:val="0009508E"/>
    <w:rsid w:val="000A3717"/>
    <w:rsid w:val="000A3D7F"/>
    <w:rsid w:val="000C01CA"/>
    <w:rsid w:val="000C5A9F"/>
    <w:rsid w:val="000F7AE9"/>
    <w:rsid w:val="00103D8E"/>
    <w:rsid w:val="001250DB"/>
    <w:rsid w:val="001554C1"/>
    <w:rsid w:val="00156FF0"/>
    <w:rsid w:val="001652D0"/>
    <w:rsid w:val="0017211C"/>
    <w:rsid w:val="00172414"/>
    <w:rsid w:val="00180AAC"/>
    <w:rsid w:val="00180F73"/>
    <w:rsid w:val="00182062"/>
    <w:rsid w:val="00182063"/>
    <w:rsid w:val="001979A3"/>
    <w:rsid w:val="001A425A"/>
    <w:rsid w:val="001C5522"/>
    <w:rsid w:val="001D358D"/>
    <w:rsid w:val="001D39D3"/>
    <w:rsid w:val="001E1A19"/>
    <w:rsid w:val="001E209C"/>
    <w:rsid w:val="00204E32"/>
    <w:rsid w:val="002214E0"/>
    <w:rsid w:val="00241382"/>
    <w:rsid w:val="0026070A"/>
    <w:rsid w:val="002839FD"/>
    <w:rsid w:val="002A22D2"/>
    <w:rsid w:val="002C1008"/>
    <w:rsid w:val="002D3C74"/>
    <w:rsid w:val="002D3DEB"/>
    <w:rsid w:val="002D4081"/>
    <w:rsid w:val="00301A7E"/>
    <w:rsid w:val="00306981"/>
    <w:rsid w:val="00336DFD"/>
    <w:rsid w:val="00337A4A"/>
    <w:rsid w:val="00346750"/>
    <w:rsid w:val="003467EE"/>
    <w:rsid w:val="00346FFB"/>
    <w:rsid w:val="00352D33"/>
    <w:rsid w:val="00353AD8"/>
    <w:rsid w:val="003818E7"/>
    <w:rsid w:val="00386F69"/>
    <w:rsid w:val="00393E60"/>
    <w:rsid w:val="003B497A"/>
    <w:rsid w:val="003C30EB"/>
    <w:rsid w:val="003F4A6C"/>
    <w:rsid w:val="003F4FBE"/>
    <w:rsid w:val="0040395C"/>
    <w:rsid w:val="00405C64"/>
    <w:rsid w:val="004155E9"/>
    <w:rsid w:val="00425971"/>
    <w:rsid w:val="00443EED"/>
    <w:rsid w:val="00463861"/>
    <w:rsid w:val="0047274A"/>
    <w:rsid w:val="0047345F"/>
    <w:rsid w:val="00497F82"/>
    <w:rsid w:val="00497F91"/>
    <w:rsid w:val="004C2E0B"/>
    <w:rsid w:val="004E5D38"/>
    <w:rsid w:val="004F13D1"/>
    <w:rsid w:val="004F7D1A"/>
    <w:rsid w:val="0050200D"/>
    <w:rsid w:val="00506221"/>
    <w:rsid w:val="00517B6D"/>
    <w:rsid w:val="0052122A"/>
    <w:rsid w:val="00527C2D"/>
    <w:rsid w:val="00532554"/>
    <w:rsid w:val="00534E22"/>
    <w:rsid w:val="00536612"/>
    <w:rsid w:val="00560CA7"/>
    <w:rsid w:val="00561D56"/>
    <w:rsid w:val="005677D1"/>
    <w:rsid w:val="00590926"/>
    <w:rsid w:val="005A56BE"/>
    <w:rsid w:val="005C2E46"/>
    <w:rsid w:val="005C3E8B"/>
    <w:rsid w:val="005D1648"/>
    <w:rsid w:val="005D2768"/>
    <w:rsid w:val="00600FE7"/>
    <w:rsid w:val="00606432"/>
    <w:rsid w:val="0062068D"/>
    <w:rsid w:val="00651319"/>
    <w:rsid w:val="006804C5"/>
    <w:rsid w:val="006A791B"/>
    <w:rsid w:val="006B31B6"/>
    <w:rsid w:val="006D7C30"/>
    <w:rsid w:val="006E2B96"/>
    <w:rsid w:val="006E718F"/>
    <w:rsid w:val="006F0141"/>
    <w:rsid w:val="006F188D"/>
    <w:rsid w:val="0075224C"/>
    <w:rsid w:val="00764AA9"/>
    <w:rsid w:val="00783620"/>
    <w:rsid w:val="00790876"/>
    <w:rsid w:val="00792544"/>
    <w:rsid w:val="007A5D30"/>
    <w:rsid w:val="007C5792"/>
    <w:rsid w:val="007E780B"/>
    <w:rsid w:val="007F16BB"/>
    <w:rsid w:val="00800C19"/>
    <w:rsid w:val="00813447"/>
    <w:rsid w:val="00820B83"/>
    <w:rsid w:val="00821182"/>
    <w:rsid w:val="00830643"/>
    <w:rsid w:val="008333E6"/>
    <w:rsid w:val="00855A1B"/>
    <w:rsid w:val="0087322D"/>
    <w:rsid w:val="0087678D"/>
    <w:rsid w:val="00882F00"/>
    <w:rsid w:val="008B0100"/>
    <w:rsid w:val="008B36EC"/>
    <w:rsid w:val="008C4D1C"/>
    <w:rsid w:val="009009B7"/>
    <w:rsid w:val="00917075"/>
    <w:rsid w:val="00921060"/>
    <w:rsid w:val="00921AC7"/>
    <w:rsid w:val="00991BA7"/>
    <w:rsid w:val="0099434B"/>
    <w:rsid w:val="009960A9"/>
    <w:rsid w:val="00997ECB"/>
    <w:rsid w:val="009A01C2"/>
    <w:rsid w:val="009A1F0C"/>
    <w:rsid w:val="009A4437"/>
    <w:rsid w:val="009B00CC"/>
    <w:rsid w:val="009D6584"/>
    <w:rsid w:val="009E2B99"/>
    <w:rsid w:val="009F1B13"/>
    <w:rsid w:val="00A10418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2902"/>
    <w:rsid w:val="00AA55A3"/>
    <w:rsid w:val="00AA6603"/>
    <w:rsid w:val="00AA66E8"/>
    <w:rsid w:val="00AC0910"/>
    <w:rsid w:val="00AC7FA1"/>
    <w:rsid w:val="00AE3F3E"/>
    <w:rsid w:val="00AE6205"/>
    <w:rsid w:val="00B0600F"/>
    <w:rsid w:val="00B14D3F"/>
    <w:rsid w:val="00B15B7A"/>
    <w:rsid w:val="00B15CB5"/>
    <w:rsid w:val="00B30FBD"/>
    <w:rsid w:val="00B42709"/>
    <w:rsid w:val="00B607D2"/>
    <w:rsid w:val="00B61B5F"/>
    <w:rsid w:val="00B93754"/>
    <w:rsid w:val="00BA1514"/>
    <w:rsid w:val="00BC566F"/>
    <w:rsid w:val="00BD2609"/>
    <w:rsid w:val="00BE2EEA"/>
    <w:rsid w:val="00BE5F7A"/>
    <w:rsid w:val="00BF5EAD"/>
    <w:rsid w:val="00C54B58"/>
    <w:rsid w:val="00C81E18"/>
    <w:rsid w:val="00CA6542"/>
    <w:rsid w:val="00CC5B5A"/>
    <w:rsid w:val="00CD11FD"/>
    <w:rsid w:val="00CE1FA4"/>
    <w:rsid w:val="00CF5C6F"/>
    <w:rsid w:val="00CF66B1"/>
    <w:rsid w:val="00D2656E"/>
    <w:rsid w:val="00D2713B"/>
    <w:rsid w:val="00D4025B"/>
    <w:rsid w:val="00D9283F"/>
    <w:rsid w:val="00DA62B1"/>
    <w:rsid w:val="00DB0A5A"/>
    <w:rsid w:val="00DB3989"/>
    <w:rsid w:val="00DC0016"/>
    <w:rsid w:val="00DC7A04"/>
    <w:rsid w:val="00DD3049"/>
    <w:rsid w:val="00DD437E"/>
    <w:rsid w:val="00DE0369"/>
    <w:rsid w:val="00DF25A7"/>
    <w:rsid w:val="00DF4C04"/>
    <w:rsid w:val="00E25E91"/>
    <w:rsid w:val="00E2796F"/>
    <w:rsid w:val="00E27D98"/>
    <w:rsid w:val="00E30E7D"/>
    <w:rsid w:val="00E5673E"/>
    <w:rsid w:val="00E64024"/>
    <w:rsid w:val="00E65FB0"/>
    <w:rsid w:val="00E66119"/>
    <w:rsid w:val="00E66264"/>
    <w:rsid w:val="00E73ECD"/>
    <w:rsid w:val="00E879FA"/>
    <w:rsid w:val="00E961F9"/>
    <w:rsid w:val="00E9666F"/>
    <w:rsid w:val="00E970CE"/>
    <w:rsid w:val="00E97F1F"/>
    <w:rsid w:val="00EA7612"/>
    <w:rsid w:val="00EA76FD"/>
    <w:rsid w:val="00EB198B"/>
    <w:rsid w:val="00EF6439"/>
    <w:rsid w:val="00F13220"/>
    <w:rsid w:val="00F13391"/>
    <w:rsid w:val="00F24168"/>
    <w:rsid w:val="00F70227"/>
    <w:rsid w:val="00F8469D"/>
    <w:rsid w:val="00FB0832"/>
    <w:rsid w:val="00FB2934"/>
    <w:rsid w:val="00FB446C"/>
    <w:rsid w:val="00FC6CE4"/>
    <w:rsid w:val="00FE045E"/>
    <w:rsid w:val="00FE5579"/>
    <w:rsid w:val="00FF01E4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D580E-2FBC-4034-B8C9-949B6FFD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2019-12-05T12:37:00Z</cp:lastPrinted>
  <dcterms:created xsi:type="dcterms:W3CDTF">2019-12-05T12:40:00Z</dcterms:created>
  <dcterms:modified xsi:type="dcterms:W3CDTF">2019-12-05T12:40:00Z</dcterms:modified>
</cp:coreProperties>
</file>