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FC073A">
        <w:rPr>
          <w:sz w:val="24"/>
          <w:szCs w:val="24"/>
          <w:lang w:val="uk-UA"/>
        </w:rPr>
        <w:t>03</w:t>
      </w:r>
      <w:r w:rsidR="00CF2B0F">
        <w:rPr>
          <w:sz w:val="24"/>
          <w:szCs w:val="24"/>
          <w:lang w:val="uk-UA"/>
        </w:rPr>
        <w:t xml:space="preserve"> </w:t>
      </w:r>
      <w:r w:rsidR="00FC073A">
        <w:rPr>
          <w:sz w:val="24"/>
          <w:szCs w:val="24"/>
          <w:lang w:val="uk-UA"/>
        </w:rPr>
        <w:t>липня 2020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320829">
        <w:rPr>
          <w:sz w:val="24"/>
          <w:szCs w:val="24"/>
          <w:lang w:val="uk-UA"/>
        </w:rPr>
        <w:t>152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8E12AD">
        <w:rPr>
          <w:b/>
          <w:sz w:val="22"/>
          <w:szCs w:val="24"/>
          <w:lang w:val="uk-UA"/>
        </w:rPr>
        <w:t>Р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EE40B8">
        <w:rPr>
          <w:b/>
          <w:sz w:val="24"/>
          <w:szCs w:val="28"/>
          <w:lang w:val="uk-UA"/>
        </w:rPr>
        <w:t>15.06.2020</w:t>
      </w:r>
      <w:r w:rsidR="00FF3B4E" w:rsidRPr="00FF3B4E">
        <w:rPr>
          <w:b/>
          <w:sz w:val="24"/>
          <w:szCs w:val="28"/>
          <w:lang w:val="uk-UA"/>
        </w:rPr>
        <w:t xml:space="preserve">р. № </w:t>
      </w:r>
      <w:r w:rsidR="00EE40B8">
        <w:rPr>
          <w:b/>
          <w:sz w:val="24"/>
          <w:szCs w:val="28"/>
          <w:lang w:val="uk-UA"/>
        </w:rPr>
        <w:t>94</w:t>
      </w:r>
      <w:r w:rsidR="00FF3B4E" w:rsidRPr="00FF3B4E">
        <w:rPr>
          <w:b/>
          <w:sz w:val="24"/>
          <w:szCs w:val="28"/>
          <w:lang w:val="uk-UA"/>
        </w:rPr>
        <w:t xml:space="preserve">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виконання програми </w:t>
      </w:r>
    </w:p>
    <w:p w:rsid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економічного і соціального розвитку </w:t>
      </w:r>
    </w:p>
    <w:p w:rsidR="00FF3B4E" w:rsidRPr="00FF3B4E" w:rsidRDefault="00FF3B4E" w:rsidP="00FF3B4E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та бюджету </w:t>
      </w:r>
      <w:r w:rsidR="00EE40B8">
        <w:rPr>
          <w:b/>
          <w:sz w:val="24"/>
          <w:szCs w:val="28"/>
          <w:lang w:val="uk-UA"/>
        </w:rPr>
        <w:t>району за 2019</w:t>
      </w:r>
      <w:r w:rsidRPr="00FF3B4E">
        <w:rPr>
          <w:b/>
          <w:sz w:val="24"/>
          <w:szCs w:val="28"/>
          <w:lang w:val="uk-UA"/>
        </w:rPr>
        <w:t xml:space="preserve"> рік»</w:t>
      </w: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FF3B4E" w:rsidRDefault="0052433F" w:rsidP="00FF3B4E">
      <w:pPr>
        <w:ind w:firstLine="708"/>
        <w:jc w:val="both"/>
        <w:rPr>
          <w:sz w:val="24"/>
          <w:szCs w:val="28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8E12AD">
        <w:rPr>
          <w:sz w:val="24"/>
          <w:szCs w:val="24"/>
          <w:lang w:val="uk-UA"/>
        </w:rPr>
        <w:t>районної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FF3B4E">
        <w:rPr>
          <w:sz w:val="24"/>
          <w:szCs w:val="24"/>
          <w:lang w:val="uk-UA"/>
        </w:rPr>
        <w:t xml:space="preserve">від </w:t>
      </w:r>
      <w:r w:rsidR="00EE40B8">
        <w:rPr>
          <w:sz w:val="24"/>
          <w:szCs w:val="28"/>
          <w:lang w:val="uk-UA"/>
        </w:rPr>
        <w:t>15.06.2020</w:t>
      </w:r>
      <w:r w:rsidR="00FF3B4E" w:rsidRPr="00FF3B4E">
        <w:rPr>
          <w:sz w:val="24"/>
          <w:szCs w:val="28"/>
          <w:lang w:val="uk-UA"/>
        </w:rPr>
        <w:t xml:space="preserve">р. № </w:t>
      </w:r>
      <w:r w:rsidR="00EE40B8">
        <w:rPr>
          <w:sz w:val="24"/>
          <w:szCs w:val="28"/>
          <w:lang w:val="uk-UA"/>
        </w:rPr>
        <w:t>94</w:t>
      </w:r>
      <w:r w:rsidR="00FF3B4E" w:rsidRPr="00FF3B4E">
        <w:rPr>
          <w:sz w:val="24"/>
          <w:szCs w:val="28"/>
          <w:lang w:val="uk-UA"/>
        </w:rPr>
        <w:t xml:space="preserve">  «Про виконання програми економічного і соціального роз</w:t>
      </w:r>
      <w:r w:rsidR="00EE40B8">
        <w:rPr>
          <w:sz w:val="24"/>
          <w:szCs w:val="28"/>
          <w:lang w:val="uk-UA"/>
        </w:rPr>
        <w:t>витку та бюджету району за 2019</w:t>
      </w:r>
      <w:r w:rsidR="00FF3B4E" w:rsidRPr="00FF3B4E">
        <w:rPr>
          <w:sz w:val="24"/>
          <w:szCs w:val="28"/>
          <w:lang w:val="uk-UA"/>
        </w:rPr>
        <w:t xml:space="preserve"> рік»</w:t>
      </w:r>
      <w:r w:rsidR="000A3825">
        <w:rPr>
          <w:sz w:val="24"/>
          <w:szCs w:val="24"/>
          <w:lang w:val="uk-UA"/>
        </w:rPr>
        <w:t xml:space="preserve">, керуючись ст.ст.27, 28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</w:t>
      </w:r>
      <w:r w:rsidR="008E12AD">
        <w:rPr>
          <w:sz w:val="24"/>
          <w:szCs w:val="24"/>
          <w:lang w:val="uk-UA"/>
        </w:rPr>
        <w:t>районної</w:t>
      </w:r>
      <w:r w:rsidRPr="00F04E00">
        <w:rPr>
          <w:sz w:val="24"/>
          <w:szCs w:val="24"/>
          <w:lang w:val="uk-UA"/>
        </w:rPr>
        <w:t xml:space="preserve"> державної адміністрації </w:t>
      </w:r>
      <w:r w:rsidR="00EE40B8">
        <w:rPr>
          <w:sz w:val="24"/>
          <w:szCs w:val="28"/>
          <w:lang w:val="uk-UA"/>
        </w:rPr>
        <w:t>15.06.2020</w:t>
      </w:r>
      <w:r w:rsidR="00EE40B8" w:rsidRPr="00FF3B4E">
        <w:rPr>
          <w:sz w:val="24"/>
          <w:szCs w:val="28"/>
          <w:lang w:val="uk-UA"/>
        </w:rPr>
        <w:t xml:space="preserve">р. № </w:t>
      </w:r>
      <w:r w:rsidR="00EE40B8">
        <w:rPr>
          <w:sz w:val="24"/>
          <w:szCs w:val="28"/>
          <w:lang w:val="uk-UA"/>
        </w:rPr>
        <w:t>94</w:t>
      </w:r>
      <w:r w:rsidR="00EE40B8" w:rsidRPr="00FF3B4E">
        <w:rPr>
          <w:sz w:val="24"/>
          <w:szCs w:val="28"/>
          <w:lang w:val="uk-UA"/>
        </w:rPr>
        <w:t xml:space="preserve">  «Про виконання програми економічного і соціального роз</w:t>
      </w:r>
      <w:r w:rsidR="00EE40B8">
        <w:rPr>
          <w:sz w:val="24"/>
          <w:szCs w:val="28"/>
          <w:lang w:val="uk-UA"/>
        </w:rPr>
        <w:t>витку та бюджету району за 2019</w:t>
      </w:r>
      <w:r w:rsidR="00EE40B8" w:rsidRPr="00FF3B4E">
        <w:rPr>
          <w:sz w:val="24"/>
          <w:szCs w:val="28"/>
          <w:lang w:val="uk-UA"/>
        </w:rPr>
        <w:t xml:space="preserve"> рік»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EE40B8" w:rsidRDefault="00EE40B8" w:rsidP="0052433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 Посилити контроль за платіжною дисципліною платників податків.</w:t>
      </w:r>
    </w:p>
    <w:p w:rsidR="00EE40B8" w:rsidRPr="00F04E00" w:rsidRDefault="00EE40B8" w:rsidP="00731CD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3. Активізувати роботу щодо пошуку  додаткових резервів для наповнення доходної частини селищного бюджету.</w:t>
      </w:r>
    </w:p>
    <w:p w:rsidR="005B76EA" w:rsidRPr="00E74735" w:rsidRDefault="00731CD1" w:rsidP="004F648E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5B76EA" w:rsidRPr="00E74735">
        <w:rPr>
          <w:sz w:val="24"/>
          <w:szCs w:val="24"/>
          <w:lang w:val="uk-UA"/>
        </w:rPr>
        <w:t xml:space="preserve">. Начальнику відділу бухгалтерського обліку та фінансової звітності-головному бухгалтеру селищної ради – </w:t>
      </w:r>
      <w:r w:rsidR="00EE40B8">
        <w:rPr>
          <w:sz w:val="24"/>
          <w:szCs w:val="24"/>
          <w:lang w:val="uk-UA"/>
        </w:rPr>
        <w:t>Людмилі Цюпі</w:t>
      </w:r>
      <w:r w:rsidR="005B76EA" w:rsidRPr="00E74735">
        <w:rPr>
          <w:sz w:val="24"/>
          <w:szCs w:val="24"/>
          <w:lang w:val="uk-UA"/>
        </w:rPr>
        <w:t>:</w:t>
      </w:r>
    </w:p>
    <w:p w:rsidR="005B76EA" w:rsidRPr="00E74735" w:rsidRDefault="00731CD1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B55035">
        <w:rPr>
          <w:sz w:val="24"/>
          <w:szCs w:val="24"/>
          <w:lang w:val="uk-UA"/>
        </w:rPr>
        <w:t>.1. з</w:t>
      </w:r>
      <w:r w:rsidR="005B76EA" w:rsidRPr="00E74735">
        <w:rPr>
          <w:sz w:val="24"/>
          <w:szCs w:val="24"/>
          <w:lang w:val="uk-UA"/>
        </w:rPr>
        <w:t>абезпечити виконання планових показників доходної частини селищного бюджету.</w:t>
      </w:r>
    </w:p>
    <w:p w:rsidR="005B76EA" w:rsidRPr="00E74735" w:rsidRDefault="00731CD1" w:rsidP="005B76EA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B55035">
        <w:rPr>
          <w:sz w:val="24"/>
          <w:szCs w:val="24"/>
          <w:lang w:val="uk-UA"/>
        </w:rPr>
        <w:t>.2. у</w:t>
      </w:r>
      <w:r w:rsidR="005B76EA" w:rsidRPr="00E74735">
        <w:rPr>
          <w:sz w:val="24"/>
          <w:szCs w:val="24"/>
          <w:lang w:val="uk-UA"/>
        </w:rPr>
        <w:t xml:space="preserve"> першочерговому порядку забезпечувати  фінансування видатків на оплату праці працівників бюджетних установ та розрахунки за спожиті комунальні послуги і енергоносії.</w:t>
      </w:r>
    </w:p>
    <w:p w:rsidR="00150776" w:rsidRDefault="00731CD1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B55035">
        <w:rPr>
          <w:sz w:val="24"/>
          <w:szCs w:val="24"/>
          <w:lang w:val="uk-UA"/>
        </w:rPr>
        <w:t>.3. у</w:t>
      </w:r>
      <w:r w:rsidR="005B76EA" w:rsidRPr="00E74735">
        <w:rPr>
          <w:sz w:val="24"/>
          <w:szCs w:val="24"/>
          <w:lang w:val="uk-UA"/>
        </w:rPr>
        <w:t>жити заходів щодо недопущення простроченої кредиторської заборгованості з оплати праці працівників бюджетних установ.</w:t>
      </w:r>
    </w:p>
    <w:p w:rsidR="00EE40B8" w:rsidRDefault="00731CD1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4</w:t>
      </w:r>
      <w:r w:rsidR="00B55035">
        <w:rPr>
          <w:sz w:val="24"/>
          <w:szCs w:val="24"/>
          <w:lang w:val="uk-UA"/>
        </w:rPr>
        <w:t>.4. з</w:t>
      </w:r>
      <w:r w:rsidR="00EE40B8">
        <w:rPr>
          <w:sz w:val="24"/>
          <w:szCs w:val="24"/>
          <w:lang w:val="uk-UA"/>
        </w:rPr>
        <w:t>абезпечувати жорсткий режим економії бюджетних коштів та фінансування головних  розпорядників коштів виключно під зареєстровані фінансові зобов’язання</w:t>
      </w:r>
      <w:r w:rsidR="00B55035">
        <w:rPr>
          <w:sz w:val="24"/>
          <w:szCs w:val="24"/>
          <w:lang w:val="uk-UA"/>
        </w:rPr>
        <w:t>.</w:t>
      </w:r>
    </w:p>
    <w:p w:rsidR="00B55035" w:rsidRDefault="00B55035" w:rsidP="00CD2E9B">
      <w:pPr>
        <w:ind w:firstLine="709"/>
        <w:jc w:val="both"/>
        <w:rPr>
          <w:sz w:val="24"/>
          <w:szCs w:val="24"/>
          <w:lang w:val="uk-UA"/>
        </w:rPr>
      </w:pPr>
    </w:p>
    <w:p w:rsidR="00B55035" w:rsidRDefault="00731CD1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B55035">
        <w:rPr>
          <w:sz w:val="24"/>
          <w:szCs w:val="24"/>
          <w:lang w:val="uk-UA"/>
        </w:rPr>
        <w:t>. Начальнику відділу освіти, охорони здоров’я і соціально-культурної сфери – Людмилі Прищепі:</w:t>
      </w:r>
    </w:p>
    <w:p w:rsidR="00B55035" w:rsidRDefault="00731CD1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B55035">
        <w:rPr>
          <w:sz w:val="24"/>
          <w:szCs w:val="24"/>
          <w:lang w:val="uk-UA"/>
        </w:rPr>
        <w:t>.1. забезпечити стабільну роботу закладів загальної середньої, дошкільної освіти, закладів культури, фізичної культури та спорту;</w:t>
      </w:r>
    </w:p>
    <w:p w:rsidR="00B55035" w:rsidRDefault="00731CD1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B55035">
        <w:rPr>
          <w:sz w:val="24"/>
          <w:szCs w:val="24"/>
          <w:lang w:val="uk-UA"/>
        </w:rPr>
        <w:t>.2. продовжити роботу щодо формування мережі закладів загальної середньої освіти громади з урахуванням демографічних, економічних, соціальних реалій, проведення оптимізації закладів освіти з метою надання здобувачам освіти рівного доступу до освітніх послуг;</w:t>
      </w:r>
    </w:p>
    <w:p w:rsidR="00B55035" w:rsidRDefault="00731CD1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B55035">
        <w:rPr>
          <w:sz w:val="24"/>
          <w:szCs w:val="24"/>
          <w:lang w:val="uk-UA"/>
        </w:rPr>
        <w:t>.3. забезпечити подальший розвиток мережі закладів  дошкільної освіти громади з метою створення необхідних умов для надання послуг з доступної дошкільної освіти;</w:t>
      </w:r>
    </w:p>
    <w:p w:rsidR="00B55035" w:rsidRDefault="00731CD1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</w:t>
      </w:r>
      <w:r w:rsidR="00B55035">
        <w:rPr>
          <w:sz w:val="24"/>
          <w:szCs w:val="24"/>
          <w:lang w:val="uk-UA"/>
        </w:rPr>
        <w:t>.4. здійснювати заходи щодо поліпшення матеріально-технічної бази закладів освіти, культури та спорту (в межах фінансового ресурсу) з метою надання якісних послуг населенню громади.</w:t>
      </w:r>
    </w:p>
    <w:p w:rsidR="00B55035" w:rsidRDefault="00B55035" w:rsidP="00CD2E9B">
      <w:pPr>
        <w:ind w:firstLine="709"/>
        <w:jc w:val="both"/>
        <w:rPr>
          <w:sz w:val="24"/>
          <w:szCs w:val="24"/>
          <w:lang w:val="uk-UA"/>
        </w:rPr>
      </w:pPr>
    </w:p>
    <w:p w:rsidR="003E3103" w:rsidRDefault="003E3103" w:rsidP="00CD2E9B">
      <w:pPr>
        <w:ind w:firstLine="709"/>
        <w:jc w:val="both"/>
        <w:rPr>
          <w:sz w:val="24"/>
          <w:szCs w:val="24"/>
          <w:lang w:val="uk-UA"/>
        </w:rPr>
      </w:pPr>
    </w:p>
    <w:p w:rsidR="003E3103" w:rsidRDefault="003E3103" w:rsidP="00CD2E9B">
      <w:pPr>
        <w:ind w:firstLine="709"/>
        <w:jc w:val="both"/>
        <w:rPr>
          <w:sz w:val="24"/>
          <w:szCs w:val="24"/>
          <w:lang w:val="uk-UA"/>
        </w:rPr>
      </w:pPr>
    </w:p>
    <w:p w:rsidR="00B55035" w:rsidRDefault="00731CD1" w:rsidP="00CD2E9B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6</w:t>
      </w:r>
      <w:r w:rsidR="00B55035">
        <w:rPr>
          <w:sz w:val="24"/>
          <w:szCs w:val="24"/>
          <w:lang w:val="uk-UA"/>
        </w:rPr>
        <w:t xml:space="preserve">. </w:t>
      </w:r>
      <w:proofErr w:type="spellStart"/>
      <w:r w:rsidR="00B55035">
        <w:rPr>
          <w:sz w:val="24"/>
          <w:szCs w:val="24"/>
          <w:lang w:val="uk-UA"/>
        </w:rPr>
        <w:t>Т.в.о</w:t>
      </w:r>
      <w:proofErr w:type="spellEnd"/>
      <w:r w:rsidR="00B55035">
        <w:rPr>
          <w:sz w:val="24"/>
          <w:szCs w:val="24"/>
          <w:lang w:val="uk-UA"/>
        </w:rPr>
        <w:t>. директора Новоборівського ЖКП Єлизаветі Міщенко:</w:t>
      </w:r>
    </w:p>
    <w:p w:rsidR="00281451" w:rsidRPr="00281451" w:rsidRDefault="00731CD1" w:rsidP="00281451">
      <w:pPr>
        <w:pStyle w:val="a3"/>
        <w:spacing w:before="0" w:beforeAutospacing="0" w:after="0" w:afterAutospacing="0"/>
        <w:ind w:firstLine="709"/>
        <w:jc w:val="both"/>
        <w:rPr>
          <w:color w:val="000000"/>
          <w:szCs w:val="28"/>
          <w:lang w:val="uk-UA"/>
        </w:rPr>
      </w:pPr>
      <w:r>
        <w:rPr>
          <w:lang w:val="uk-UA"/>
        </w:rPr>
        <w:t>6</w:t>
      </w:r>
      <w:r w:rsidR="00B55035">
        <w:rPr>
          <w:lang w:val="uk-UA"/>
        </w:rPr>
        <w:t xml:space="preserve">.1. </w:t>
      </w:r>
      <w:proofErr w:type="spellStart"/>
      <w:r w:rsidR="00281451" w:rsidRPr="00281451">
        <w:rPr>
          <w:color w:val="000000"/>
          <w:szCs w:val="28"/>
        </w:rPr>
        <w:t>забезпечити</w:t>
      </w:r>
      <w:proofErr w:type="spellEnd"/>
      <w:r w:rsidR="00281451" w:rsidRPr="00281451">
        <w:rPr>
          <w:color w:val="000000"/>
          <w:szCs w:val="28"/>
          <w:lang w:val="uk-UA"/>
        </w:rPr>
        <w:t xml:space="preserve"> </w:t>
      </w:r>
      <w:proofErr w:type="spellStart"/>
      <w:r w:rsidR="00281451" w:rsidRPr="00281451">
        <w:rPr>
          <w:color w:val="000000"/>
          <w:szCs w:val="28"/>
        </w:rPr>
        <w:t>приведення</w:t>
      </w:r>
      <w:proofErr w:type="spellEnd"/>
      <w:r w:rsidR="00281451" w:rsidRPr="00281451">
        <w:rPr>
          <w:color w:val="000000"/>
          <w:szCs w:val="28"/>
          <w:lang w:val="uk-UA"/>
        </w:rPr>
        <w:t xml:space="preserve"> </w:t>
      </w:r>
      <w:proofErr w:type="spellStart"/>
      <w:r w:rsidR="00281451" w:rsidRPr="00281451">
        <w:rPr>
          <w:color w:val="000000"/>
          <w:szCs w:val="28"/>
        </w:rPr>
        <w:t>тарифів</w:t>
      </w:r>
      <w:proofErr w:type="spellEnd"/>
      <w:r w:rsidR="00281451" w:rsidRPr="00281451">
        <w:rPr>
          <w:color w:val="000000"/>
          <w:szCs w:val="28"/>
        </w:rPr>
        <w:t xml:space="preserve"> на </w:t>
      </w:r>
      <w:proofErr w:type="spellStart"/>
      <w:r w:rsidR="00281451" w:rsidRPr="00281451">
        <w:rPr>
          <w:color w:val="000000"/>
          <w:szCs w:val="28"/>
        </w:rPr>
        <w:t>комунальні</w:t>
      </w:r>
      <w:proofErr w:type="spellEnd"/>
      <w:r w:rsidR="00281451" w:rsidRPr="00281451">
        <w:rPr>
          <w:color w:val="000000"/>
          <w:szCs w:val="28"/>
          <w:lang w:val="uk-UA"/>
        </w:rPr>
        <w:t xml:space="preserve"> </w:t>
      </w:r>
      <w:proofErr w:type="spellStart"/>
      <w:r w:rsidR="00281451" w:rsidRPr="00281451">
        <w:rPr>
          <w:color w:val="000000"/>
          <w:szCs w:val="28"/>
        </w:rPr>
        <w:t>послуги</w:t>
      </w:r>
      <w:proofErr w:type="spellEnd"/>
      <w:r w:rsidR="00281451" w:rsidRPr="00281451">
        <w:rPr>
          <w:color w:val="000000"/>
          <w:szCs w:val="28"/>
        </w:rPr>
        <w:t xml:space="preserve"> до </w:t>
      </w:r>
      <w:proofErr w:type="spellStart"/>
      <w:r w:rsidR="00281451" w:rsidRPr="00281451">
        <w:rPr>
          <w:color w:val="000000"/>
          <w:szCs w:val="28"/>
        </w:rPr>
        <w:t>економічно</w:t>
      </w:r>
      <w:proofErr w:type="spellEnd"/>
      <w:r w:rsidR="00281451" w:rsidRPr="00281451">
        <w:rPr>
          <w:color w:val="000000"/>
          <w:szCs w:val="28"/>
          <w:lang w:val="uk-UA"/>
        </w:rPr>
        <w:t xml:space="preserve"> </w:t>
      </w:r>
      <w:proofErr w:type="spellStart"/>
      <w:r w:rsidR="00281451" w:rsidRPr="00281451">
        <w:rPr>
          <w:color w:val="000000"/>
          <w:szCs w:val="28"/>
        </w:rPr>
        <w:t>обґрунтованого</w:t>
      </w:r>
      <w:proofErr w:type="spellEnd"/>
      <w:r w:rsidR="00281451" w:rsidRPr="00281451">
        <w:rPr>
          <w:color w:val="000000"/>
          <w:szCs w:val="28"/>
          <w:lang w:val="uk-UA"/>
        </w:rPr>
        <w:t xml:space="preserve"> </w:t>
      </w:r>
      <w:proofErr w:type="spellStart"/>
      <w:proofErr w:type="gramStart"/>
      <w:r w:rsidR="00281451" w:rsidRPr="00281451">
        <w:rPr>
          <w:color w:val="000000"/>
          <w:szCs w:val="28"/>
        </w:rPr>
        <w:t>р</w:t>
      </w:r>
      <w:proofErr w:type="gramEnd"/>
      <w:r w:rsidR="00281451" w:rsidRPr="00281451">
        <w:rPr>
          <w:color w:val="000000"/>
          <w:szCs w:val="28"/>
        </w:rPr>
        <w:t>івня</w:t>
      </w:r>
      <w:proofErr w:type="spellEnd"/>
      <w:r w:rsidR="00281451" w:rsidRPr="00281451">
        <w:rPr>
          <w:color w:val="000000"/>
          <w:szCs w:val="28"/>
        </w:rPr>
        <w:t>;</w:t>
      </w:r>
    </w:p>
    <w:p w:rsidR="00281451" w:rsidRPr="00281451" w:rsidRDefault="00281451" w:rsidP="00281451">
      <w:pPr>
        <w:pStyle w:val="a3"/>
        <w:spacing w:before="0" w:beforeAutospacing="0" w:after="0" w:afterAutospacing="0"/>
        <w:ind w:firstLine="709"/>
        <w:jc w:val="both"/>
        <w:rPr>
          <w:sz w:val="10"/>
          <w:szCs w:val="12"/>
          <w:lang w:val="uk-UA"/>
        </w:rPr>
      </w:pPr>
    </w:p>
    <w:p w:rsidR="00281451" w:rsidRDefault="00731CD1" w:rsidP="00281451">
      <w:pPr>
        <w:tabs>
          <w:tab w:val="left" w:pos="0"/>
          <w:tab w:val="left" w:pos="284"/>
          <w:tab w:val="left" w:pos="709"/>
        </w:tabs>
        <w:spacing w:line="220" w:lineRule="auto"/>
        <w:ind w:right="20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ab/>
      </w:r>
      <w:r>
        <w:rPr>
          <w:color w:val="000000"/>
          <w:sz w:val="24"/>
          <w:szCs w:val="28"/>
          <w:lang w:val="uk-UA"/>
        </w:rPr>
        <w:tab/>
        <w:t>6</w:t>
      </w:r>
      <w:r w:rsidR="003E5EE8">
        <w:rPr>
          <w:color w:val="000000"/>
          <w:sz w:val="24"/>
          <w:szCs w:val="28"/>
          <w:lang w:val="uk-UA"/>
        </w:rPr>
        <w:t xml:space="preserve">.2. </w:t>
      </w:r>
      <w:r w:rsidR="00281451" w:rsidRPr="00281451">
        <w:rPr>
          <w:color w:val="000000"/>
          <w:sz w:val="24"/>
          <w:szCs w:val="28"/>
          <w:lang w:val="uk-UA"/>
        </w:rPr>
        <w:t xml:space="preserve">вжити заходів із організації належного утримання та експлуатації </w:t>
      </w:r>
      <w:proofErr w:type="spellStart"/>
      <w:r w:rsidR="00281451" w:rsidRPr="00281451">
        <w:rPr>
          <w:color w:val="000000"/>
          <w:sz w:val="24"/>
          <w:szCs w:val="28"/>
          <w:lang w:val="uk-UA"/>
        </w:rPr>
        <w:t>сміттєзвалищ</w:t>
      </w:r>
      <w:proofErr w:type="spellEnd"/>
      <w:r w:rsidR="00281451" w:rsidRPr="00281451">
        <w:rPr>
          <w:color w:val="000000"/>
          <w:sz w:val="24"/>
          <w:szCs w:val="28"/>
          <w:lang w:val="uk-UA"/>
        </w:rPr>
        <w:t xml:space="preserve"> відпов</w:t>
      </w:r>
      <w:r w:rsidR="00281451">
        <w:rPr>
          <w:color w:val="000000"/>
          <w:sz w:val="24"/>
          <w:szCs w:val="28"/>
          <w:lang w:val="uk-UA"/>
        </w:rPr>
        <w:t>ідно до вимог нормативних актів.</w:t>
      </w:r>
    </w:p>
    <w:p w:rsidR="00281451" w:rsidRDefault="00281451" w:rsidP="00281451">
      <w:pPr>
        <w:tabs>
          <w:tab w:val="left" w:pos="0"/>
          <w:tab w:val="left" w:pos="284"/>
          <w:tab w:val="left" w:pos="709"/>
        </w:tabs>
        <w:ind w:right="20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ab/>
      </w:r>
      <w:r>
        <w:rPr>
          <w:color w:val="000000"/>
          <w:sz w:val="24"/>
          <w:szCs w:val="28"/>
          <w:lang w:val="uk-UA"/>
        </w:rPr>
        <w:tab/>
      </w:r>
    </w:p>
    <w:p w:rsidR="00281451" w:rsidRPr="00281451" w:rsidRDefault="00731CD1" w:rsidP="00281451">
      <w:pPr>
        <w:tabs>
          <w:tab w:val="left" w:pos="0"/>
          <w:tab w:val="left" w:pos="284"/>
          <w:tab w:val="left" w:pos="709"/>
        </w:tabs>
        <w:ind w:right="20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ab/>
      </w:r>
      <w:r>
        <w:rPr>
          <w:color w:val="000000"/>
          <w:sz w:val="24"/>
          <w:szCs w:val="28"/>
          <w:lang w:val="uk-UA"/>
        </w:rPr>
        <w:tab/>
        <w:t>7</w:t>
      </w:r>
      <w:r w:rsidR="00281451">
        <w:rPr>
          <w:color w:val="000000"/>
          <w:sz w:val="24"/>
          <w:szCs w:val="28"/>
          <w:lang w:val="uk-UA"/>
        </w:rPr>
        <w:t xml:space="preserve">. Начальнику ввідну земельних ресурсів – Олександру </w:t>
      </w:r>
      <w:proofErr w:type="spellStart"/>
      <w:r w:rsidR="00281451">
        <w:rPr>
          <w:color w:val="000000"/>
          <w:sz w:val="24"/>
          <w:szCs w:val="28"/>
          <w:lang w:val="uk-UA"/>
        </w:rPr>
        <w:t>Гаращуку</w:t>
      </w:r>
      <w:proofErr w:type="spellEnd"/>
      <w:r w:rsidR="00281451">
        <w:rPr>
          <w:color w:val="000000"/>
          <w:sz w:val="24"/>
          <w:szCs w:val="28"/>
          <w:lang w:val="uk-UA"/>
        </w:rPr>
        <w:t>:</w:t>
      </w:r>
    </w:p>
    <w:p w:rsidR="00281451" w:rsidRPr="006E44F0" w:rsidRDefault="00281451" w:rsidP="00281451">
      <w:pPr>
        <w:tabs>
          <w:tab w:val="left" w:pos="0"/>
          <w:tab w:val="left" w:pos="284"/>
          <w:tab w:val="left" w:pos="709"/>
        </w:tabs>
        <w:ind w:right="20"/>
        <w:jc w:val="both"/>
        <w:rPr>
          <w:color w:val="000000"/>
          <w:sz w:val="12"/>
          <w:szCs w:val="12"/>
          <w:lang w:val="uk-UA"/>
        </w:rPr>
      </w:pPr>
    </w:p>
    <w:p w:rsidR="00281451" w:rsidRPr="00281451" w:rsidRDefault="00281451" w:rsidP="00281451">
      <w:pPr>
        <w:tabs>
          <w:tab w:val="left" w:pos="0"/>
          <w:tab w:val="left" w:pos="284"/>
          <w:tab w:val="left" w:pos="709"/>
        </w:tabs>
        <w:ind w:right="20"/>
        <w:jc w:val="both"/>
        <w:rPr>
          <w:sz w:val="24"/>
          <w:szCs w:val="28"/>
          <w:lang w:val="uk-UA"/>
        </w:rPr>
      </w:pPr>
      <w:r>
        <w:rPr>
          <w:rStyle w:val="2337"/>
          <w:szCs w:val="28"/>
          <w:lang w:val="uk-UA"/>
        </w:rPr>
        <w:tab/>
      </w:r>
      <w:r>
        <w:rPr>
          <w:rStyle w:val="2337"/>
          <w:szCs w:val="28"/>
          <w:lang w:val="uk-UA"/>
        </w:rPr>
        <w:tab/>
      </w:r>
      <w:r w:rsidR="00731CD1">
        <w:rPr>
          <w:rStyle w:val="2337"/>
          <w:sz w:val="24"/>
          <w:szCs w:val="28"/>
          <w:lang w:val="uk-UA"/>
        </w:rPr>
        <w:t>7</w:t>
      </w:r>
      <w:r w:rsidRPr="00281451">
        <w:rPr>
          <w:rStyle w:val="2337"/>
          <w:sz w:val="24"/>
          <w:szCs w:val="28"/>
          <w:lang w:val="uk-UA"/>
        </w:rPr>
        <w:t xml:space="preserve">.1.  </w:t>
      </w:r>
      <w:proofErr w:type="spellStart"/>
      <w:r w:rsidRPr="00281451">
        <w:rPr>
          <w:rStyle w:val="2337"/>
          <w:sz w:val="24"/>
          <w:szCs w:val="28"/>
        </w:rPr>
        <w:t>а</w:t>
      </w:r>
      <w:r w:rsidRPr="00281451">
        <w:rPr>
          <w:sz w:val="24"/>
          <w:szCs w:val="28"/>
        </w:rPr>
        <w:t>ктивізувати</w:t>
      </w:r>
      <w:proofErr w:type="spellEnd"/>
      <w:r w:rsidRPr="00281451">
        <w:rPr>
          <w:sz w:val="24"/>
          <w:szCs w:val="28"/>
        </w:rPr>
        <w:t xml:space="preserve"> роботу </w:t>
      </w:r>
      <w:proofErr w:type="spellStart"/>
      <w:r w:rsidRPr="00281451">
        <w:rPr>
          <w:sz w:val="24"/>
          <w:szCs w:val="28"/>
        </w:rPr>
        <w:t>з</w:t>
      </w:r>
      <w:proofErr w:type="spellEnd"/>
      <w:r w:rsidRPr="00281451">
        <w:rPr>
          <w:sz w:val="24"/>
          <w:szCs w:val="28"/>
        </w:rPr>
        <w:t xml:space="preserve"> </w:t>
      </w:r>
      <w:proofErr w:type="spellStart"/>
      <w:r w:rsidRPr="00281451">
        <w:rPr>
          <w:sz w:val="24"/>
          <w:szCs w:val="28"/>
        </w:rPr>
        <w:t>питань</w:t>
      </w:r>
      <w:proofErr w:type="spellEnd"/>
      <w:r w:rsidRPr="00281451">
        <w:rPr>
          <w:sz w:val="24"/>
          <w:szCs w:val="28"/>
          <w:lang w:val="uk-UA"/>
        </w:rPr>
        <w:t xml:space="preserve"> </w:t>
      </w:r>
      <w:proofErr w:type="spellStart"/>
      <w:r w:rsidRPr="00281451">
        <w:rPr>
          <w:sz w:val="24"/>
          <w:szCs w:val="28"/>
        </w:rPr>
        <w:t>розроблення</w:t>
      </w:r>
      <w:proofErr w:type="spellEnd"/>
      <w:r w:rsidRPr="00281451">
        <w:rPr>
          <w:sz w:val="24"/>
          <w:szCs w:val="28"/>
        </w:rPr>
        <w:t xml:space="preserve">, </w:t>
      </w:r>
      <w:proofErr w:type="spellStart"/>
      <w:r w:rsidRPr="00281451">
        <w:rPr>
          <w:sz w:val="24"/>
          <w:szCs w:val="28"/>
        </w:rPr>
        <w:t>оновлення</w:t>
      </w:r>
      <w:proofErr w:type="spellEnd"/>
      <w:r w:rsidRPr="00281451">
        <w:rPr>
          <w:sz w:val="24"/>
          <w:szCs w:val="28"/>
          <w:lang w:val="uk-UA"/>
        </w:rPr>
        <w:t xml:space="preserve"> </w:t>
      </w:r>
      <w:proofErr w:type="spellStart"/>
      <w:r w:rsidRPr="00281451">
        <w:rPr>
          <w:sz w:val="24"/>
          <w:szCs w:val="28"/>
        </w:rPr>
        <w:t>містобудівної</w:t>
      </w:r>
      <w:proofErr w:type="spellEnd"/>
      <w:r w:rsidRPr="00281451">
        <w:rPr>
          <w:sz w:val="24"/>
          <w:szCs w:val="28"/>
        </w:rPr>
        <w:t xml:space="preserve"> та </w:t>
      </w:r>
      <w:proofErr w:type="spellStart"/>
      <w:r w:rsidRPr="00281451">
        <w:rPr>
          <w:sz w:val="24"/>
          <w:szCs w:val="28"/>
        </w:rPr>
        <w:t>землевпорядної</w:t>
      </w:r>
      <w:proofErr w:type="spellEnd"/>
      <w:r w:rsidRPr="00281451">
        <w:rPr>
          <w:sz w:val="24"/>
          <w:szCs w:val="28"/>
          <w:lang w:val="uk-UA"/>
        </w:rPr>
        <w:t xml:space="preserve"> </w:t>
      </w:r>
      <w:proofErr w:type="spellStart"/>
      <w:r w:rsidRPr="00281451">
        <w:rPr>
          <w:sz w:val="24"/>
          <w:szCs w:val="28"/>
        </w:rPr>
        <w:t>документації</w:t>
      </w:r>
      <w:proofErr w:type="spellEnd"/>
      <w:r w:rsidRPr="00281451">
        <w:rPr>
          <w:sz w:val="24"/>
          <w:szCs w:val="28"/>
        </w:rPr>
        <w:t xml:space="preserve"> </w:t>
      </w:r>
      <w:r w:rsidRPr="00281451">
        <w:rPr>
          <w:sz w:val="24"/>
          <w:szCs w:val="28"/>
          <w:lang w:val="uk-UA"/>
        </w:rPr>
        <w:t xml:space="preserve"> </w:t>
      </w:r>
      <w:r w:rsidRPr="00281451">
        <w:rPr>
          <w:sz w:val="24"/>
          <w:szCs w:val="28"/>
        </w:rPr>
        <w:t xml:space="preserve">в межах </w:t>
      </w:r>
      <w:proofErr w:type="spellStart"/>
      <w:r w:rsidRPr="00281451">
        <w:rPr>
          <w:sz w:val="24"/>
          <w:szCs w:val="28"/>
        </w:rPr>
        <w:t>населених</w:t>
      </w:r>
      <w:proofErr w:type="spellEnd"/>
      <w:r w:rsidRPr="00281451">
        <w:rPr>
          <w:sz w:val="24"/>
          <w:szCs w:val="28"/>
          <w:lang w:val="uk-UA"/>
        </w:rPr>
        <w:t xml:space="preserve"> </w:t>
      </w:r>
      <w:proofErr w:type="spellStart"/>
      <w:r w:rsidRPr="00281451">
        <w:rPr>
          <w:sz w:val="24"/>
          <w:szCs w:val="28"/>
        </w:rPr>
        <w:t>пунктів</w:t>
      </w:r>
      <w:proofErr w:type="spellEnd"/>
      <w:r w:rsidRPr="00281451"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</w:rPr>
        <w:t>територіальних</w:t>
      </w:r>
      <w:proofErr w:type="spellEnd"/>
      <w:r>
        <w:rPr>
          <w:sz w:val="24"/>
          <w:szCs w:val="28"/>
        </w:rPr>
        <w:t xml:space="preserve"> громад</w:t>
      </w:r>
      <w:r>
        <w:rPr>
          <w:sz w:val="24"/>
          <w:szCs w:val="28"/>
          <w:lang w:val="uk-UA"/>
        </w:rPr>
        <w:t>.</w:t>
      </w:r>
    </w:p>
    <w:p w:rsidR="00FF3B4E" w:rsidRDefault="00FF3B4E" w:rsidP="00281451">
      <w:pPr>
        <w:jc w:val="both"/>
        <w:rPr>
          <w:sz w:val="24"/>
          <w:szCs w:val="24"/>
          <w:lang w:val="uk-UA"/>
        </w:rPr>
      </w:pPr>
    </w:p>
    <w:p w:rsidR="003E5EE8" w:rsidRDefault="00731CD1" w:rsidP="00FF3B4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8</w:t>
      </w:r>
      <w:r w:rsidR="00150776">
        <w:rPr>
          <w:sz w:val="24"/>
          <w:szCs w:val="24"/>
          <w:lang w:val="uk-UA"/>
        </w:rPr>
        <w:t>. Спеціалісту з захисту прав д</w:t>
      </w:r>
      <w:r w:rsidR="00281451">
        <w:rPr>
          <w:sz w:val="24"/>
          <w:szCs w:val="24"/>
          <w:lang w:val="uk-UA"/>
        </w:rPr>
        <w:t xml:space="preserve">ітей Світлані </w:t>
      </w:r>
      <w:proofErr w:type="spellStart"/>
      <w:r w:rsidR="00281451">
        <w:rPr>
          <w:sz w:val="24"/>
          <w:szCs w:val="24"/>
          <w:lang w:val="uk-UA"/>
        </w:rPr>
        <w:t>Розумович</w:t>
      </w:r>
      <w:proofErr w:type="spellEnd"/>
      <w:r w:rsidR="00281451">
        <w:rPr>
          <w:sz w:val="24"/>
          <w:szCs w:val="24"/>
          <w:lang w:val="uk-UA"/>
        </w:rPr>
        <w:t>:</w:t>
      </w:r>
      <w:r w:rsidR="00FF3B4E">
        <w:rPr>
          <w:sz w:val="24"/>
          <w:szCs w:val="24"/>
          <w:lang w:val="uk-UA"/>
        </w:rPr>
        <w:t xml:space="preserve"> </w:t>
      </w:r>
    </w:p>
    <w:p w:rsidR="003E5EE8" w:rsidRDefault="00731CD1" w:rsidP="00FF3B4E">
      <w:pPr>
        <w:ind w:firstLine="709"/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>8</w:t>
      </w:r>
      <w:r w:rsidR="003E5EE8">
        <w:rPr>
          <w:sz w:val="24"/>
          <w:szCs w:val="24"/>
          <w:lang w:val="uk-UA"/>
        </w:rPr>
        <w:t xml:space="preserve">.1. </w:t>
      </w:r>
      <w:r w:rsidR="00281451" w:rsidRPr="00281451">
        <w:rPr>
          <w:sz w:val="24"/>
          <w:szCs w:val="28"/>
          <w:lang w:val="uk-UA"/>
        </w:rPr>
        <w:t>активізувати роботу щодо недопущення влаштування дітей до закладів інституційного догляду та  продовжити роботу з поширення мережі дитячих будинків сімейного типу</w:t>
      </w:r>
      <w:r w:rsidR="003E5EE8">
        <w:rPr>
          <w:sz w:val="24"/>
          <w:szCs w:val="28"/>
          <w:lang w:val="uk-UA"/>
        </w:rPr>
        <w:t>.</w:t>
      </w:r>
      <w:r w:rsidR="003E5EE8" w:rsidRPr="003E5EE8">
        <w:rPr>
          <w:szCs w:val="28"/>
          <w:lang w:val="uk-UA"/>
        </w:rPr>
        <w:t xml:space="preserve"> </w:t>
      </w:r>
    </w:p>
    <w:p w:rsidR="00FF3B4E" w:rsidRPr="003E5EE8" w:rsidRDefault="00731CD1" w:rsidP="00FF3B4E">
      <w:pPr>
        <w:ind w:firstLine="709"/>
        <w:jc w:val="both"/>
        <w:rPr>
          <w:sz w:val="22"/>
          <w:szCs w:val="24"/>
          <w:lang w:val="uk-UA"/>
        </w:rPr>
      </w:pPr>
      <w:r>
        <w:rPr>
          <w:sz w:val="24"/>
          <w:szCs w:val="28"/>
          <w:lang w:val="uk-UA"/>
        </w:rPr>
        <w:t>8</w:t>
      </w:r>
      <w:r w:rsidR="003E5EE8">
        <w:rPr>
          <w:sz w:val="24"/>
          <w:szCs w:val="28"/>
          <w:lang w:val="uk-UA"/>
        </w:rPr>
        <w:t>.2. р</w:t>
      </w:r>
      <w:r w:rsidR="003E5EE8" w:rsidRPr="003E5EE8">
        <w:rPr>
          <w:sz w:val="24"/>
          <w:szCs w:val="28"/>
          <w:lang w:val="uk-UA"/>
        </w:rPr>
        <w:t xml:space="preserve">азом з фахівцем із  соціальної роботи Людмилою Стецюк забезпечити координацію моніторингу (в тому числі дистанційного) стану утримання і перебування дітей, які на час карантину повернуті додому з </w:t>
      </w:r>
      <w:proofErr w:type="spellStart"/>
      <w:r w:rsidR="003E5EE8" w:rsidRPr="003E5EE8">
        <w:rPr>
          <w:sz w:val="24"/>
          <w:szCs w:val="28"/>
          <w:lang w:val="uk-UA"/>
        </w:rPr>
        <w:t>інтернатних</w:t>
      </w:r>
      <w:proofErr w:type="spellEnd"/>
      <w:r w:rsidR="003E5EE8" w:rsidRPr="003E5EE8">
        <w:rPr>
          <w:sz w:val="24"/>
          <w:szCs w:val="28"/>
          <w:lang w:val="uk-UA"/>
        </w:rPr>
        <w:t xml:space="preserve"> закладів системи освіти, разом з фахівцем із соціальної роботи, </w:t>
      </w:r>
      <w:proofErr w:type="spellStart"/>
      <w:r w:rsidR="003E5EE8" w:rsidRPr="003E5EE8">
        <w:rPr>
          <w:sz w:val="24"/>
          <w:szCs w:val="28"/>
          <w:lang w:val="uk-UA"/>
        </w:rPr>
        <w:t>інтернатними</w:t>
      </w:r>
      <w:proofErr w:type="spellEnd"/>
      <w:r w:rsidR="003E5EE8" w:rsidRPr="003E5EE8">
        <w:rPr>
          <w:sz w:val="24"/>
          <w:szCs w:val="28"/>
          <w:lang w:val="uk-UA"/>
        </w:rPr>
        <w:t xml:space="preserve"> закладами, з яких повернулися діти, старостами сіл в ОТГ</w:t>
      </w:r>
    </w:p>
    <w:p w:rsidR="00FF3B4E" w:rsidRDefault="00FF3B4E" w:rsidP="00FF3B4E">
      <w:pPr>
        <w:ind w:firstLine="709"/>
        <w:jc w:val="both"/>
        <w:rPr>
          <w:sz w:val="24"/>
          <w:szCs w:val="24"/>
          <w:lang w:val="uk-UA"/>
        </w:rPr>
      </w:pPr>
    </w:p>
    <w:p w:rsidR="002A56D1" w:rsidRDefault="00731CD1" w:rsidP="00CD2E9B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9</w:t>
      </w:r>
      <w:r w:rsidR="00AA5A67">
        <w:rPr>
          <w:sz w:val="24"/>
          <w:szCs w:val="24"/>
          <w:lang w:val="uk-UA"/>
        </w:rPr>
        <w:t xml:space="preserve">. Контроль за виконанням рішення </w:t>
      </w:r>
      <w:r w:rsidR="003E5EE8">
        <w:rPr>
          <w:sz w:val="24"/>
          <w:szCs w:val="24"/>
          <w:lang w:val="uk-UA"/>
        </w:rPr>
        <w:t>залишаю за собою.</w:t>
      </w:r>
    </w:p>
    <w:p w:rsidR="003E5EE8" w:rsidRDefault="003E5EE8" w:rsidP="00CD2E9B">
      <w:pPr>
        <w:ind w:firstLine="708"/>
        <w:jc w:val="both"/>
        <w:rPr>
          <w:sz w:val="24"/>
          <w:szCs w:val="24"/>
          <w:lang w:val="uk-UA"/>
        </w:rPr>
      </w:pPr>
    </w:p>
    <w:p w:rsidR="002A56D1" w:rsidRPr="00F04E00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3E5EE8">
        <w:rPr>
          <w:sz w:val="24"/>
          <w:szCs w:val="24"/>
          <w:lang w:val="uk-UA"/>
        </w:rPr>
        <w:t xml:space="preserve">Григорій </w:t>
      </w:r>
      <w:r w:rsidR="00D85414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3C1031" w:rsidRDefault="0052433F" w:rsidP="00E74735">
      <w:pPr>
        <w:ind w:firstLine="708"/>
        <w:rPr>
          <w:sz w:val="22"/>
          <w:szCs w:val="22"/>
          <w:lang w:val="uk-UA"/>
        </w:rPr>
        <w:sectPr w:rsidR="00051A84" w:rsidRPr="003C1031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3E5EE8">
        <w:rPr>
          <w:sz w:val="22"/>
          <w:szCs w:val="22"/>
          <w:lang w:val="uk-UA"/>
        </w:rPr>
        <w:t xml:space="preserve"> А. </w:t>
      </w:r>
      <w:r w:rsidR="003733C5" w:rsidRPr="003C1031">
        <w:rPr>
          <w:sz w:val="22"/>
          <w:szCs w:val="22"/>
          <w:lang w:val="uk-UA"/>
        </w:rPr>
        <w:t>Жарчинська</w:t>
      </w:r>
    </w:p>
    <w:p w:rsidR="00863851" w:rsidRPr="00051A84" w:rsidRDefault="00863851" w:rsidP="00A4229F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51A84"/>
    <w:rsid w:val="000943A0"/>
    <w:rsid w:val="000A08E4"/>
    <w:rsid w:val="000A3825"/>
    <w:rsid w:val="000A6D73"/>
    <w:rsid w:val="00150776"/>
    <w:rsid w:val="0019180C"/>
    <w:rsid w:val="001A4756"/>
    <w:rsid w:val="001D6981"/>
    <w:rsid w:val="001E09F3"/>
    <w:rsid w:val="00281451"/>
    <w:rsid w:val="00291AA8"/>
    <w:rsid w:val="002A56D1"/>
    <w:rsid w:val="002C2851"/>
    <w:rsid w:val="00312798"/>
    <w:rsid w:val="00320829"/>
    <w:rsid w:val="0032090A"/>
    <w:rsid w:val="00321B18"/>
    <w:rsid w:val="0034490D"/>
    <w:rsid w:val="003733C5"/>
    <w:rsid w:val="003B1F69"/>
    <w:rsid w:val="003C1031"/>
    <w:rsid w:val="003E3103"/>
    <w:rsid w:val="003E5EE8"/>
    <w:rsid w:val="004269EF"/>
    <w:rsid w:val="0046515D"/>
    <w:rsid w:val="00496898"/>
    <w:rsid w:val="004F648E"/>
    <w:rsid w:val="0052433F"/>
    <w:rsid w:val="005376FE"/>
    <w:rsid w:val="005B76EA"/>
    <w:rsid w:val="005D13ED"/>
    <w:rsid w:val="005E5EAB"/>
    <w:rsid w:val="0069042D"/>
    <w:rsid w:val="006A5CB6"/>
    <w:rsid w:val="006B5E14"/>
    <w:rsid w:val="006E2FFC"/>
    <w:rsid w:val="00731CD1"/>
    <w:rsid w:val="007956E8"/>
    <w:rsid w:val="00804339"/>
    <w:rsid w:val="00863851"/>
    <w:rsid w:val="008E12AD"/>
    <w:rsid w:val="00981226"/>
    <w:rsid w:val="009B39BF"/>
    <w:rsid w:val="00A113F7"/>
    <w:rsid w:val="00A4229F"/>
    <w:rsid w:val="00A82B34"/>
    <w:rsid w:val="00AA5A67"/>
    <w:rsid w:val="00AF545D"/>
    <w:rsid w:val="00B44073"/>
    <w:rsid w:val="00B55035"/>
    <w:rsid w:val="00B6054D"/>
    <w:rsid w:val="00C312B2"/>
    <w:rsid w:val="00C365BE"/>
    <w:rsid w:val="00C40BA4"/>
    <w:rsid w:val="00C77183"/>
    <w:rsid w:val="00CB6111"/>
    <w:rsid w:val="00CD2E9B"/>
    <w:rsid w:val="00CE26DF"/>
    <w:rsid w:val="00CF2B0F"/>
    <w:rsid w:val="00D57E28"/>
    <w:rsid w:val="00D85414"/>
    <w:rsid w:val="00D96EE4"/>
    <w:rsid w:val="00E53A55"/>
    <w:rsid w:val="00E6122B"/>
    <w:rsid w:val="00E74735"/>
    <w:rsid w:val="00E9054D"/>
    <w:rsid w:val="00ED07BE"/>
    <w:rsid w:val="00ED19E1"/>
    <w:rsid w:val="00EE40B8"/>
    <w:rsid w:val="00F04E00"/>
    <w:rsid w:val="00F21228"/>
    <w:rsid w:val="00F97A19"/>
    <w:rsid w:val="00FC073A"/>
    <w:rsid w:val="00FD3397"/>
    <w:rsid w:val="00FF1051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37">
    <w:name w:val="2337"/>
    <w:aliases w:val="baiaagaaboqcaaad9aqaaaucbq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28145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2463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7</cp:revision>
  <cp:lastPrinted>2018-06-13T12:06:00Z</cp:lastPrinted>
  <dcterms:created xsi:type="dcterms:W3CDTF">2020-07-06T08:55:00Z</dcterms:created>
  <dcterms:modified xsi:type="dcterms:W3CDTF">2020-07-14T10:18:00Z</dcterms:modified>
</cp:coreProperties>
</file>