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8A2" w:rsidRDefault="0073150E" w:rsidP="00B758A2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647065"/>
            <wp:effectExtent l="19050" t="0" r="9525" b="0"/>
            <wp:docPr id="3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8A2" w:rsidRPr="00B11EFE" w:rsidRDefault="00B758A2" w:rsidP="00B758A2">
      <w:pPr>
        <w:tabs>
          <w:tab w:val="center" w:pos="4677"/>
          <w:tab w:val="left" w:pos="7200"/>
        </w:tabs>
        <w:spacing w:after="60"/>
        <w:outlineLvl w:val="0"/>
        <w:rPr>
          <w:lang w:val="uk-UA"/>
        </w:rPr>
      </w:pPr>
      <w:r>
        <w:tab/>
        <w:t xml:space="preserve">У К </w:t>
      </w:r>
      <w:proofErr w:type="gramStart"/>
      <w:r>
        <w:t>Р</w:t>
      </w:r>
      <w:proofErr w:type="gramEnd"/>
      <w:r>
        <w:t xml:space="preserve"> А Ї Н А</w:t>
      </w:r>
      <w:r>
        <w:tab/>
      </w:r>
    </w:p>
    <w:p w:rsidR="00B758A2" w:rsidRDefault="00B758A2" w:rsidP="00B758A2">
      <w:pPr>
        <w:spacing w:after="60"/>
        <w:jc w:val="center"/>
        <w:outlineLvl w:val="0"/>
      </w:pPr>
      <w:r>
        <w:t>НОВОБОРІВСЬКА СЕЛИЩНА РАДА</w:t>
      </w:r>
    </w:p>
    <w:p w:rsidR="00B758A2" w:rsidRDefault="00B758A2" w:rsidP="00B758A2">
      <w:pPr>
        <w:spacing w:after="60"/>
        <w:jc w:val="center"/>
        <w:outlineLvl w:val="0"/>
        <w:rPr>
          <w:lang w:val="uk-UA"/>
        </w:rPr>
      </w:pPr>
      <w:proofErr w:type="gramStart"/>
      <w:r>
        <w:t>ХО</w:t>
      </w:r>
      <w:r>
        <w:rPr>
          <w:lang w:val="uk-UA"/>
        </w:rPr>
        <w:t>РОШ</w:t>
      </w:r>
      <w:proofErr w:type="gramEnd"/>
      <w:r>
        <w:rPr>
          <w:lang w:val="uk-UA"/>
        </w:rPr>
        <w:t>ІВСЬКОГО</w:t>
      </w:r>
      <w:r>
        <w:t xml:space="preserve">  РАЙОНУ   ЖИТОМИРСЬКОЇ ОБЛАСТІ</w:t>
      </w:r>
    </w:p>
    <w:p w:rsidR="00B758A2" w:rsidRDefault="00B758A2" w:rsidP="00B758A2">
      <w:pPr>
        <w:spacing w:after="60"/>
        <w:jc w:val="center"/>
        <w:rPr>
          <w:b/>
        </w:rPr>
      </w:pPr>
      <w:r>
        <w:rPr>
          <w:b/>
        </w:rPr>
        <w:t>ВИКОНАВЧИЙ   КОМІТЕТ</w:t>
      </w:r>
    </w:p>
    <w:p w:rsidR="00B758A2" w:rsidRDefault="00B758A2" w:rsidP="00B758A2">
      <w:pPr>
        <w:spacing w:after="60"/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611BB4" w:rsidRPr="003768CD" w:rsidRDefault="00611BB4" w:rsidP="00611BB4">
      <w:pPr>
        <w:ind w:firstLine="709"/>
        <w:rPr>
          <w:lang w:val="uk-UA"/>
        </w:rPr>
      </w:pPr>
    </w:p>
    <w:p w:rsidR="00EF5FCF" w:rsidRDefault="00611BB4" w:rsidP="00611BB4">
      <w:pPr>
        <w:rPr>
          <w:sz w:val="28"/>
          <w:lang w:val="uk-UA"/>
        </w:rPr>
      </w:pPr>
      <w:r w:rsidRPr="003768CD">
        <w:rPr>
          <w:lang w:val="uk-UA"/>
        </w:rPr>
        <w:t>в</w:t>
      </w:r>
      <w:proofErr w:type="spellStart"/>
      <w:r w:rsidRPr="003768CD">
        <w:t>ід</w:t>
      </w:r>
      <w:proofErr w:type="spellEnd"/>
      <w:r w:rsidRPr="003768CD">
        <w:rPr>
          <w:lang w:val="uk-UA"/>
        </w:rPr>
        <w:t xml:space="preserve"> </w:t>
      </w:r>
      <w:r w:rsidR="005311A0" w:rsidRPr="003768CD">
        <w:rPr>
          <w:lang w:val="uk-UA"/>
        </w:rPr>
        <w:t>2</w:t>
      </w:r>
      <w:r w:rsidR="00EF5FCF" w:rsidRPr="003768CD">
        <w:rPr>
          <w:lang w:val="uk-UA"/>
        </w:rPr>
        <w:t>1</w:t>
      </w:r>
      <w:r w:rsidR="00B758A2">
        <w:rPr>
          <w:lang w:val="uk-UA"/>
        </w:rPr>
        <w:t xml:space="preserve"> жовтня </w:t>
      </w:r>
      <w:r w:rsidR="00FB05D6" w:rsidRPr="003768CD">
        <w:rPr>
          <w:lang w:val="uk-UA"/>
        </w:rPr>
        <w:t>20</w:t>
      </w:r>
      <w:r w:rsidR="00870A7B" w:rsidRPr="003768CD">
        <w:rPr>
          <w:lang w:val="uk-UA"/>
        </w:rPr>
        <w:t>20</w:t>
      </w:r>
      <w:r w:rsidR="001B1E6C" w:rsidRPr="003768CD">
        <w:rPr>
          <w:lang w:val="uk-UA"/>
        </w:rPr>
        <w:t xml:space="preserve">  </w:t>
      </w:r>
      <w:r w:rsidRPr="003768CD">
        <w:rPr>
          <w:lang w:val="uk-UA"/>
        </w:rPr>
        <w:t xml:space="preserve"> </w:t>
      </w:r>
      <w:r w:rsidR="00EF5FCF" w:rsidRPr="003768CD">
        <w:rPr>
          <w:lang w:val="uk-UA"/>
        </w:rPr>
        <w:t>року</w:t>
      </w:r>
      <w:r w:rsidRPr="003768CD">
        <w:rPr>
          <w:lang w:val="uk-UA"/>
        </w:rPr>
        <w:t xml:space="preserve">                                                                  </w:t>
      </w:r>
      <w:r w:rsidR="00BE51C6">
        <w:rPr>
          <w:sz w:val="28"/>
          <w:lang w:val="uk-UA"/>
        </w:rPr>
        <w:tab/>
      </w:r>
      <w:r w:rsidR="00BE51C6">
        <w:rPr>
          <w:sz w:val="28"/>
          <w:lang w:val="uk-UA"/>
        </w:rPr>
        <w:tab/>
      </w:r>
      <w:r w:rsidR="00BE51C6">
        <w:rPr>
          <w:sz w:val="28"/>
          <w:lang w:val="uk-UA"/>
        </w:rPr>
        <w:tab/>
        <w:t>№222</w:t>
      </w:r>
    </w:p>
    <w:p w:rsidR="00644802" w:rsidRDefault="00644802" w:rsidP="00644802">
      <w:pPr>
        <w:ind w:firstLine="709"/>
        <w:rPr>
          <w:sz w:val="28"/>
          <w:szCs w:val="28"/>
          <w:lang w:val="uk-UA"/>
        </w:rPr>
      </w:pPr>
    </w:p>
    <w:p w:rsidR="0073150E" w:rsidRDefault="00644802" w:rsidP="00B758A2">
      <w:pPr>
        <w:rPr>
          <w:b/>
          <w:lang w:val="uk-UA"/>
        </w:rPr>
      </w:pPr>
      <w:r w:rsidRPr="00644802">
        <w:rPr>
          <w:b/>
          <w:lang w:val="uk-UA"/>
        </w:rPr>
        <w:t xml:space="preserve">Про намір  передачі </w:t>
      </w:r>
    </w:p>
    <w:p w:rsidR="00644802" w:rsidRPr="00644802" w:rsidRDefault="00644802" w:rsidP="00B758A2">
      <w:pPr>
        <w:rPr>
          <w:b/>
          <w:lang w:val="uk-UA"/>
        </w:rPr>
      </w:pPr>
      <w:r w:rsidRPr="00644802">
        <w:rPr>
          <w:b/>
          <w:lang w:val="uk-UA"/>
        </w:rPr>
        <w:t>комунального</w:t>
      </w:r>
    </w:p>
    <w:p w:rsidR="00644802" w:rsidRPr="00644802" w:rsidRDefault="00644802" w:rsidP="00B758A2">
      <w:pPr>
        <w:rPr>
          <w:b/>
          <w:lang w:val="uk-UA"/>
        </w:rPr>
      </w:pPr>
      <w:r w:rsidRPr="00644802">
        <w:rPr>
          <w:b/>
          <w:lang w:val="uk-UA"/>
        </w:rPr>
        <w:t>майна в оренду</w:t>
      </w:r>
    </w:p>
    <w:p w:rsidR="00644802" w:rsidRPr="00644802" w:rsidRDefault="00644802" w:rsidP="00611BB4">
      <w:pPr>
        <w:rPr>
          <w:sz w:val="28"/>
          <w:lang w:val="uk-UA"/>
        </w:rPr>
      </w:pPr>
    </w:p>
    <w:p w:rsidR="00B148EB" w:rsidRPr="00EF7F92" w:rsidRDefault="00611BB4" w:rsidP="00EF7F92">
      <w:pPr>
        <w:pStyle w:val="20"/>
        <w:shd w:val="clear" w:color="auto" w:fill="auto"/>
        <w:spacing w:before="0" w:after="247" w:line="269" w:lineRule="exact"/>
        <w:ind w:firstLine="760"/>
      </w:pPr>
      <w:r w:rsidRPr="003E1316">
        <w:rPr>
          <w:b/>
        </w:rPr>
        <w:t xml:space="preserve">    </w:t>
      </w:r>
      <w:r w:rsidR="00EF7F92">
        <w:rPr>
          <w:color w:val="000000"/>
          <w:sz w:val="24"/>
          <w:szCs w:val="24"/>
          <w:lang w:bidi="uk-UA"/>
        </w:rPr>
        <w:t>З метою врегулювання правових, економічних та організаційних відносин,</w:t>
      </w:r>
      <w:r w:rsidR="00EF7F92">
        <w:rPr>
          <w:color w:val="000000"/>
          <w:sz w:val="24"/>
          <w:szCs w:val="24"/>
          <w:lang w:bidi="uk-UA"/>
        </w:rPr>
        <w:br/>
        <w:t>пов’язаних з передачею в оренду майна, майнових відносин між орендодавцями та</w:t>
      </w:r>
      <w:r w:rsidR="00EF7F92">
        <w:rPr>
          <w:color w:val="000000"/>
          <w:sz w:val="24"/>
          <w:szCs w:val="24"/>
          <w:lang w:bidi="uk-UA"/>
        </w:rPr>
        <w:br/>
        <w:t>орендарями щодо господарського використання майна, що перебуває в комунальній</w:t>
      </w:r>
      <w:r w:rsidR="00EF7F92">
        <w:rPr>
          <w:color w:val="000000"/>
          <w:sz w:val="24"/>
          <w:szCs w:val="24"/>
          <w:lang w:bidi="uk-UA"/>
        </w:rPr>
        <w:br/>
        <w:t>власності Новоборівської селищної об’єднаної територіальної громади, відповідно до</w:t>
      </w:r>
      <w:r w:rsidR="00EF7F92">
        <w:rPr>
          <w:color w:val="000000"/>
          <w:sz w:val="24"/>
          <w:szCs w:val="24"/>
          <w:lang w:bidi="uk-UA"/>
        </w:rPr>
        <w:br/>
        <w:t>Закону України «Про оренду державного та комунального майна» від 03.10.2019 року              № 157-ІХ, Постанови КМУ «Деякі питання оренди державного та комунального майна» від 03.06.2020 року №483, Положення про оренду майна Новоборівської селищної об’єднаної територіальної громади, затвердженого рішенням сорок восьмої сесії VII скликання Новоборівської селищної ради від 20.08.2020 року № 1365, керуючись Законом України «Про місцеве самоврядування в Україні», виконавчий комітет</w:t>
      </w:r>
    </w:p>
    <w:p w:rsidR="00611BB4" w:rsidRPr="00D714EF" w:rsidRDefault="00B758A2" w:rsidP="00611BB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611BB4" w:rsidRPr="00D714EF">
        <w:rPr>
          <w:sz w:val="28"/>
          <w:szCs w:val="28"/>
          <w:lang w:val="uk-UA"/>
        </w:rPr>
        <w:t>:</w:t>
      </w:r>
    </w:p>
    <w:p w:rsidR="00611BB4" w:rsidRPr="00970DD1" w:rsidRDefault="00611BB4" w:rsidP="00611BB4">
      <w:pPr>
        <w:ind w:firstLine="709"/>
        <w:jc w:val="both"/>
        <w:rPr>
          <w:sz w:val="16"/>
          <w:szCs w:val="16"/>
          <w:lang w:val="uk-UA"/>
        </w:rPr>
      </w:pPr>
    </w:p>
    <w:p w:rsidR="00EF7F92" w:rsidRDefault="00EF7F92" w:rsidP="00EF7F92">
      <w:pPr>
        <w:pStyle w:val="20"/>
        <w:numPr>
          <w:ilvl w:val="0"/>
          <w:numId w:val="6"/>
        </w:numPr>
        <w:shd w:val="clear" w:color="auto" w:fill="auto"/>
        <w:tabs>
          <w:tab w:val="left" w:pos="1440"/>
        </w:tabs>
        <w:spacing w:before="0" w:after="0" w:line="274" w:lineRule="exact"/>
        <w:ind w:firstLine="760"/>
      </w:pPr>
      <w:r>
        <w:rPr>
          <w:color w:val="000000"/>
          <w:sz w:val="24"/>
          <w:szCs w:val="24"/>
          <w:lang w:bidi="uk-UA"/>
        </w:rPr>
        <w:t>Включити потенційний об’єкт оренди - частина нежитлового приміщення в</w:t>
      </w:r>
      <w:r>
        <w:rPr>
          <w:color w:val="000000"/>
          <w:sz w:val="24"/>
          <w:szCs w:val="24"/>
          <w:lang w:bidi="uk-UA"/>
        </w:rPr>
        <w:br/>
        <w:t>будівлі Новоборівської селищної ради розташованого на першому поверсі за адресою:</w:t>
      </w:r>
      <w:r>
        <w:rPr>
          <w:color w:val="000000"/>
          <w:sz w:val="24"/>
          <w:szCs w:val="24"/>
          <w:lang w:bidi="uk-UA"/>
        </w:rPr>
        <w:br/>
        <w:t>Житомирська область, Хорошівський район, смт. Нова Борова, вул. Незалежності, 9-А,</w:t>
      </w:r>
      <w:r>
        <w:rPr>
          <w:color w:val="000000"/>
          <w:sz w:val="24"/>
          <w:szCs w:val="24"/>
          <w:lang w:bidi="uk-UA"/>
        </w:rPr>
        <w:br/>
        <w:t xml:space="preserve">загальною площею 7,2 </w:t>
      </w:r>
      <w:proofErr w:type="spellStart"/>
      <w:r>
        <w:rPr>
          <w:color w:val="000000"/>
          <w:sz w:val="24"/>
          <w:szCs w:val="24"/>
          <w:lang w:bidi="uk-UA"/>
        </w:rPr>
        <w:t>кв.м</w:t>
      </w:r>
      <w:proofErr w:type="spellEnd"/>
      <w:r>
        <w:rPr>
          <w:color w:val="000000"/>
          <w:sz w:val="24"/>
          <w:szCs w:val="24"/>
          <w:lang w:bidi="uk-UA"/>
        </w:rPr>
        <w:t>, до Переліку першого типу відповідно до Закону України</w:t>
      </w:r>
      <w:r>
        <w:rPr>
          <w:color w:val="000000"/>
          <w:sz w:val="24"/>
          <w:szCs w:val="24"/>
          <w:lang w:bidi="uk-UA"/>
        </w:rPr>
        <w:br/>
        <w:t>«Про оренду державного та комунального майна».</w:t>
      </w:r>
    </w:p>
    <w:p w:rsidR="00EF7F92" w:rsidRDefault="00EF7F92" w:rsidP="00EF7F92">
      <w:pPr>
        <w:pStyle w:val="20"/>
        <w:numPr>
          <w:ilvl w:val="0"/>
          <w:numId w:val="6"/>
        </w:numPr>
        <w:shd w:val="clear" w:color="auto" w:fill="auto"/>
        <w:tabs>
          <w:tab w:val="left" w:pos="1440"/>
        </w:tabs>
        <w:spacing w:before="0" w:after="0" w:line="274" w:lineRule="exact"/>
        <w:ind w:firstLine="760"/>
      </w:pPr>
      <w:r>
        <w:rPr>
          <w:color w:val="000000"/>
          <w:sz w:val="24"/>
          <w:szCs w:val="24"/>
          <w:lang w:bidi="uk-UA"/>
        </w:rPr>
        <w:t xml:space="preserve">Спеціалісту II категорії з </w:t>
      </w:r>
      <w:proofErr w:type="spellStart"/>
      <w:r>
        <w:rPr>
          <w:color w:val="000000"/>
          <w:sz w:val="24"/>
          <w:szCs w:val="24"/>
          <w:lang w:bidi="uk-UA"/>
        </w:rPr>
        <w:t>інформаційно</w:t>
      </w:r>
      <w:proofErr w:type="spellEnd"/>
      <w:r>
        <w:rPr>
          <w:color w:val="000000"/>
          <w:sz w:val="24"/>
          <w:szCs w:val="24"/>
          <w:lang w:bidi="uk-UA"/>
        </w:rPr>
        <w:t xml:space="preserve"> - комп’ютерного забезпечення</w:t>
      </w:r>
      <w:r>
        <w:rPr>
          <w:color w:val="000000"/>
          <w:sz w:val="24"/>
          <w:szCs w:val="24"/>
          <w:lang w:bidi="uk-UA"/>
        </w:rPr>
        <w:br/>
        <w:t>Яремчуку Олександру оприлюднити оголошення про передачу майна в оренду,</w:t>
      </w:r>
      <w:r>
        <w:rPr>
          <w:color w:val="000000"/>
          <w:sz w:val="24"/>
          <w:szCs w:val="24"/>
          <w:lang w:bidi="uk-UA"/>
        </w:rPr>
        <w:br/>
        <w:t xml:space="preserve">зазначеного в п.1 даного рішення, на аукціоні ЕТС та на офіційному </w:t>
      </w:r>
      <w:proofErr w:type="spellStart"/>
      <w:r>
        <w:rPr>
          <w:color w:val="000000"/>
          <w:sz w:val="24"/>
          <w:szCs w:val="24"/>
          <w:lang w:bidi="uk-UA"/>
        </w:rPr>
        <w:t>вебсайті</w:t>
      </w:r>
      <w:proofErr w:type="spellEnd"/>
      <w:r>
        <w:rPr>
          <w:color w:val="000000"/>
          <w:sz w:val="24"/>
          <w:szCs w:val="24"/>
          <w:lang w:bidi="uk-UA"/>
        </w:rPr>
        <w:br/>
        <w:t>Новоборівської селищної ради в порядку, обсязі та строки, передбачені Порядком</w:t>
      </w:r>
      <w:r>
        <w:rPr>
          <w:color w:val="000000"/>
          <w:sz w:val="24"/>
          <w:szCs w:val="24"/>
          <w:lang w:bidi="uk-UA"/>
        </w:rPr>
        <w:br/>
        <w:t>передачі майна в оренду.</w:t>
      </w:r>
    </w:p>
    <w:p w:rsidR="00EF7F92" w:rsidRDefault="00EF7F92" w:rsidP="00EF7F92">
      <w:pPr>
        <w:pStyle w:val="20"/>
        <w:numPr>
          <w:ilvl w:val="0"/>
          <w:numId w:val="6"/>
        </w:numPr>
        <w:shd w:val="clear" w:color="auto" w:fill="auto"/>
        <w:tabs>
          <w:tab w:val="left" w:pos="1440"/>
        </w:tabs>
        <w:spacing w:before="0" w:after="0" w:line="278" w:lineRule="exact"/>
        <w:ind w:firstLine="760"/>
      </w:pPr>
      <w:r>
        <w:rPr>
          <w:color w:val="000000"/>
          <w:sz w:val="24"/>
          <w:szCs w:val="24"/>
          <w:lang w:bidi="uk-UA"/>
        </w:rPr>
        <w:t>Контроль за виконанням рішення покласти на постійну комісію з питань</w:t>
      </w:r>
      <w:r>
        <w:rPr>
          <w:color w:val="000000"/>
          <w:sz w:val="24"/>
          <w:szCs w:val="24"/>
          <w:lang w:bidi="uk-UA"/>
        </w:rPr>
        <w:br/>
        <w:t>промисловості, будівництва і благоустрою, транспорту і зв’язку, управління комунальною</w:t>
      </w:r>
      <w:r>
        <w:rPr>
          <w:color w:val="000000"/>
          <w:sz w:val="24"/>
          <w:szCs w:val="24"/>
          <w:lang w:bidi="uk-UA"/>
        </w:rPr>
        <w:br/>
        <w:t>власністю.</w:t>
      </w:r>
    </w:p>
    <w:p w:rsidR="00D129B2" w:rsidRDefault="00D129B2" w:rsidP="00093B69">
      <w:pPr>
        <w:rPr>
          <w:b/>
          <w:sz w:val="28"/>
          <w:szCs w:val="28"/>
          <w:lang w:val="uk-UA"/>
        </w:rPr>
      </w:pPr>
    </w:p>
    <w:p w:rsidR="00EF7F92" w:rsidRPr="00CF24BD" w:rsidRDefault="00EF7F92" w:rsidP="00093B69">
      <w:pPr>
        <w:rPr>
          <w:b/>
          <w:sz w:val="28"/>
          <w:szCs w:val="28"/>
          <w:lang w:val="uk-UA"/>
        </w:rPr>
      </w:pPr>
    </w:p>
    <w:p w:rsidR="002D5C07" w:rsidRDefault="00644802" w:rsidP="0073150E">
      <w:pPr>
        <w:ind w:firstLine="708"/>
        <w:rPr>
          <w:lang w:val="uk-UA"/>
        </w:rPr>
      </w:pPr>
      <w:r w:rsidRPr="0073150E">
        <w:rPr>
          <w:lang w:val="uk-UA"/>
        </w:rPr>
        <w:t xml:space="preserve">Секретар ради                                           </w:t>
      </w:r>
      <w:r w:rsidR="0073150E">
        <w:rPr>
          <w:lang w:val="uk-UA"/>
        </w:rPr>
        <w:tab/>
      </w:r>
      <w:r w:rsidR="0073150E">
        <w:rPr>
          <w:lang w:val="uk-UA"/>
        </w:rPr>
        <w:tab/>
      </w:r>
      <w:r w:rsidRPr="0073150E">
        <w:rPr>
          <w:lang w:val="uk-UA"/>
        </w:rPr>
        <w:t>Галина Симон</w:t>
      </w:r>
    </w:p>
    <w:p w:rsidR="0073150E" w:rsidRDefault="0073150E" w:rsidP="00644802">
      <w:pPr>
        <w:jc w:val="center"/>
        <w:rPr>
          <w:lang w:val="uk-UA"/>
        </w:rPr>
      </w:pPr>
    </w:p>
    <w:p w:rsidR="0073150E" w:rsidRPr="0080100C" w:rsidRDefault="0073150E" w:rsidP="0073150E">
      <w:pPr>
        <w:ind w:firstLine="708"/>
        <w:rPr>
          <w:lang w:val="uk-UA"/>
        </w:rPr>
      </w:pPr>
      <w:r w:rsidRPr="0080100C">
        <w:rPr>
          <w:lang w:val="uk-UA"/>
        </w:rPr>
        <w:t xml:space="preserve">Підготувала: керуючий справами (секретар) виконавчого комітету А. Жарчинська </w:t>
      </w:r>
    </w:p>
    <w:p w:rsidR="0073150E" w:rsidRDefault="0073150E" w:rsidP="0073150E">
      <w:pPr>
        <w:rPr>
          <w:sz w:val="22"/>
          <w:lang w:val="uk-UA"/>
        </w:rPr>
      </w:pPr>
    </w:p>
    <w:p w:rsidR="0073150E" w:rsidRDefault="0073150E" w:rsidP="0073150E">
      <w:pPr>
        <w:jc w:val="both"/>
        <w:rPr>
          <w:lang w:val="uk-UA"/>
        </w:rPr>
      </w:pPr>
    </w:p>
    <w:p w:rsidR="0073150E" w:rsidRPr="0073150E" w:rsidRDefault="0073150E" w:rsidP="00644802">
      <w:pPr>
        <w:jc w:val="center"/>
        <w:rPr>
          <w:lang w:val="uk-UA"/>
        </w:rPr>
      </w:pPr>
    </w:p>
    <w:sectPr w:rsidR="0073150E" w:rsidRPr="0073150E" w:rsidSect="00B518B4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1762"/>
    <w:multiLevelType w:val="hybridMultilevel"/>
    <w:tmpl w:val="83DE801E"/>
    <w:lvl w:ilvl="0" w:tplc="EFA4241A">
      <w:start w:val="1"/>
      <w:numFmt w:val="decimal"/>
      <w:lvlText w:val="%1."/>
      <w:lvlJc w:val="left"/>
      <w:pPr>
        <w:ind w:left="16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0B892CBC"/>
    <w:multiLevelType w:val="hybridMultilevel"/>
    <w:tmpl w:val="E6ACEC86"/>
    <w:lvl w:ilvl="0" w:tplc="80604336">
      <w:start w:val="1"/>
      <w:numFmt w:val="decimal"/>
      <w:lvlText w:val="%1."/>
      <w:lvlJc w:val="left"/>
      <w:pPr>
        <w:ind w:left="2223" w:hanging="123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7D5380"/>
    <w:multiLevelType w:val="multilevel"/>
    <w:tmpl w:val="4B58F62C"/>
    <w:lvl w:ilvl="0">
      <w:start w:val="1"/>
      <w:numFmt w:val="decimal"/>
      <w:lvlText w:val="%1."/>
      <w:lvlJc w:val="left"/>
      <w:pPr>
        <w:ind w:left="1683" w:hanging="97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>
    <w:nsid w:val="345B364A"/>
    <w:multiLevelType w:val="multilevel"/>
    <w:tmpl w:val="1F78B1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CF0A10"/>
    <w:multiLevelType w:val="hybridMultilevel"/>
    <w:tmpl w:val="D35C13A6"/>
    <w:lvl w:ilvl="0" w:tplc="6114A394">
      <w:start w:val="1"/>
      <w:numFmt w:val="decimal"/>
      <w:lvlText w:val="%1."/>
      <w:lvlJc w:val="left"/>
      <w:pPr>
        <w:ind w:left="10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5416129F"/>
    <w:multiLevelType w:val="hybridMultilevel"/>
    <w:tmpl w:val="9DE0048C"/>
    <w:lvl w:ilvl="0" w:tplc="7B1078E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11BB4"/>
    <w:rsid w:val="00093B69"/>
    <w:rsid w:val="000C716D"/>
    <w:rsid w:val="00102DAA"/>
    <w:rsid w:val="0013321C"/>
    <w:rsid w:val="00146F60"/>
    <w:rsid w:val="0016215A"/>
    <w:rsid w:val="00190E08"/>
    <w:rsid w:val="00197515"/>
    <w:rsid w:val="001B1E6C"/>
    <w:rsid w:val="001D7093"/>
    <w:rsid w:val="00236251"/>
    <w:rsid w:val="00250D93"/>
    <w:rsid w:val="002A08E1"/>
    <w:rsid w:val="002A3B74"/>
    <w:rsid w:val="002D1EEC"/>
    <w:rsid w:val="002D5C07"/>
    <w:rsid w:val="003768CD"/>
    <w:rsid w:val="003A52CA"/>
    <w:rsid w:val="003E1316"/>
    <w:rsid w:val="003E2838"/>
    <w:rsid w:val="00402DBF"/>
    <w:rsid w:val="00424CCB"/>
    <w:rsid w:val="004616E3"/>
    <w:rsid w:val="0048010D"/>
    <w:rsid w:val="004B6AD2"/>
    <w:rsid w:val="004C6D3E"/>
    <w:rsid w:val="005311A0"/>
    <w:rsid w:val="00536C4D"/>
    <w:rsid w:val="005A69A7"/>
    <w:rsid w:val="005A6AE1"/>
    <w:rsid w:val="005F1A27"/>
    <w:rsid w:val="00611BB4"/>
    <w:rsid w:val="00644802"/>
    <w:rsid w:val="00677265"/>
    <w:rsid w:val="00686AD3"/>
    <w:rsid w:val="006D336C"/>
    <w:rsid w:val="006D5202"/>
    <w:rsid w:val="006F09AA"/>
    <w:rsid w:val="0073150E"/>
    <w:rsid w:val="007866C9"/>
    <w:rsid w:val="007A769D"/>
    <w:rsid w:val="007B5E5E"/>
    <w:rsid w:val="007E1A30"/>
    <w:rsid w:val="007F52DB"/>
    <w:rsid w:val="00806B4B"/>
    <w:rsid w:val="00870A7B"/>
    <w:rsid w:val="00880660"/>
    <w:rsid w:val="00893D34"/>
    <w:rsid w:val="008D2CA1"/>
    <w:rsid w:val="008E5BAD"/>
    <w:rsid w:val="008E77FE"/>
    <w:rsid w:val="008F18F0"/>
    <w:rsid w:val="009074D2"/>
    <w:rsid w:val="00970DD1"/>
    <w:rsid w:val="009849B2"/>
    <w:rsid w:val="009954CB"/>
    <w:rsid w:val="0099728E"/>
    <w:rsid w:val="009B77B4"/>
    <w:rsid w:val="00A26C48"/>
    <w:rsid w:val="00A60297"/>
    <w:rsid w:val="00A85871"/>
    <w:rsid w:val="00A94753"/>
    <w:rsid w:val="00AB56CF"/>
    <w:rsid w:val="00AB6BB9"/>
    <w:rsid w:val="00AB747A"/>
    <w:rsid w:val="00AE0F63"/>
    <w:rsid w:val="00AE347E"/>
    <w:rsid w:val="00AF0741"/>
    <w:rsid w:val="00B01D5A"/>
    <w:rsid w:val="00B148EB"/>
    <w:rsid w:val="00B16F90"/>
    <w:rsid w:val="00B17F84"/>
    <w:rsid w:val="00B40531"/>
    <w:rsid w:val="00B42A4B"/>
    <w:rsid w:val="00B518B4"/>
    <w:rsid w:val="00B7451B"/>
    <w:rsid w:val="00B758A2"/>
    <w:rsid w:val="00B76424"/>
    <w:rsid w:val="00B84A8F"/>
    <w:rsid w:val="00BA4CE3"/>
    <w:rsid w:val="00BC45D5"/>
    <w:rsid w:val="00BC5D16"/>
    <w:rsid w:val="00BE51C6"/>
    <w:rsid w:val="00BF4854"/>
    <w:rsid w:val="00C05F19"/>
    <w:rsid w:val="00C331E2"/>
    <w:rsid w:val="00C97F19"/>
    <w:rsid w:val="00CA0255"/>
    <w:rsid w:val="00CF24BD"/>
    <w:rsid w:val="00D129B2"/>
    <w:rsid w:val="00D2170E"/>
    <w:rsid w:val="00D22EAD"/>
    <w:rsid w:val="00D346DD"/>
    <w:rsid w:val="00D6268A"/>
    <w:rsid w:val="00D714EF"/>
    <w:rsid w:val="00D752D7"/>
    <w:rsid w:val="00D84F02"/>
    <w:rsid w:val="00D979A4"/>
    <w:rsid w:val="00DB7A94"/>
    <w:rsid w:val="00E03D71"/>
    <w:rsid w:val="00EB103D"/>
    <w:rsid w:val="00EB56DF"/>
    <w:rsid w:val="00EC5876"/>
    <w:rsid w:val="00ED759E"/>
    <w:rsid w:val="00EF5FCF"/>
    <w:rsid w:val="00EF7F92"/>
    <w:rsid w:val="00F6079D"/>
    <w:rsid w:val="00FB05D6"/>
    <w:rsid w:val="00FB07E3"/>
    <w:rsid w:val="00FC17F7"/>
    <w:rsid w:val="00FE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BB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0C716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611BB4"/>
    <w:pPr>
      <w:ind w:firstLine="1560"/>
      <w:jc w:val="both"/>
    </w:pPr>
    <w:rPr>
      <w:b/>
      <w:sz w:val="28"/>
      <w:szCs w:val="20"/>
      <w:lang w:val="uk-UA" w:eastAsia="ko-KR"/>
    </w:rPr>
  </w:style>
  <w:style w:type="character" w:customStyle="1" w:styleId="30">
    <w:name w:val="Основной текст с отступом 3 Знак"/>
    <w:link w:val="3"/>
    <w:rsid w:val="00611BB4"/>
    <w:rPr>
      <w:rFonts w:ascii="Times New Roman" w:eastAsia="Times New Roman" w:hAnsi="Times New Roman" w:cs="Times New Roman"/>
      <w:b/>
      <w:sz w:val="28"/>
      <w:szCs w:val="20"/>
      <w:lang w:val="uk-UA" w:eastAsia="ko-KR"/>
    </w:rPr>
  </w:style>
  <w:style w:type="character" w:styleId="a3">
    <w:name w:val="Emphasis"/>
    <w:qFormat/>
    <w:rsid w:val="00611BB4"/>
    <w:rPr>
      <w:i/>
      <w:iCs/>
    </w:rPr>
  </w:style>
  <w:style w:type="paragraph" w:customStyle="1" w:styleId="11">
    <w:name w:val="Абзац списка1"/>
    <w:basedOn w:val="a"/>
    <w:rsid w:val="00611BB4"/>
    <w:pPr>
      <w:ind w:left="720"/>
      <w:contextualSpacing/>
    </w:pPr>
    <w:rPr>
      <w:rFonts w:eastAsia="Calibri"/>
    </w:rPr>
  </w:style>
  <w:style w:type="paragraph" w:customStyle="1" w:styleId="western">
    <w:name w:val="western"/>
    <w:basedOn w:val="a"/>
    <w:rsid w:val="00611BB4"/>
    <w:pPr>
      <w:spacing w:before="100" w:beforeAutospacing="1" w:after="100" w:afterAutospacing="1"/>
    </w:pPr>
  </w:style>
  <w:style w:type="paragraph" w:styleId="a4">
    <w:name w:val="No Spacing"/>
    <w:qFormat/>
    <w:rsid w:val="00B148EB"/>
    <w:rPr>
      <w:rFonts w:eastAsia="Times New Roman"/>
      <w:sz w:val="22"/>
      <w:szCs w:val="22"/>
      <w:lang w:val="ru-RU" w:eastAsia="ru-RU"/>
    </w:rPr>
  </w:style>
  <w:style w:type="paragraph" w:styleId="a5">
    <w:name w:val="List Paragraph"/>
    <w:basedOn w:val="a"/>
    <w:uiPriority w:val="34"/>
    <w:qFormat/>
    <w:rsid w:val="000C716D"/>
    <w:pPr>
      <w:ind w:left="720"/>
      <w:contextualSpacing/>
    </w:pPr>
  </w:style>
  <w:style w:type="character" w:customStyle="1" w:styleId="10">
    <w:name w:val="Заголовок 1 Знак"/>
    <w:link w:val="1"/>
    <w:rsid w:val="000C71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vts9">
    <w:name w:val="rvts9"/>
    <w:basedOn w:val="a0"/>
    <w:rsid w:val="00E03D71"/>
  </w:style>
  <w:style w:type="paragraph" w:styleId="a6">
    <w:name w:val="Balloon Text"/>
    <w:basedOn w:val="a"/>
    <w:link w:val="a7"/>
    <w:uiPriority w:val="99"/>
    <w:semiHidden/>
    <w:unhideWhenUsed/>
    <w:rsid w:val="00BE51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1C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">
    <w:name w:val="Основной текст (2)_"/>
    <w:basedOn w:val="a0"/>
    <w:link w:val="20"/>
    <w:rsid w:val="00EF7F92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F7F92"/>
    <w:pPr>
      <w:widowControl w:val="0"/>
      <w:shd w:val="clear" w:color="auto" w:fill="FFFFFF"/>
      <w:spacing w:before="240" w:after="420" w:line="0" w:lineRule="atLeast"/>
      <w:jc w:val="both"/>
    </w:pPr>
    <w:rPr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1331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2020-11-06T06:47:00Z</cp:lastPrinted>
  <dcterms:created xsi:type="dcterms:W3CDTF">2020-10-21T06:36:00Z</dcterms:created>
  <dcterms:modified xsi:type="dcterms:W3CDTF">2020-11-06T06:50:00Z</dcterms:modified>
</cp:coreProperties>
</file>