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64" w:rsidRDefault="004E4864" w:rsidP="004E486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864" w:rsidRDefault="004E4864" w:rsidP="007D0FC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4E4864" w:rsidRDefault="004E4864" w:rsidP="007D0FC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4E4864" w:rsidRDefault="004E4864" w:rsidP="007D0FC2">
      <w:pPr>
        <w:jc w:val="center"/>
        <w:outlineLvl w:val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ВСЬКОГО   РАЙОНУ   ЖИТОМИРСЬКОЇ ОБЛАСТІ</w:t>
      </w:r>
    </w:p>
    <w:p w:rsidR="004E4864" w:rsidRDefault="004E4864" w:rsidP="007D0F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4E4864" w:rsidRDefault="004E4864" w:rsidP="007D0FC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E4864" w:rsidRPr="004E4864" w:rsidRDefault="004E4864" w:rsidP="004E4864">
      <w:pPr>
        <w:spacing w:after="60"/>
        <w:jc w:val="center"/>
        <w:rPr>
          <w:b/>
          <w:sz w:val="28"/>
          <w:szCs w:val="28"/>
          <w:lang w:val="uk-UA"/>
        </w:rPr>
      </w:pPr>
    </w:p>
    <w:p w:rsidR="004E4864" w:rsidRPr="007D0FC2" w:rsidRDefault="004E4864" w:rsidP="004E48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7D0FC2">
        <w:rPr>
          <w:szCs w:val="28"/>
          <w:lang w:val="uk-UA"/>
        </w:rPr>
        <w:t>від  23 вересня 2019 року</w:t>
      </w:r>
      <w:r w:rsidRP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ab/>
        <w:t xml:space="preserve">                    </w:t>
      </w:r>
      <w:r w:rsidRP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ab/>
      </w:r>
      <w:r w:rsidR="007D0FC2">
        <w:rPr>
          <w:szCs w:val="28"/>
          <w:lang w:val="uk-UA"/>
        </w:rPr>
        <w:t xml:space="preserve">          </w:t>
      </w:r>
      <w:r w:rsidRPr="007D0FC2">
        <w:rPr>
          <w:szCs w:val="28"/>
          <w:lang w:val="uk-UA"/>
        </w:rPr>
        <w:t xml:space="preserve">№ </w:t>
      </w:r>
      <w:r w:rsidR="007D0FC2" w:rsidRPr="007D0FC2">
        <w:rPr>
          <w:szCs w:val="28"/>
          <w:lang w:val="uk-UA"/>
        </w:rPr>
        <w:t>262</w:t>
      </w:r>
    </w:p>
    <w:p w:rsidR="009B23F4" w:rsidRPr="007D0FC2" w:rsidRDefault="009B23F4" w:rsidP="009B23F4">
      <w:pPr>
        <w:rPr>
          <w:b/>
          <w:spacing w:val="-2"/>
          <w:szCs w:val="28"/>
          <w:lang w:val="uk-UA"/>
        </w:rPr>
      </w:pPr>
    </w:p>
    <w:p w:rsidR="00E21A8E" w:rsidRDefault="00E21A8E" w:rsidP="009B23F4">
      <w:pPr>
        <w:rPr>
          <w:b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  <w:lang w:val="uk-UA"/>
        </w:rPr>
        <w:t xml:space="preserve">Про надання дозволу </w:t>
      </w:r>
    </w:p>
    <w:p w:rsidR="00E21A8E" w:rsidRDefault="00E21A8E" w:rsidP="009B23F4">
      <w:pPr>
        <w:rPr>
          <w:b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  <w:lang w:val="uk-UA"/>
        </w:rPr>
        <w:t>на п</w:t>
      </w:r>
      <w:proofErr w:type="spellStart"/>
      <w:r w:rsidR="004E4864" w:rsidRPr="007D0FC2">
        <w:rPr>
          <w:b/>
          <w:szCs w:val="28"/>
          <w:shd w:val="clear" w:color="auto" w:fill="FFFFFF"/>
        </w:rPr>
        <w:t>ридбання</w:t>
      </w:r>
      <w:proofErr w:type="spellEnd"/>
      <w:r w:rsidR="004E4864" w:rsidRPr="007D0FC2">
        <w:rPr>
          <w:b/>
          <w:szCs w:val="28"/>
          <w:shd w:val="clear" w:color="auto" w:fill="FFFFFF"/>
        </w:rPr>
        <w:t xml:space="preserve"> </w:t>
      </w:r>
      <w:proofErr w:type="spellStart"/>
      <w:r w:rsidR="004E4864" w:rsidRPr="007D0FC2">
        <w:rPr>
          <w:b/>
          <w:szCs w:val="28"/>
          <w:shd w:val="clear" w:color="auto" w:fill="FFFFFF"/>
        </w:rPr>
        <w:t>пожежного</w:t>
      </w:r>
      <w:proofErr w:type="spellEnd"/>
      <w:r w:rsidR="004E4864" w:rsidRPr="007D0FC2">
        <w:rPr>
          <w:b/>
          <w:szCs w:val="28"/>
          <w:shd w:val="clear" w:color="auto" w:fill="FFFFFF"/>
        </w:rPr>
        <w:t xml:space="preserve"> </w:t>
      </w:r>
    </w:p>
    <w:p w:rsidR="00E21A8E" w:rsidRDefault="004E4864" w:rsidP="009B23F4">
      <w:pPr>
        <w:rPr>
          <w:b/>
          <w:szCs w:val="28"/>
          <w:shd w:val="clear" w:color="auto" w:fill="FFFFFF"/>
          <w:lang w:val="uk-UA"/>
        </w:rPr>
      </w:pPr>
      <w:proofErr w:type="spellStart"/>
      <w:r w:rsidRPr="007D0FC2">
        <w:rPr>
          <w:b/>
          <w:szCs w:val="28"/>
          <w:shd w:val="clear" w:color="auto" w:fill="FFFFFF"/>
        </w:rPr>
        <w:t>автомобіля</w:t>
      </w:r>
      <w:proofErr w:type="spellEnd"/>
      <w:r w:rsidRPr="007D0FC2">
        <w:rPr>
          <w:b/>
          <w:szCs w:val="28"/>
          <w:shd w:val="clear" w:color="auto" w:fill="FFFFFF"/>
        </w:rPr>
        <w:t xml:space="preserve"> для </w:t>
      </w:r>
      <w:proofErr w:type="spellStart"/>
      <w:r w:rsidRPr="007D0FC2">
        <w:rPr>
          <w:b/>
          <w:szCs w:val="28"/>
          <w:shd w:val="clear" w:color="auto" w:fill="FFFFFF"/>
        </w:rPr>
        <w:t>місцевої</w:t>
      </w:r>
      <w:proofErr w:type="spellEnd"/>
      <w:r w:rsidRPr="007D0FC2">
        <w:rPr>
          <w:b/>
          <w:szCs w:val="28"/>
          <w:shd w:val="clear" w:color="auto" w:fill="FFFFFF"/>
        </w:rPr>
        <w:t xml:space="preserve"> </w:t>
      </w:r>
    </w:p>
    <w:p w:rsidR="004E4864" w:rsidRPr="00FF13C0" w:rsidRDefault="004E4864" w:rsidP="009B23F4">
      <w:pPr>
        <w:rPr>
          <w:b/>
          <w:szCs w:val="28"/>
          <w:shd w:val="clear" w:color="auto" w:fill="FFFFFF"/>
          <w:lang w:val="uk-UA"/>
        </w:rPr>
      </w:pPr>
      <w:proofErr w:type="spellStart"/>
      <w:r w:rsidRPr="007D0FC2">
        <w:rPr>
          <w:b/>
          <w:szCs w:val="28"/>
          <w:shd w:val="clear" w:color="auto" w:fill="FFFFFF"/>
        </w:rPr>
        <w:t>пожежної</w:t>
      </w:r>
      <w:proofErr w:type="spellEnd"/>
      <w:r w:rsidRPr="007D0FC2">
        <w:rPr>
          <w:b/>
          <w:szCs w:val="28"/>
          <w:shd w:val="clear" w:color="auto" w:fill="FFFFFF"/>
        </w:rPr>
        <w:t xml:space="preserve"> </w:t>
      </w:r>
      <w:proofErr w:type="spellStart"/>
      <w:r w:rsidRPr="007D0FC2">
        <w:rPr>
          <w:b/>
          <w:szCs w:val="28"/>
          <w:shd w:val="clear" w:color="auto" w:fill="FFFFFF"/>
        </w:rPr>
        <w:t>охорони</w:t>
      </w:r>
      <w:proofErr w:type="spellEnd"/>
      <w:r w:rsidRPr="007D0FC2">
        <w:rPr>
          <w:b/>
          <w:szCs w:val="28"/>
          <w:shd w:val="clear" w:color="auto" w:fill="FFFFFF"/>
        </w:rPr>
        <w:t> </w:t>
      </w:r>
    </w:p>
    <w:p w:rsidR="004E4864" w:rsidRPr="004E4864" w:rsidRDefault="004E4864" w:rsidP="004E4864">
      <w:pPr>
        <w:ind w:firstLine="720"/>
        <w:jc w:val="both"/>
        <w:rPr>
          <w:b/>
          <w:spacing w:val="-2"/>
          <w:sz w:val="28"/>
          <w:szCs w:val="28"/>
          <w:lang w:val="uk-UA"/>
        </w:rPr>
      </w:pPr>
    </w:p>
    <w:p w:rsidR="000C6504" w:rsidRPr="007D0FC2" w:rsidRDefault="004E4864" w:rsidP="000C6504">
      <w:pPr>
        <w:ind w:firstLine="720"/>
        <w:jc w:val="both"/>
        <w:rPr>
          <w:b/>
          <w:szCs w:val="28"/>
          <w:lang w:val="uk-UA"/>
        </w:rPr>
      </w:pPr>
      <w:r w:rsidRPr="007D0FC2">
        <w:rPr>
          <w:szCs w:val="28"/>
          <w:lang w:val="uk-UA"/>
        </w:rPr>
        <w:t xml:space="preserve">Керуючись  </w:t>
      </w:r>
      <w:r w:rsidR="002F56D9" w:rsidRPr="007D0FC2">
        <w:rPr>
          <w:szCs w:val="28"/>
          <w:lang w:val="uk-UA"/>
        </w:rPr>
        <w:t xml:space="preserve">пп.2 п. б </w:t>
      </w:r>
      <w:r w:rsidR="00FF13C0">
        <w:rPr>
          <w:szCs w:val="28"/>
          <w:lang w:val="uk-UA"/>
        </w:rPr>
        <w:t>ст.  38  Закону  України  «</w:t>
      </w:r>
      <w:r w:rsidRPr="007D0FC2">
        <w:rPr>
          <w:szCs w:val="28"/>
          <w:lang w:val="uk-UA"/>
        </w:rPr>
        <w:t>Про  місцеве  самоврядування в Україні</w:t>
      </w:r>
      <w:r w:rsidR="00FF13C0">
        <w:rPr>
          <w:szCs w:val="28"/>
          <w:lang w:val="uk-UA"/>
        </w:rPr>
        <w:t>»</w:t>
      </w:r>
      <w:r w:rsidRPr="007D0FC2">
        <w:rPr>
          <w:szCs w:val="28"/>
          <w:lang w:val="uk-UA"/>
        </w:rPr>
        <w:t xml:space="preserve">, </w:t>
      </w:r>
      <w:r w:rsidR="00D15FA9" w:rsidRPr="007D0FC2">
        <w:rPr>
          <w:szCs w:val="28"/>
          <w:lang w:val="uk-UA"/>
        </w:rPr>
        <w:t>статтею 62 Код</w:t>
      </w:r>
      <w:r w:rsidR="00330232" w:rsidRPr="007D0FC2">
        <w:rPr>
          <w:szCs w:val="28"/>
          <w:lang w:val="uk-UA"/>
        </w:rPr>
        <w:t xml:space="preserve">ексу цивільного захисту України, </w:t>
      </w:r>
      <w:r w:rsidR="00D15FA9" w:rsidRPr="007D0FC2">
        <w:rPr>
          <w:szCs w:val="28"/>
          <w:lang w:val="uk-UA"/>
        </w:rPr>
        <w:t>враховуючи</w:t>
      </w:r>
      <w:r w:rsidRPr="007D0FC2">
        <w:rPr>
          <w:szCs w:val="28"/>
          <w:lang w:val="uk-UA"/>
        </w:rPr>
        <w:t xml:space="preserve"> доповідну записку заступника селищного голови </w:t>
      </w:r>
      <w:r w:rsidR="002F56D9" w:rsidRPr="007D0FC2">
        <w:rPr>
          <w:szCs w:val="28"/>
          <w:lang w:val="uk-UA"/>
        </w:rPr>
        <w:t>в</w:t>
      </w:r>
      <w:r w:rsidR="009173EA" w:rsidRPr="007D0FC2">
        <w:rPr>
          <w:color w:val="000000"/>
          <w:szCs w:val="28"/>
          <w:shd w:val="clear" w:color="auto" w:fill="FFFFFF"/>
          <w:lang w:val="uk-UA"/>
        </w:rPr>
        <w:t>і</w:t>
      </w:r>
      <w:r w:rsidR="002F56D9" w:rsidRPr="007D0FC2">
        <w:rPr>
          <w:szCs w:val="28"/>
          <w:lang w:val="uk-UA"/>
        </w:rPr>
        <w:t>д 17.09.2019 р</w:t>
      </w:r>
      <w:r w:rsidR="00314EAB" w:rsidRPr="007D0FC2">
        <w:rPr>
          <w:szCs w:val="28"/>
          <w:lang w:val="uk-UA"/>
        </w:rPr>
        <w:t>о</w:t>
      </w:r>
      <w:bookmarkStart w:id="0" w:name="_GoBack"/>
      <w:bookmarkEnd w:id="0"/>
      <w:r w:rsidR="002F56D9" w:rsidRPr="007D0FC2">
        <w:rPr>
          <w:szCs w:val="28"/>
          <w:lang w:val="uk-UA"/>
        </w:rPr>
        <w:t>ку</w:t>
      </w:r>
      <w:r w:rsidRPr="007D0FC2">
        <w:rPr>
          <w:szCs w:val="28"/>
          <w:lang w:val="uk-UA"/>
        </w:rPr>
        <w:t xml:space="preserve">  </w:t>
      </w:r>
      <w:r w:rsidR="009B23F4" w:rsidRPr="007D0FC2">
        <w:rPr>
          <w:szCs w:val="28"/>
          <w:lang w:val="uk-UA"/>
        </w:rPr>
        <w:t xml:space="preserve">про  необхідність  придбання  </w:t>
      </w:r>
      <w:r w:rsidRPr="007D0FC2">
        <w:rPr>
          <w:szCs w:val="28"/>
          <w:shd w:val="clear" w:color="auto" w:fill="FFFFFF"/>
          <w:lang w:val="uk-UA"/>
        </w:rPr>
        <w:t>пожежного автомобіля для місцевої пожежної охорони</w:t>
      </w:r>
      <w:r w:rsidRPr="007D0FC2">
        <w:rPr>
          <w:szCs w:val="28"/>
          <w:shd w:val="clear" w:color="auto" w:fill="FFFFFF"/>
        </w:rPr>
        <w:t> </w:t>
      </w:r>
      <w:r w:rsidR="000C6504" w:rsidRPr="007D0FC2">
        <w:rPr>
          <w:szCs w:val="28"/>
          <w:shd w:val="clear" w:color="auto" w:fill="FFFFFF"/>
          <w:lang w:val="uk-UA"/>
        </w:rPr>
        <w:t>смт. Нова Борова,</w:t>
      </w:r>
      <w:r w:rsidR="009B23F4" w:rsidRPr="007D0FC2">
        <w:rPr>
          <w:szCs w:val="28"/>
          <w:lang w:val="uk-UA"/>
        </w:rPr>
        <w:t xml:space="preserve">  </w:t>
      </w:r>
      <w:r w:rsidR="00330232" w:rsidRPr="007D0FC2">
        <w:rPr>
          <w:szCs w:val="28"/>
          <w:lang w:val="uk-UA"/>
        </w:rPr>
        <w:t>для</w:t>
      </w:r>
      <w:r w:rsidR="00330232" w:rsidRPr="007D0FC2">
        <w:rPr>
          <w:color w:val="000000"/>
          <w:szCs w:val="28"/>
          <w:shd w:val="clear" w:color="auto" w:fill="FFFFFF"/>
          <w:lang w:val="uk-UA"/>
        </w:rPr>
        <w:t xml:space="preserve"> швидкого реагування на </w:t>
      </w:r>
      <w:r w:rsidR="00330232" w:rsidRPr="007D0FC2">
        <w:rPr>
          <w:color w:val="000000"/>
          <w:szCs w:val="28"/>
          <w:shd w:val="clear" w:color="auto" w:fill="FFFFFF"/>
        </w:rPr>
        <w:t> </w:t>
      </w:r>
      <w:r w:rsidR="009173EA" w:rsidRPr="007D0FC2">
        <w:rPr>
          <w:color w:val="000000"/>
          <w:szCs w:val="28"/>
          <w:shd w:val="clear" w:color="auto" w:fill="FFFFFF"/>
          <w:lang w:val="uk-UA"/>
        </w:rPr>
        <w:t>надзвичайну ситуацію (</w:t>
      </w:r>
      <w:r w:rsidR="00330232" w:rsidRPr="007D0FC2">
        <w:rPr>
          <w:color w:val="000000"/>
          <w:szCs w:val="28"/>
          <w:shd w:val="clear" w:color="auto" w:fill="FFFFFF"/>
          <w:lang w:val="uk-UA"/>
        </w:rPr>
        <w:t xml:space="preserve">пожежу), з метою її локалізації та ліквідації, </w:t>
      </w:r>
      <w:r w:rsidR="00330232" w:rsidRPr="007D0FC2">
        <w:rPr>
          <w:color w:val="000000"/>
          <w:szCs w:val="28"/>
          <w:shd w:val="clear" w:color="auto" w:fill="FFFFFF"/>
        </w:rPr>
        <w:t> </w:t>
      </w:r>
      <w:r w:rsidR="00330232" w:rsidRPr="007D0FC2">
        <w:rPr>
          <w:color w:val="000000"/>
          <w:szCs w:val="28"/>
          <w:shd w:val="clear" w:color="auto" w:fill="FFFFFF"/>
          <w:lang w:val="uk-UA"/>
        </w:rPr>
        <w:t>шляхом вжиття комплексу заходів, що включають аварійно-рятувальні та інші невідкладні роботи, які спрямовані на припинення дії небезпечних факторів, рятування життя та збереження здоров’я людей</w:t>
      </w:r>
      <w:r w:rsidR="00330232" w:rsidRPr="007D0FC2">
        <w:rPr>
          <w:szCs w:val="28"/>
          <w:lang w:val="uk-UA"/>
        </w:rPr>
        <w:t xml:space="preserve"> в населених пункт</w:t>
      </w:r>
      <w:r w:rsidR="002F56D9" w:rsidRPr="007D0FC2">
        <w:rPr>
          <w:szCs w:val="28"/>
          <w:lang w:val="uk-UA"/>
        </w:rPr>
        <w:t>ах</w:t>
      </w:r>
      <w:r w:rsidR="00330232" w:rsidRPr="007D0FC2">
        <w:rPr>
          <w:szCs w:val="28"/>
          <w:lang w:val="uk-UA"/>
        </w:rPr>
        <w:t xml:space="preserve"> Новоборівської селищної об’єднаної територіальної громади, </w:t>
      </w:r>
      <w:r w:rsidR="009B23F4" w:rsidRPr="007D0FC2">
        <w:rPr>
          <w:szCs w:val="28"/>
          <w:lang w:val="uk-UA"/>
        </w:rPr>
        <w:t xml:space="preserve"> </w:t>
      </w:r>
      <w:r w:rsidR="000C6504" w:rsidRPr="007D0FC2">
        <w:rPr>
          <w:szCs w:val="28"/>
          <w:lang w:val="uk-UA"/>
        </w:rPr>
        <w:t>виконавчий комітет</w:t>
      </w:r>
      <w:r w:rsidR="000C6504" w:rsidRPr="007D0FC2">
        <w:rPr>
          <w:b/>
          <w:szCs w:val="28"/>
          <w:lang w:val="uk-UA"/>
        </w:rPr>
        <w:t xml:space="preserve"> </w:t>
      </w:r>
    </w:p>
    <w:p w:rsidR="007D0FC2" w:rsidRDefault="007D0FC2" w:rsidP="000C6504">
      <w:pPr>
        <w:ind w:firstLine="720"/>
        <w:jc w:val="both"/>
        <w:rPr>
          <w:b/>
          <w:szCs w:val="28"/>
          <w:lang w:val="uk-UA"/>
        </w:rPr>
      </w:pPr>
    </w:p>
    <w:p w:rsidR="009B23F4" w:rsidRPr="007D0FC2" w:rsidRDefault="000C6504" w:rsidP="000C6504">
      <w:pPr>
        <w:ind w:firstLine="720"/>
        <w:jc w:val="both"/>
        <w:rPr>
          <w:b/>
          <w:szCs w:val="28"/>
          <w:lang w:val="uk-UA"/>
        </w:rPr>
      </w:pPr>
      <w:r w:rsidRPr="007D0FC2">
        <w:rPr>
          <w:b/>
          <w:szCs w:val="28"/>
          <w:lang w:val="uk-UA"/>
        </w:rPr>
        <w:t>ВИРІШИВ</w:t>
      </w:r>
    </w:p>
    <w:p w:rsidR="009B23F4" w:rsidRPr="007D0FC2" w:rsidRDefault="009B23F4" w:rsidP="009B23F4">
      <w:pPr>
        <w:jc w:val="both"/>
        <w:rPr>
          <w:b/>
          <w:szCs w:val="28"/>
          <w:lang w:val="uk-UA"/>
        </w:rPr>
      </w:pPr>
    </w:p>
    <w:p w:rsidR="000C6504" w:rsidRPr="007D0FC2" w:rsidRDefault="009B23F4" w:rsidP="009B23F4">
      <w:pPr>
        <w:ind w:firstLine="708"/>
        <w:jc w:val="both"/>
        <w:rPr>
          <w:szCs w:val="28"/>
          <w:lang w:val="uk-UA"/>
        </w:rPr>
      </w:pPr>
      <w:r w:rsidRPr="007D0FC2">
        <w:rPr>
          <w:szCs w:val="28"/>
          <w:lang w:val="uk-UA"/>
        </w:rPr>
        <w:t xml:space="preserve">1.  </w:t>
      </w:r>
      <w:r w:rsidR="000C6504" w:rsidRPr="007D0FC2">
        <w:rPr>
          <w:szCs w:val="28"/>
          <w:lang w:val="uk-UA"/>
        </w:rPr>
        <w:t>Нада</w:t>
      </w:r>
      <w:r w:rsidR="002F56D9" w:rsidRPr="007D0FC2">
        <w:rPr>
          <w:szCs w:val="28"/>
          <w:lang w:val="uk-UA"/>
        </w:rPr>
        <w:t>т</w:t>
      </w:r>
      <w:r w:rsidR="000C6504" w:rsidRPr="007D0FC2">
        <w:rPr>
          <w:szCs w:val="28"/>
          <w:lang w:val="uk-UA"/>
        </w:rPr>
        <w:t xml:space="preserve">и дозвіл на придбання  </w:t>
      </w:r>
      <w:proofErr w:type="spellStart"/>
      <w:r w:rsidR="000C6504" w:rsidRPr="007D0FC2">
        <w:rPr>
          <w:szCs w:val="28"/>
          <w:shd w:val="clear" w:color="auto" w:fill="FFFFFF"/>
        </w:rPr>
        <w:t>пожежного</w:t>
      </w:r>
      <w:proofErr w:type="spellEnd"/>
      <w:r w:rsidR="000C6504" w:rsidRPr="007D0FC2">
        <w:rPr>
          <w:szCs w:val="28"/>
          <w:shd w:val="clear" w:color="auto" w:fill="FFFFFF"/>
        </w:rPr>
        <w:t xml:space="preserve"> </w:t>
      </w:r>
      <w:proofErr w:type="spellStart"/>
      <w:r w:rsidR="000C6504" w:rsidRPr="007D0FC2">
        <w:rPr>
          <w:szCs w:val="28"/>
          <w:shd w:val="clear" w:color="auto" w:fill="FFFFFF"/>
        </w:rPr>
        <w:t>автомобіля</w:t>
      </w:r>
      <w:proofErr w:type="spellEnd"/>
      <w:r w:rsidR="000C6504" w:rsidRPr="007D0FC2">
        <w:rPr>
          <w:szCs w:val="28"/>
          <w:shd w:val="clear" w:color="auto" w:fill="FFFFFF"/>
        </w:rPr>
        <w:t xml:space="preserve"> </w:t>
      </w:r>
      <w:r w:rsidR="000C6504" w:rsidRPr="007D0FC2">
        <w:rPr>
          <w:szCs w:val="28"/>
          <w:shd w:val="clear" w:color="auto" w:fill="FFFFFF"/>
          <w:lang w:val="uk-UA"/>
        </w:rPr>
        <w:t>для місцевої пожежної охорони</w:t>
      </w:r>
      <w:r w:rsidR="000C6504" w:rsidRPr="007D0FC2">
        <w:rPr>
          <w:szCs w:val="28"/>
          <w:shd w:val="clear" w:color="auto" w:fill="FFFFFF"/>
        </w:rPr>
        <w:t> </w:t>
      </w:r>
      <w:r w:rsidR="000C6504" w:rsidRPr="007D0FC2">
        <w:rPr>
          <w:szCs w:val="28"/>
          <w:shd w:val="clear" w:color="auto" w:fill="FFFFFF"/>
          <w:lang w:val="uk-UA"/>
        </w:rPr>
        <w:t>смт. Нова Борова, з</w:t>
      </w:r>
      <w:r w:rsidR="000C6504" w:rsidRPr="007D0FC2">
        <w:rPr>
          <w:szCs w:val="28"/>
          <w:lang w:val="uk-UA"/>
        </w:rPr>
        <w:t xml:space="preserve"> </w:t>
      </w:r>
      <w:r w:rsidRPr="007D0FC2">
        <w:rPr>
          <w:szCs w:val="28"/>
          <w:lang w:val="uk-UA"/>
        </w:rPr>
        <w:t xml:space="preserve">метою  покращення  надання  послуг  населенню  об’єднаної територіальної громади  та  оперативного  вирішення  </w:t>
      </w:r>
      <w:r w:rsidR="007D0FC2" w:rsidRPr="007D0FC2">
        <w:rPr>
          <w:szCs w:val="28"/>
          <w:lang w:val="uk-UA"/>
        </w:rPr>
        <w:t xml:space="preserve">завдань з </w:t>
      </w:r>
      <w:r w:rsidR="000C6504" w:rsidRPr="007D0FC2">
        <w:rPr>
          <w:szCs w:val="28"/>
          <w:lang w:val="uk-UA"/>
        </w:rPr>
        <w:t>ліквідації та недопущення надзвичайних ситуацій</w:t>
      </w:r>
      <w:r w:rsidR="007D0FC2">
        <w:rPr>
          <w:szCs w:val="28"/>
          <w:lang w:val="uk-UA"/>
        </w:rPr>
        <w:t>, за рахунок коштів селищного бюджету</w:t>
      </w:r>
      <w:r w:rsidR="000C6504" w:rsidRPr="007D0FC2">
        <w:rPr>
          <w:szCs w:val="28"/>
          <w:lang w:val="uk-UA"/>
        </w:rPr>
        <w:t>.</w:t>
      </w:r>
    </w:p>
    <w:p w:rsidR="002F56D9" w:rsidRPr="007D0FC2" w:rsidRDefault="002F56D9" w:rsidP="009B23F4">
      <w:pPr>
        <w:ind w:firstLine="708"/>
        <w:jc w:val="both"/>
        <w:rPr>
          <w:szCs w:val="28"/>
          <w:lang w:val="uk-UA"/>
        </w:rPr>
      </w:pPr>
    </w:p>
    <w:p w:rsidR="007D0FC2" w:rsidRDefault="007D0FC2" w:rsidP="007D0FC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2. Тендерному комітету Новоборівської селищної ради, в особі голови тендерного комітету </w:t>
      </w:r>
      <w:r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Р. </w:t>
      </w:r>
      <w:proofErr w:type="spellStart"/>
      <w:r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Семенія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, організувати проведення закупівлі службового автомобіля, відповідно чинного законодавства.</w:t>
      </w:r>
    </w:p>
    <w:p w:rsidR="007D0FC2" w:rsidRPr="001B67EE" w:rsidRDefault="007D0FC2" w:rsidP="007D0FC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</w:p>
    <w:p w:rsidR="007D0FC2" w:rsidRDefault="007D0FC2" w:rsidP="007D0FC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3. Доручити селищному голові Григорію </w:t>
      </w:r>
      <w:proofErr w:type="spellStart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Рудюку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від імені Новоборівської селищної ради підписати договір купівлі-продажу автомобіля, з переможцем тендерних торгів.</w:t>
      </w:r>
    </w:p>
    <w:p w:rsidR="007D0FC2" w:rsidRPr="001B67EE" w:rsidRDefault="007D0FC2" w:rsidP="007D0FC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7D0FC2" w:rsidRDefault="007D0FC2" w:rsidP="007D0FC2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  <w:shd w:val="clear" w:color="auto" w:fill="FFFFFF"/>
        </w:rPr>
      </w:pPr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4. Доручити заступнику селищного голови з питань діяльності виконавчих органів ради Руслану </w:t>
      </w:r>
      <w:proofErr w:type="spellStart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Семенію</w:t>
      </w:r>
      <w:proofErr w:type="spellEnd"/>
      <w:r w:rsidRPr="001B67EE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зареєструвати автомобіль в державних установах.</w:t>
      </w:r>
    </w:p>
    <w:p w:rsidR="000C6504" w:rsidRDefault="009B23F4" w:rsidP="009B23F4">
      <w:pPr>
        <w:ind w:firstLine="708"/>
        <w:jc w:val="both"/>
        <w:rPr>
          <w:sz w:val="28"/>
          <w:szCs w:val="28"/>
          <w:lang w:val="uk-UA"/>
        </w:rPr>
      </w:pPr>
      <w:r w:rsidRPr="00771CA7">
        <w:rPr>
          <w:sz w:val="28"/>
          <w:szCs w:val="28"/>
          <w:lang w:val="uk-UA"/>
        </w:rPr>
        <w:t xml:space="preserve">  </w:t>
      </w:r>
    </w:p>
    <w:p w:rsidR="009B23F4" w:rsidRPr="007D0FC2" w:rsidRDefault="007D0FC2" w:rsidP="009B23F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0C6504" w:rsidRPr="007D0FC2">
        <w:rPr>
          <w:szCs w:val="28"/>
          <w:lang w:val="uk-UA"/>
        </w:rPr>
        <w:t>.</w:t>
      </w:r>
      <w:r w:rsidR="009B23F4" w:rsidRPr="007D0FC2">
        <w:rPr>
          <w:szCs w:val="28"/>
        </w:rPr>
        <w:t xml:space="preserve"> Контроль за </w:t>
      </w:r>
      <w:proofErr w:type="spellStart"/>
      <w:r w:rsidR="009B23F4" w:rsidRPr="007D0FC2">
        <w:rPr>
          <w:szCs w:val="28"/>
        </w:rPr>
        <w:t>виконанням</w:t>
      </w:r>
      <w:proofErr w:type="spellEnd"/>
      <w:r w:rsidR="009B23F4" w:rsidRPr="007D0FC2">
        <w:rPr>
          <w:szCs w:val="28"/>
        </w:rPr>
        <w:t xml:space="preserve"> </w:t>
      </w:r>
      <w:proofErr w:type="spellStart"/>
      <w:r w:rsidR="009B23F4" w:rsidRPr="007D0FC2">
        <w:rPr>
          <w:szCs w:val="28"/>
        </w:rPr>
        <w:t>цього</w:t>
      </w:r>
      <w:proofErr w:type="spellEnd"/>
      <w:r w:rsidR="009B23F4" w:rsidRPr="007D0FC2">
        <w:rPr>
          <w:szCs w:val="28"/>
        </w:rPr>
        <w:t xml:space="preserve"> </w:t>
      </w:r>
      <w:proofErr w:type="spellStart"/>
      <w:proofErr w:type="gramStart"/>
      <w:r w:rsidR="009B23F4" w:rsidRPr="007D0FC2">
        <w:rPr>
          <w:szCs w:val="28"/>
        </w:rPr>
        <w:t>р</w:t>
      </w:r>
      <w:proofErr w:type="gramEnd"/>
      <w:r w:rsidR="009B23F4" w:rsidRPr="007D0FC2">
        <w:rPr>
          <w:szCs w:val="28"/>
        </w:rPr>
        <w:t>ішення</w:t>
      </w:r>
      <w:proofErr w:type="spellEnd"/>
      <w:r w:rsidR="009B23F4" w:rsidRPr="007D0FC2">
        <w:rPr>
          <w:szCs w:val="28"/>
        </w:rPr>
        <w:t xml:space="preserve"> </w:t>
      </w:r>
      <w:proofErr w:type="spellStart"/>
      <w:r w:rsidR="009B23F4" w:rsidRPr="007D0FC2">
        <w:rPr>
          <w:szCs w:val="28"/>
        </w:rPr>
        <w:t>покласти</w:t>
      </w:r>
      <w:proofErr w:type="spellEnd"/>
      <w:r w:rsidR="009B23F4" w:rsidRPr="007D0FC2">
        <w:rPr>
          <w:szCs w:val="28"/>
        </w:rPr>
        <w:t xml:space="preserve"> на </w:t>
      </w:r>
      <w:proofErr w:type="spellStart"/>
      <w:r w:rsidR="009B23F4" w:rsidRPr="007D0FC2">
        <w:rPr>
          <w:szCs w:val="28"/>
        </w:rPr>
        <w:t>постійну</w:t>
      </w:r>
      <w:proofErr w:type="spellEnd"/>
      <w:r w:rsidR="009B23F4" w:rsidRPr="007D0FC2">
        <w:rPr>
          <w:sz w:val="22"/>
        </w:rPr>
        <w:t xml:space="preserve">  </w:t>
      </w:r>
      <w:proofErr w:type="spellStart"/>
      <w:r w:rsidR="009B23F4" w:rsidRPr="007D0FC2">
        <w:rPr>
          <w:szCs w:val="28"/>
        </w:rPr>
        <w:t>комісію</w:t>
      </w:r>
      <w:proofErr w:type="spellEnd"/>
      <w:r w:rsidR="009B23F4" w:rsidRPr="007D0FC2">
        <w:rPr>
          <w:szCs w:val="28"/>
        </w:rPr>
        <w:t xml:space="preserve">  </w:t>
      </w:r>
      <w:proofErr w:type="spellStart"/>
      <w:r w:rsidR="009B23F4" w:rsidRPr="007D0FC2">
        <w:rPr>
          <w:szCs w:val="28"/>
        </w:rPr>
        <w:t>з</w:t>
      </w:r>
      <w:proofErr w:type="spellEnd"/>
      <w:r w:rsidR="009B23F4" w:rsidRPr="007D0FC2">
        <w:rPr>
          <w:szCs w:val="28"/>
        </w:rPr>
        <w:t xml:space="preserve">  </w:t>
      </w:r>
      <w:proofErr w:type="spellStart"/>
      <w:r w:rsidR="009B23F4" w:rsidRPr="007D0FC2">
        <w:rPr>
          <w:szCs w:val="28"/>
        </w:rPr>
        <w:t>питань</w:t>
      </w:r>
      <w:proofErr w:type="spellEnd"/>
      <w:r w:rsidR="009B23F4" w:rsidRPr="007D0FC2">
        <w:rPr>
          <w:szCs w:val="28"/>
        </w:rPr>
        <w:t xml:space="preserve">  бюджету, </w:t>
      </w:r>
      <w:r w:rsidR="000C6504" w:rsidRPr="007D0FC2">
        <w:rPr>
          <w:szCs w:val="28"/>
          <w:lang w:val="uk-UA"/>
        </w:rPr>
        <w:t>фінансів і цін</w:t>
      </w:r>
      <w:r>
        <w:rPr>
          <w:szCs w:val="28"/>
          <w:lang w:val="uk-UA"/>
        </w:rPr>
        <w:t xml:space="preserve"> (голова комісії </w:t>
      </w:r>
      <w:r w:rsidR="00A427CE">
        <w:rPr>
          <w:szCs w:val="28"/>
          <w:lang w:val="uk-UA"/>
        </w:rPr>
        <w:t>Власюк П.В</w:t>
      </w:r>
      <w:r>
        <w:rPr>
          <w:szCs w:val="28"/>
          <w:lang w:val="uk-UA"/>
        </w:rPr>
        <w:t>.).</w:t>
      </w:r>
    </w:p>
    <w:p w:rsidR="009B23F4" w:rsidRDefault="009B23F4" w:rsidP="009B23F4">
      <w:pPr>
        <w:jc w:val="center"/>
        <w:rPr>
          <w:b/>
          <w:sz w:val="28"/>
          <w:szCs w:val="28"/>
          <w:lang w:val="uk-UA"/>
        </w:rPr>
      </w:pPr>
    </w:p>
    <w:p w:rsidR="009B23F4" w:rsidRDefault="009B23F4" w:rsidP="009B23F4">
      <w:pPr>
        <w:jc w:val="center"/>
        <w:rPr>
          <w:b/>
          <w:sz w:val="28"/>
          <w:szCs w:val="28"/>
          <w:lang w:val="uk-UA"/>
        </w:rPr>
      </w:pPr>
    </w:p>
    <w:p w:rsidR="009B23F4" w:rsidRDefault="000C6504" w:rsidP="009B23F4">
      <w:pPr>
        <w:ind w:firstLine="708"/>
        <w:jc w:val="both"/>
        <w:rPr>
          <w:szCs w:val="28"/>
          <w:lang w:val="uk-UA"/>
        </w:rPr>
      </w:pPr>
      <w:r w:rsidRPr="007D0FC2">
        <w:rPr>
          <w:szCs w:val="28"/>
          <w:lang w:val="uk-UA"/>
        </w:rPr>
        <w:t xml:space="preserve">Селищний голова                                       </w:t>
      </w:r>
      <w:r w:rsidR="007D0FC2">
        <w:rPr>
          <w:szCs w:val="28"/>
          <w:lang w:val="uk-UA"/>
        </w:rPr>
        <w:tab/>
      </w:r>
      <w:r w:rsidR="007D0FC2">
        <w:rPr>
          <w:szCs w:val="28"/>
          <w:lang w:val="uk-UA"/>
        </w:rPr>
        <w:tab/>
      </w:r>
      <w:r w:rsidR="007D0FC2">
        <w:rPr>
          <w:szCs w:val="28"/>
          <w:lang w:val="uk-UA"/>
        </w:rPr>
        <w:tab/>
      </w:r>
      <w:r w:rsidR="007D0FC2">
        <w:rPr>
          <w:szCs w:val="28"/>
          <w:lang w:val="uk-UA"/>
        </w:rPr>
        <w:tab/>
      </w:r>
      <w:r w:rsidRPr="007D0FC2">
        <w:rPr>
          <w:szCs w:val="28"/>
          <w:lang w:val="uk-UA"/>
        </w:rPr>
        <w:t>Григорій Рудюк</w:t>
      </w:r>
    </w:p>
    <w:p w:rsidR="007D0FC2" w:rsidRDefault="007D0FC2" w:rsidP="009B23F4">
      <w:pPr>
        <w:ind w:firstLine="708"/>
        <w:jc w:val="both"/>
        <w:rPr>
          <w:sz w:val="20"/>
          <w:szCs w:val="22"/>
          <w:lang w:val="uk-UA"/>
        </w:rPr>
      </w:pPr>
    </w:p>
    <w:p w:rsidR="00057397" w:rsidRPr="007D0FC2" w:rsidRDefault="007D0FC2" w:rsidP="007D0FC2">
      <w:pPr>
        <w:ind w:firstLine="708"/>
        <w:jc w:val="both"/>
        <w:rPr>
          <w:sz w:val="20"/>
          <w:lang w:val="uk-UA"/>
        </w:rPr>
      </w:pPr>
      <w:r w:rsidRPr="007D0FC2">
        <w:rPr>
          <w:sz w:val="20"/>
          <w:szCs w:val="22"/>
          <w:lang w:val="uk-UA"/>
        </w:rPr>
        <w:t>Підготувала: керуючий справами (секретар) виконавчого комітету А. Жарчинська</w:t>
      </w:r>
    </w:p>
    <w:sectPr w:rsidR="00057397" w:rsidRPr="007D0FC2" w:rsidSect="00E21A8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2F1E"/>
    <w:rsid w:val="00057397"/>
    <w:rsid w:val="000C6504"/>
    <w:rsid w:val="00232F1E"/>
    <w:rsid w:val="002F56D9"/>
    <w:rsid w:val="00314EAB"/>
    <w:rsid w:val="00330232"/>
    <w:rsid w:val="004E4864"/>
    <w:rsid w:val="005E3CA9"/>
    <w:rsid w:val="007D0FC2"/>
    <w:rsid w:val="009173EA"/>
    <w:rsid w:val="009B23F4"/>
    <w:rsid w:val="00A427CE"/>
    <w:rsid w:val="00C84494"/>
    <w:rsid w:val="00D15FA9"/>
    <w:rsid w:val="00E21A8E"/>
    <w:rsid w:val="00E3713E"/>
    <w:rsid w:val="00FF1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3F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9B23F4"/>
    <w:pPr>
      <w:keepNext/>
      <w:tabs>
        <w:tab w:val="left" w:pos="1620"/>
      </w:tabs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B23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3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23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B23F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3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C650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D0FC2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9B23F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9B23F4"/>
    <w:pPr>
      <w:keepNext/>
      <w:tabs>
        <w:tab w:val="left" w:pos="1620"/>
      </w:tabs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9B23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3F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B23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B23F4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3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C65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7A4B6-A87A-4EE7-A97B-69126A8C4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3</cp:revision>
  <cp:lastPrinted>2019-09-30T08:46:00Z</cp:lastPrinted>
  <dcterms:created xsi:type="dcterms:W3CDTF">2019-09-26T12:37:00Z</dcterms:created>
  <dcterms:modified xsi:type="dcterms:W3CDTF">2019-09-30T08:49:00Z</dcterms:modified>
</cp:coreProperties>
</file>