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 xml:space="preserve">У К </w:t>
      </w:r>
      <w:proofErr w:type="gramStart"/>
      <w:r w:rsidRPr="00A83D3F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A83D3F">
        <w:rPr>
          <w:rFonts w:ascii="Times New Roman" w:hAnsi="Times New Roman" w:cs="Times New Roman"/>
          <w:sz w:val="24"/>
          <w:szCs w:val="28"/>
        </w:rPr>
        <w:t xml:space="preserve"> А Ї Н 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>НОВОБОРІВСЬКА СЕЛИЩНА РАДА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  <w:lang w:val="uk-UA"/>
        </w:rPr>
        <w:t>ХОРОШІВСЬКОГО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РАЙОНУ ЖИТОМИРСЬКОЇ ОБЛАСТІ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>ВИКОНАВЧИЙ КОМІТЕТ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A83D3F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A83D3F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EB4D04">
        <w:rPr>
          <w:rFonts w:ascii="Times New Roman" w:hAnsi="Times New Roman" w:cs="Times New Roman"/>
          <w:sz w:val="24"/>
          <w:szCs w:val="28"/>
          <w:lang w:val="uk-UA"/>
        </w:rPr>
        <w:t>29</w:t>
      </w:r>
      <w:r w:rsidR="008B03A4"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0C7825">
        <w:rPr>
          <w:rFonts w:ascii="Times New Roman" w:hAnsi="Times New Roman" w:cs="Times New Roman"/>
          <w:sz w:val="24"/>
          <w:szCs w:val="28"/>
          <w:lang w:val="uk-UA"/>
        </w:rPr>
        <w:t>травня 2019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D75474">
        <w:rPr>
          <w:rFonts w:ascii="Times New Roman" w:hAnsi="Times New Roman" w:cs="Times New Roman"/>
          <w:sz w:val="24"/>
          <w:szCs w:val="28"/>
          <w:lang w:val="uk-UA"/>
        </w:rPr>
        <w:t>149</w:t>
      </w:r>
    </w:p>
    <w:p w:rsidR="004C789E" w:rsidRPr="004373A8" w:rsidRDefault="004C789E" w:rsidP="004C7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5674A9">
        <w:rPr>
          <w:rFonts w:ascii="Times New Roman" w:hAnsi="Times New Roman" w:cs="Times New Roman"/>
          <w:b/>
          <w:sz w:val="24"/>
          <w:szCs w:val="24"/>
          <w:lang w:val="uk-UA"/>
        </w:rPr>
        <w:t>погодження</w:t>
      </w:r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проектної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C789E" w:rsidRPr="004373A8" w:rsidRDefault="004C789E" w:rsidP="004C789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робочому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проекту</w:t>
      </w:r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A83D3F" w:rsidRDefault="00D75474" w:rsidP="00A83D3F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C782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робочий проект 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«Капітальний ремонт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приміщення спортзалу Новоборівської гімназії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Шкільна, 5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401AD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A401A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D75474">
        <w:rPr>
          <w:rFonts w:ascii="Times New Roman" w:hAnsi="Times New Roman" w:cs="Times New Roman"/>
          <w:sz w:val="24"/>
          <w:szCs w:val="24"/>
          <w:lang w:val="uk-UA"/>
        </w:rPr>
        <w:t>Нова Борова Хорошівського району Житомирської області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розроблений</w:t>
      </w:r>
      <w:r w:rsidR="002E732F" w:rsidRPr="00A83D3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«</w:t>
      </w:r>
      <w:proofErr w:type="spellStart"/>
      <w:r w:rsidR="000C782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ФОП</w:t>
      </w:r>
      <w:proofErr w:type="spellEnd"/>
      <w:r w:rsidR="000C782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0C782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Барилюк</w:t>
      </w:r>
      <w:proofErr w:type="spellEnd"/>
      <w:r w:rsidR="000C782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С.М.», враховуючи експертний звіт щодо розгляду кошторисної частини проектної документації  </w:t>
      </w:r>
      <w:r w:rsidR="002E732F" w:rsidRPr="00A83D3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ТОВ «</w:t>
      </w:r>
      <w:r w:rsidR="00EB4D04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Експерт Проект Груп</w:t>
      </w:r>
      <w:r w:rsidR="002E732F" w:rsidRPr="00A83D3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» </w:t>
      </w:r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від 24.05.2019 року № 156-2105-19/</w:t>
      </w:r>
      <w:proofErr w:type="spellStart"/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КШ</w:t>
      </w:r>
      <w:proofErr w:type="spellEnd"/>
      <w:r w:rsidR="002E73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732F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D2BF5">
        <w:rPr>
          <w:rFonts w:ascii="Times New Roman" w:hAnsi="Times New Roman" w:cs="Times New Roman"/>
          <w:sz w:val="24"/>
          <w:szCs w:val="24"/>
          <w:lang w:val="uk-UA"/>
        </w:rPr>
        <w:t>ідповідно до п. 1</w:t>
      </w:r>
      <w:r w:rsidR="00E16A1A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статті 31 Закону України «Про місцеве самоврядування в Україні», 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</w:t>
      </w:r>
      <w:r w:rsidR="001D1AC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ок</w:t>
      </w:r>
      <w:r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від </w:t>
      </w:r>
      <w:r w:rsidR="00376852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              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11 травня 2011р. </w:t>
      </w:r>
      <w:r w:rsidRPr="004373A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1D1AC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</w:t>
      </w:r>
      <w:r w:rsidR="001D1ACE" w:rsidRP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08.09.1997 № 995,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2E4031" w:rsidRPr="00A83D3F">
        <w:rPr>
          <w:rFonts w:ascii="Times New Roman" w:hAnsi="Times New Roman" w:cs="Times New Roman"/>
          <w:color w:val="000000"/>
          <w:sz w:val="24"/>
          <w:szCs w:val="24"/>
          <w:lang w:val="uk-UA"/>
        </w:rPr>
        <w:t>иконком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3D3F">
        <w:rPr>
          <w:rFonts w:ascii="Times New Roman" w:hAnsi="Times New Roman" w:cs="Times New Roman"/>
          <w:b/>
          <w:sz w:val="24"/>
          <w:szCs w:val="24"/>
          <w:lang w:val="uk-UA"/>
        </w:rPr>
        <w:t>В И Р І Ш И 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E16A1A" w:rsidRDefault="002E732F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A83D3F" w:rsidRPr="002E732F">
        <w:rPr>
          <w:rFonts w:ascii="Times New Roman" w:hAnsi="Times New Roman" w:cs="Times New Roman"/>
          <w:sz w:val="24"/>
          <w:szCs w:val="24"/>
        </w:rPr>
        <w:t xml:space="preserve">1. </w:t>
      </w:r>
      <w:r w:rsidR="005674A9">
        <w:rPr>
          <w:rFonts w:ascii="Times New Roman" w:hAnsi="Times New Roman" w:cs="Times New Roman"/>
          <w:sz w:val="24"/>
          <w:szCs w:val="24"/>
          <w:lang w:val="uk-UA"/>
        </w:rPr>
        <w:t>Погодити</w:t>
      </w:r>
      <w:r w:rsidRPr="002E7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проектну</w:t>
      </w:r>
      <w:proofErr w:type="spellEnd"/>
      <w:r w:rsidRPr="002E7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2E732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робочим</w:t>
      </w:r>
      <w:proofErr w:type="spellEnd"/>
      <w:r w:rsidRPr="002E732F">
        <w:rPr>
          <w:rFonts w:ascii="Times New Roman" w:hAnsi="Times New Roman" w:cs="Times New Roman"/>
          <w:sz w:val="24"/>
          <w:szCs w:val="24"/>
        </w:rPr>
        <w:t xml:space="preserve"> проектом:</w:t>
      </w:r>
      <w:r w:rsidRPr="002E73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A1A" w:rsidRPr="002E732F">
        <w:rPr>
          <w:rFonts w:ascii="Times New Roman" w:hAnsi="Times New Roman" w:cs="Times New Roman"/>
          <w:sz w:val="24"/>
          <w:szCs w:val="24"/>
        </w:rPr>
        <w:t>«</w:t>
      </w:r>
      <w:r w:rsidR="00EB4D04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 xml:space="preserve">приміщення спортзалу Новоборівської гімназії по </w:t>
      </w:r>
      <w:proofErr w:type="spellStart"/>
      <w:r w:rsidR="00EB4D04">
        <w:rPr>
          <w:rFonts w:ascii="Times New Roman" w:hAnsi="Times New Roman" w:cs="Times New Roman"/>
          <w:sz w:val="24"/>
          <w:szCs w:val="24"/>
          <w:lang w:val="uk-UA"/>
        </w:rPr>
        <w:t>вул</w:t>
      </w:r>
      <w:proofErr w:type="spellEnd"/>
      <w:r w:rsidR="00EB4D04">
        <w:rPr>
          <w:rFonts w:ascii="Times New Roman" w:hAnsi="Times New Roman" w:cs="Times New Roman"/>
          <w:sz w:val="24"/>
          <w:szCs w:val="24"/>
          <w:lang w:val="uk-UA"/>
        </w:rPr>
        <w:t xml:space="preserve"> Шкільна, 5 </w:t>
      </w:r>
      <w:proofErr w:type="spellStart"/>
      <w:r w:rsidR="00E16A1A" w:rsidRPr="002E732F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E16A1A" w:rsidRPr="002E732F">
        <w:rPr>
          <w:rFonts w:ascii="Times New Roman" w:hAnsi="Times New Roman" w:cs="Times New Roman"/>
          <w:sz w:val="24"/>
          <w:szCs w:val="24"/>
        </w:rPr>
        <w:t>. Нова Борова Хорошівського</w:t>
      </w:r>
      <w:r w:rsidR="009D2BF5" w:rsidRPr="002E732F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E16A1A" w:rsidRPr="002E7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A1A" w:rsidRPr="002E732F">
        <w:rPr>
          <w:rFonts w:ascii="Times New Roman" w:hAnsi="Times New Roman" w:cs="Times New Roman"/>
          <w:sz w:val="24"/>
          <w:szCs w:val="24"/>
        </w:rPr>
        <w:t>Житомир</w:t>
      </w:r>
      <w:r w:rsidR="00EB4D04">
        <w:rPr>
          <w:rFonts w:ascii="Times New Roman" w:hAnsi="Times New Roman" w:cs="Times New Roman"/>
          <w:sz w:val="24"/>
          <w:szCs w:val="24"/>
        </w:rPr>
        <w:t>ської</w:t>
      </w:r>
      <w:proofErr w:type="spellEnd"/>
      <w:r w:rsidR="00EB4D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4D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EB4D04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="00EB4D04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="00EB4D04">
        <w:rPr>
          <w:rFonts w:ascii="Times New Roman" w:hAnsi="Times New Roman" w:cs="Times New Roman"/>
          <w:sz w:val="24"/>
          <w:szCs w:val="24"/>
        </w:rPr>
        <w:t xml:space="preserve"> суму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 xml:space="preserve"> 1176,932</w:t>
      </w:r>
      <w:r w:rsidR="00E16A1A" w:rsidRPr="002E7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6A1A" w:rsidRPr="002E732F">
        <w:rPr>
          <w:rFonts w:ascii="Times New Roman" w:hAnsi="Times New Roman" w:cs="Times New Roman"/>
          <w:sz w:val="24"/>
          <w:szCs w:val="24"/>
        </w:rPr>
        <w:t>тис</w:t>
      </w:r>
      <w:proofErr w:type="gramStart"/>
      <w:r w:rsidR="00E16A1A" w:rsidRPr="002E732F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E16A1A" w:rsidRPr="002E732F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="00E16A1A" w:rsidRPr="002E732F">
        <w:rPr>
          <w:rFonts w:ascii="Times New Roman" w:hAnsi="Times New Roman" w:cs="Times New Roman"/>
          <w:sz w:val="24"/>
          <w:szCs w:val="24"/>
        </w:rPr>
        <w:t>. (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>один мільйон</w:t>
      </w:r>
      <w:r w:rsidR="00E16A1A" w:rsidRPr="002E732F">
        <w:rPr>
          <w:rFonts w:ascii="Times New Roman" w:hAnsi="Times New Roman" w:cs="Times New Roman"/>
          <w:sz w:val="24"/>
          <w:szCs w:val="24"/>
        </w:rPr>
        <w:t xml:space="preserve"> 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>сто сімдесят шість</w:t>
      </w:r>
      <w:r w:rsidR="00E16A1A" w:rsidRPr="002E732F">
        <w:rPr>
          <w:rFonts w:ascii="Times New Roman" w:hAnsi="Times New Roman" w:cs="Times New Roman"/>
          <w:sz w:val="24"/>
          <w:szCs w:val="24"/>
        </w:rPr>
        <w:t xml:space="preserve"> ти</w:t>
      </w:r>
      <w:r w:rsidR="002E4031" w:rsidRPr="002E732F">
        <w:rPr>
          <w:rFonts w:ascii="Times New Roman" w:hAnsi="Times New Roman" w:cs="Times New Roman"/>
          <w:sz w:val="24"/>
          <w:szCs w:val="24"/>
        </w:rPr>
        <w:t xml:space="preserve">сяч </w:t>
      </w:r>
      <w:proofErr w:type="spellStart"/>
      <w:r w:rsidR="002E4031" w:rsidRPr="002E732F">
        <w:rPr>
          <w:rFonts w:ascii="Times New Roman" w:hAnsi="Times New Roman" w:cs="Times New Roman"/>
          <w:sz w:val="24"/>
          <w:szCs w:val="24"/>
        </w:rPr>
        <w:t>дев’ятсот</w:t>
      </w:r>
      <w:proofErr w:type="spellEnd"/>
      <w:r w:rsidR="002E4031" w:rsidRPr="002E732F">
        <w:rPr>
          <w:rFonts w:ascii="Times New Roman" w:hAnsi="Times New Roman" w:cs="Times New Roman"/>
          <w:sz w:val="24"/>
          <w:szCs w:val="24"/>
        </w:rPr>
        <w:t xml:space="preserve"> 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>тридцять дві</w:t>
      </w:r>
      <w:r w:rsidR="002E4031" w:rsidRPr="002E7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4031" w:rsidRPr="002E732F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="002E4031" w:rsidRPr="002E73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00 коп.)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401AD" w:rsidRPr="002E732F" w:rsidRDefault="00A401AD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3D3F" w:rsidRPr="00A83D3F" w:rsidRDefault="005674A9" w:rsidP="00A83D3F">
      <w:pPr>
        <w:pStyle w:val="a3"/>
        <w:numPr>
          <w:ilvl w:val="0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Погодити</w:t>
      </w:r>
      <w:r w:rsidR="00A83D3F" w:rsidRPr="00A83D3F">
        <w:rPr>
          <w:sz w:val="24"/>
          <w:szCs w:val="24"/>
        </w:rPr>
        <w:t xml:space="preserve"> титули: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об’єкту будівництва (додаток1):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на виконання проектно-вишукувальних робі для будівництва (додаток 2):</w:t>
      </w:r>
    </w:p>
    <w:p w:rsidR="00E16A1A" w:rsidRDefault="00A83D3F" w:rsidP="00A83D3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D3F">
        <w:rPr>
          <w:rFonts w:ascii="Times New Roman" w:hAnsi="Times New Roman" w:cs="Times New Roman"/>
          <w:sz w:val="24"/>
          <w:szCs w:val="24"/>
        </w:rPr>
        <w:t>«</w:t>
      </w:r>
      <w:r w:rsidR="00EB4D04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 xml:space="preserve">приміщення спортзалу Новоборівської гімназії по </w:t>
      </w:r>
      <w:proofErr w:type="spellStart"/>
      <w:r w:rsidR="00EB4D04">
        <w:rPr>
          <w:rFonts w:ascii="Times New Roman" w:hAnsi="Times New Roman" w:cs="Times New Roman"/>
          <w:sz w:val="24"/>
          <w:szCs w:val="24"/>
          <w:lang w:val="uk-UA"/>
        </w:rPr>
        <w:t>вул</w:t>
      </w:r>
      <w:proofErr w:type="spellEnd"/>
      <w:r w:rsidR="00EB4D04">
        <w:rPr>
          <w:rFonts w:ascii="Times New Roman" w:hAnsi="Times New Roman" w:cs="Times New Roman"/>
          <w:sz w:val="24"/>
          <w:szCs w:val="24"/>
          <w:lang w:val="uk-UA"/>
        </w:rPr>
        <w:t xml:space="preserve"> Шкільна, 5              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83D3F">
        <w:rPr>
          <w:rFonts w:ascii="Times New Roman" w:hAnsi="Times New Roman" w:cs="Times New Roman"/>
          <w:sz w:val="24"/>
          <w:szCs w:val="24"/>
        </w:rPr>
        <w:t>Нова</w:t>
      </w:r>
      <w:proofErr w:type="gramEnd"/>
      <w:r w:rsidRPr="00A83D3F">
        <w:rPr>
          <w:rFonts w:ascii="Times New Roman" w:hAnsi="Times New Roman" w:cs="Times New Roman"/>
          <w:sz w:val="24"/>
          <w:szCs w:val="24"/>
        </w:rPr>
        <w:t xml:space="preserve"> Борова Хорошівського</w:t>
      </w:r>
      <w:r w:rsidR="009D2BF5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A83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Житомирської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3D3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A83D3F">
        <w:rPr>
          <w:rFonts w:ascii="Times New Roman" w:hAnsi="Times New Roman" w:cs="Times New Roman"/>
          <w:sz w:val="24"/>
          <w:szCs w:val="24"/>
        </w:rPr>
        <w:t>»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674A9" w:rsidRPr="00A83D3F" w:rsidRDefault="005674A9" w:rsidP="00A83D3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3. Рекомендувати замовнику об’єкту  будівництва, Новоборівській гімназії (директор Нечипоренко Л.В.) затвердити проектну документацію та відповідних титулів.</w:t>
      </w:r>
    </w:p>
    <w:p w:rsidR="00A83D3F" w:rsidRPr="00D75474" w:rsidRDefault="000C7825" w:rsidP="00D7547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674A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0C78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83D3F" w:rsidRPr="000C7825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83D3F" w:rsidRPr="000C782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83D3F" w:rsidRPr="000C782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на </w:t>
      </w:r>
      <w:r w:rsidRPr="000C7825">
        <w:rPr>
          <w:rFonts w:ascii="Times New Roman" w:hAnsi="Times New Roman" w:cs="Times New Roman"/>
          <w:sz w:val="24"/>
          <w:szCs w:val="24"/>
        </w:rPr>
        <w:t xml:space="preserve">комісію з питань промисловості, будівництва і благоустрою, транспорту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комунальною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власністю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Гусаківський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В.В.)</w:t>
      </w:r>
      <w:r w:rsidR="00A83D3F" w:rsidRPr="000C7825">
        <w:rPr>
          <w:rFonts w:ascii="Times New Roman" w:hAnsi="Times New Roman" w:cs="Times New Roman"/>
          <w:sz w:val="24"/>
          <w:szCs w:val="24"/>
        </w:rPr>
        <w:t>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DB3039" w:rsidRPr="00A83D3F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7547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7547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>Г.Л. Рудюк</w:t>
      </w:r>
    </w:p>
    <w:p w:rsidR="00CC107D" w:rsidRPr="00A83D3F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 xml:space="preserve">Підготувала: керуючий справами (секретар) виконавчого комітету  А.В. Жарчинська </w:t>
      </w:r>
    </w:p>
    <w:sectPr w:rsidR="00CC107D" w:rsidRPr="00A83D3F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970BD"/>
    <w:rsid w:val="000A62FD"/>
    <w:rsid w:val="000B6FB4"/>
    <w:rsid w:val="000C7825"/>
    <w:rsid w:val="000F5AD6"/>
    <w:rsid w:val="001D1ACE"/>
    <w:rsid w:val="002036AE"/>
    <w:rsid w:val="00204571"/>
    <w:rsid w:val="00232DF2"/>
    <w:rsid w:val="0028458C"/>
    <w:rsid w:val="00291652"/>
    <w:rsid w:val="002E0677"/>
    <w:rsid w:val="002E4031"/>
    <w:rsid w:val="002E732F"/>
    <w:rsid w:val="003169DC"/>
    <w:rsid w:val="00327D87"/>
    <w:rsid w:val="00376852"/>
    <w:rsid w:val="003C5EFC"/>
    <w:rsid w:val="004A4D2E"/>
    <w:rsid w:val="004C789E"/>
    <w:rsid w:val="0052045C"/>
    <w:rsid w:val="00534268"/>
    <w:rsid w:val="005674A9"/>
    <w:rsid w:val="00586D04"/>
    <w:rsid w:val="00710CBF"/>
    <w:rsid w:val="0077063D"/>
    <w:rsid w:val="007803C1"/>
    <w:rsid w:val="00830725"/>
    <w:rsid w:val="008B03A4"/>
    <w:rsid w:val="00974347"/>
    <w:rsid w:val="009D2BF5"/>
    <w:rsid w:val="00A033F0"/>
    <w:rsid w:val="00A401AD"/>
    <w:rsid w:val="00A44698"/>
    <w:rsid w:val="00A83D3F"/>
    <w:rsid w:val="00B76221"/>
    <w:rsid w:val="00BB270B"/>
    <w:rsid w:val="00C749BE"/>
    <w:rsid w:val="00CA4B3E"/>
    <w:rsid w:val="00CC107D"/>
    <w:rsid w:val="00CD112C"/>
    <w:rsid w:val="00D664B9"/>
    <w:rsid w:val="00D75474"/>
    <w:rsid w:val="00DB3039"/>
    <w:rsid w:val="00DD5C5A"/>
    <w:rsid w:val="00E16A1A"/>
    <w:rsid w:val="00E751A6"/>
    <w:rsid w:val="00EB4D04"/>
    <w:rsid w:val="00EE1CC9"/>
    <w:rsid w:val="00F0611E"/>
    <w:rsid w:val="00FD721C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1428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2019-06-04T07:26:00Z</cp:lastPrinted>
  <dcterms:created xsi:type="dcterms:W3CDTF">2019-06-04T08:47:00Z</dcterms:created>
  <dcterms:modified xsi:type="dcterms:W3CDTF">2019-06-07T06:28:00Z</dcterms:modified>
</cp:coreProperties>
</file>