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F287D" w:rsidRDefault="004F7D1A" w:rsidP="004F7D1A">
      <w:pPr>
        <w:jc w:val="center"/>
        <w:outlineLvl w:val="0"/>
        <w:rPr>
          <w:szCs w:val="28"/>
        </w:rPr>
      </w:pPr>
      <w:r w:rsidRPr="009F287D">
        <w:rPr>
          <w:szCs w:val="28"/>
        </w:rPr>
        <w:t xml:space="preserve">У К </w:t>
      </w:r>
      <w:proofErr w:type="gramStart"/>
      <w:r w:rsidRPr="009F287D">
        <w:rPr>
          <w:szCs w:val="28"/>
        </w:rPr>
        <w:t>Р</w:t>
      </w:r>
      <w:proofErr w:type="gramEnd"/>
      <w:r w:rsidRPr="009F287D">
        <w:rPr>
          <w:szCs w:val="28"/>
        </w:rPr>
        <w:t xml:space="preserve"> А Ї Н А</w:t>
      </w:r>
    </w:p>
    <w:p w:rsidR="004F7D1A" w:rsidRPr="009F287D" w:rsidRDefault="004F7D1A" w:rsidP="004F7D1A">
      <w:pPr>
        <w:jc w:val="center"/>
        <w:outlineLvl w:val="0"/>
        <w:rPr>
          <w:szCs w:val="28"/>
        </w:rPr>
      </w:pPr>
    </w:p>
    <w:p w:rsidR="004F7D1A" w:rsidRPr="009F287D" w:rsidRDefault="004F7D1A" w:rsidP="004F7D1A">
      <w:pPr>
        <w:jc w:val="center"/>
        <w:outlineLvl w:val="0"/>
        <w:rPr>
          <w:szCs w:val="28"/>
        </w:rPr>
      </w:pPr>
      <w:r w:rsidRPr="009F287D">
        <w:rPr>
          <w:szCs w:val="28"/>
        </w:rPr>
        <w:t>НОВОБОРІВСЬКА СЕЛИЩНА РАДА</w:t>
      </w:r>
    </w:p>
    <w:p w:rsidR="004F7D1A" w:rsidRPr="009F287D" w:rsidRDefault="0053568B" w:rsidP="00051E64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9F287D">
        <w:rPr>
          <w:szCs w:val="28"/>
        </w:rPr>
        <w:t xml:space="preserve">   РАЙОНУ   ЖИТОМИРСЬКОЇ ОБЛАСТІ</w:t>
      </w:r>
    </w:p>
    <w:p w:rsidR="004F7D1A" w:rsidRPr="009F287D" w:rsidRDefault="004F7D1A" w:rsidP="004F7D1A">
      <w:pPr>
        <w:jc w:val="center"/>
        <w:rPr>
          <w:b/>
          <w:szCs w:val="28"/>
        </w:rPr>
      </w:pPr>
      <w:r w:rsidRPr="009F287D">
        <w:rPr>
          <w:b/>
          <w:szCs w:val="28"/>
        </w:rPr>
        <w:t>ВИКОНАВЧИЙ   КОМІТЕТ</w:t>
      </w:r>
    </w:p>
    <w:p w:rsidR="004F7D1A" w:rsidRPr="009F287D" w:rsidRDefault="004F7D1A" w:rsidP="004F7D1A">
      <w:pPr>
        <w:jc w:val="center"/>
        <w:rPr>
          <w:b/>
          <w:szCs w:val="28"/>
          <w:lang w:val="uk-UA"/>
        </w:rPr>
      </w:pPr>
      <w:r w:rsidRPr="009F287D">
        <w:rPr>
          <w:b/>
          <w:szCs w:val="28"/>
        </w:rPr>
        <w:t xml:space="preserve">Р І Ш Е Н </w:t>
      </w:r>
      <w:proofErr w:type="spellStart"/>
      <w:proofErr w:type="gramStart"/>
      <w:r w:rsidRPr="009F287D">
        <w:rPr>
          <w:b/>
          <w:szCs w:val="28"/>
        </w:rPr>
        <w:t>Н</w:t>
      </w:r>
      <w:proofErr w:type="spellEnd"/>
      <w:proofErr w:type="gramEnd"/>
      <w:r w:rsidRPr="009F287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7804B3" w:rsidRDefault="007804B3" w:rsidP="004F7D1A">
      <w:pPr>
        <w:rPr>
          <w:szCs w:val="28"/>
          <w:lang w:val="uk-UA"/>
        </w:rPr>
      </w:pPr>
    </w:p>
    <w:p w:rsidR="00FF73C3" w:rsidRPr="007804B3" w:rsidRDefault="00FF73C3" w:rsidP="004F7D1A">
      <w:pPr>
        <w:rPr>
          <w:szCs w:val="28"/>
          <w:lang w:val="uk-UA"/>
        </w:rPr>
      </w:pPr>
      <w:r w:rsidRPr="007804B3">
        <w:rPr>
          <w:szCs w:val="28"/>
          <w:lang w:val="uk-UA"/>
        </w:rPr>
        <w:t xml:space="preserve">від </w:t>
      </w:r>
      <w:r w:rsidR="00051E64">
        <w:rPr>
          <w:szCs w:val="28"/>
          <w:lang w:val="uk-UA"/>
        </w:rPr>
        <w:t>11 липня 2018</w:t>
      </w:r>
      <w:r w:rsidRPr="007804B3">
        <w:rPr>
          <w:szCs w:val="28"/>
          <w:lang w:val="uk-UA"/>
        </w:rPr>
        <w:t xml:space="preserve"> року</w:t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  <w:t xml:space="preserve">            </w:t>
      </w:r>
      <w:r w:rsidR="00C340CE">
        <w:rPr>
          <w:szCs w:val="28"/>
          <w:lang w:val="uk-UA"/>
        </w:rPr>
        <w:tab/>
      </w:r>
      <w:r w:rsidR="001C72E9">
        <w:rPr>
          <w:szCs w:val="28"/>
          <w:lang w:val="uk-UA"/>
        </w:rPr>
        <w:t xml:space="preserve">          </w:t>
      </w:r>
      <w:r w:rsidR="00C340CE">
        <w:rPr>
          <w:szCs w:val="28"/>
          <w:lang w:val="uk-UA"/>
        </w:rPr>
        <w:t xml:space="preserve">№ </w:t>
      </w:r>
      <w:r w:rsidR="00E563CA">
        <w:rPr>
          <w:szCs w:val="28"/>
          <w:lang w:val="uk-UA"/>
        </w:rPr>
        <w:t>144</w:t>
      </w:r>
    </w:p>
    <w:p w:rsidR="00FF73C3" w:rsidRDefault="00FF73C3" w:rsidP="004F7D1A">
      <w:pPr>
        <w:rPr>
          <w:sz w:val="24"/>
          <w:szCs w:val="24"/>
          <w:lang w:val="uk-UA"/>
        </w:rPr>
      </w:pPr>
    </w:p>
    <w:p w:rsidR="00FF73C3" w:rsidRPr="00FF73C3" w:rsidRDefault="00FF73C3" w:rsidP="00FF73C3">
      <w:pPr>
        <w:rPr>
          <w:b/>
        </w:rPr>
      </w:pPr>
      <w:r w:rsidRPr="00FF73C3">
        <w:rPr>
          <w:b/>
        </w:rPr>
        <w:t xml:space="preserve">Про стан </w:t>
      </w:r>
      <w:proofErr w:type="spellStart"/>
      <w:r w:rsidRPr="00FF73C3">
        <w:rPr>
          <w:b/>
        </w:rPr>
        <w:t>проведення</w:t>
      </w:r>
      <w:proofErr w:type="spellEnd"/>
      <w:r w:rsidRPr="00FF73C3">
        <w:rPr>
          <w:b/>
        </w:rPr>
        <w:t xml:space="preserve"> </w:t>
      </w:r>
      <w:proofErr w:type="spellStart"/>
      <w:r w:rsidRPr="00FF73C3">
        <w:rPr>
          <w:b/>
        </w:rPr>
        <w:t>оздоровчої</w:t>
      </w:r>
      <w:proofErr w:type="spellEnd"/>
      <w:r w:rsidRPr="00FF73C3">
        <w:rPr>
          <w:b/>
        </w:rPr>
        <w:t xml:space="preserve"> </w:t>
      </w:r>
    </w:p>
    <w:p w:rsidR="009F287D" w:rsidRDefault="00FF73C3" w:rsidP="00FF73C3">
      <w:pPr>
        <w:rPr>
          <w:b/>
          <w:lang w:val="uk-UA"/>
        </w:rPr>
      </w:pPr>
      <w:proofErr w:type="spellStart"/>
      <w:r w:rsidRPr="00FF73C3">
        <w:rPr>
          <w:b/>
        </w:rPr>
        <w:t>компанії</w:t>
      </w:r>
      <w:proofErr w:type="spellEnd"/>
      <w:r w:rsidRPr="00FF73C3">
        <w:rPr>
          <w:b/>
        </w:rPr>
        <w:t xml:space="preserve"> в </w:t>
      </w:r>
      <w:proofErr w:type="spellStart"/>
      <w:r w:rsidRPr="00FF73C3">
        <w:rPr>
          <w:b/>
        </w:rPr>
        <w:t>навчальних</w:t>
      </w:r>
      <w:proofErr w:type="spellEnd"/>
      <w:r w:rsidRPr="00FF73C3">
        <w:rPr>
          <w:b/>
        </w:rPr>
        <w:t xml:space="preserve"> закладах </w:t>
      </w:r>
    </w:p>
    <w:p w:rsidR="00FF73C3" w:rsidRPr="009F287D" w:rsidRDefault="00DD5159" w:rsidP="00FF73C3">
      <w:pPr>
        <w:rPr>
          <w:b/>
          <w:lang w:val="uk-UA"/>
        </w:rPr>
      </w:pPr>
      <w:r>
        <w:rPr>
          <w:b/>
          <w:lang w:val="uk-UA"/>
        </w:rPr>
        <w:t>громади</w:t>
      </w:r>
      <w:r w:rsidR="00051E64">
        <w:rPr>
          <w:b/>
          <w:lang w:val="uk-UA"/>
        </w:rPr>
        <w:t xml:space="preserve"> у 2018</w:t>
      </w:r>
      <w:r w:rsidR="009F287D">
        <w:rPr>
          <w:b/>
          <w:lang w:val="uk-UA"/>
        </w:rPr>
        <w:t xml:space="preserve"> році</w:t>
      </w:r>
    </w:p>
    <w:p w:rsidR="00FF73C3" w:rsidRPr="00C340CE" w:rsidRDefault="00FF73C3" w:rsidP="00FF73C3">
      <w:pPr>
        <w:rPr>
          <w:lang w:val="uk-UA"/>
        </w:rPr>
      </w:pPr>
    </w:p>
    <w:p w:rsidR="00FF73C3" w:rsidRPr="00C340CE" w:rsidRDefault="00FF73C3" w:rsidP="00FF73C3">
      <w:pPr>
        <w:jc w:val="both"/>
        <w:rPr>
          <w:lang w:val="uk-UA"/>
        </w:rPr>
      </w:pPr>
      <w:r w:rsidRPr="00C340CE">
        <w:rPr>
          <w:lang w:val="uk-UA"/>
        </w:rPr>
        <w:t xml:space="preserve">     </w:t>
      </w:r>
      <w:r w:rsidR="00133C73">
        <w:rPr>
          <w:lang w:val="uk-UA"/>
        </w:rPr>
        <w:t xml:space="preserve">      </w:t>
      </w:r>
      <w:r w:rsidR="006F7E51">
        <w:rPr>
          <w:szCs w:val="28"/>
          <w:lang w:val="uk-UA"/>
        </w:rPr>
        <w:t xml:space="preserve">Заслухавши інформацію </w:t>
      </w:r>
      <w:r w:rsidR="001C72E9">
        <w:rPr>
          <w:szCs w:val="28"/>
          <w:lang w:val="uk-UA"/>
        </w:rPr>
        <w:t>спеціаліста відділу з питань освіти</w:t>
      </w:r>
      <w:r w:rsidR="006F7E51">
        <w:rPr>
          <w:szCs w:val="28"/>
          <w:lang w:val="uk-UA"/>
        </w:rPr>
        <w:t xml:space="preserve"> відділу освіти, охорони здоров’я і соціально-культурної сфери – </w:t>
      </w:r>
      <w:r w:rsidR="001C72E9">
        <w:rPr>
          <w:szCs w:val="28"/>
          <w:lang w:val="uk-UA"/>
        </w:rPr>
        <w:t>Федченко І.В.</w:t>
      </w:r>
      <w:r w:rsidR="006F7E51">
        <w:rPr>
          <w:szCs w:val="28"/>
          <w:lang w:val="uk-UA"/>
        </w:rPr>
        <w:t xml:space="preserve"> </w:t>
      </w:r>
      <w:r w:rsidRPr="00C340CE">
        <w:rPr>
          <w:lang w:val="uk-UA"/>
        </w:rPr>
        <w:t xml:space="preserve">про стан проведення оздоровчої компанії в навчальних закладах </w:t>
      </w:r>
      <w:r w:rsidR="005E270B">
        <w:rPr>
          <w:lang w:val="uk-UA"/>
        </w:rPr>
        <w:t>громади</w:t>
      </w:r>
      <w:r w:rsidRPr="00C340CE">
        <w:rPr>
          <w:lang w:val="uk-UA"/>
        </w:rPr>
        <w:t xml:space="preserve">, </w:t>
      </w:r>
      <w:r w:rsidR="00051E64" w:rsidRPr="00051E64">
        <w:rPr>
          <w:szCs w:val="24"/>
          <w:lang w:val="uk-UA"/>
        </w:rPr>
        <w:t xml:space="preserve">розпорядження голови </w:t>
      </w:r>
      <w:r w:rsidR="00051E64">
        <w:rPr>
          <w:szCs w:val="24"/>
          <w:lang w:val="uk-UA"/>
        </w:rPr>
        <w:t xml:space="preserve">Житомирської </w:t>
      </w:r>
      <w:r w:rsidR="00051E64" w:rsidRPr="00051E64">
        <w:rPr>
          <w:szCs w:val="24"/>
          <w:lang w:val="uk-UA"/>
        </w:rPr>
        <w:t xml:space="preserve">обласної державної адміністрації № </w:t>
      </w:r>
      <w:r w:rsidR="00051E64">
        <w:rPr>
          <w:szCs w:val="24"/>
          <w:lang w:val="uk-UA"/>
        </w:rPr>
        <w:t>244 від 19.06.2018</w:t>
      </w:r>
      <w:r w:rsidR="00051E64" w:rsidRPr="00051E64">
        <w:rPr>
          <w:szCs w:val="24"/>
          <w:lang w:val="uk-UA"/>
        </w:rPr>
        <w:t xml:space="preserve"> року «Про оздоровлення і ві</w:t>
      </w:r>
      <w:r w:rsidR="00051E64">
        <w:rPr>
          <w:szCs w:val="24"/>
          <w:lang w:val="uk-UA"/>
        </w:rPr>
        <w:t>дпочинок дітей у 2018</w:t>
      </w:r>
      <w:r w:rsidR="00051E64" w:rsidRPr="00051E64">
        <w:rPr>
          <w:szCs w:val="24"/>
          <w:lang w:val="uk-UA"/>
        </w:rPr>
        <w:t xml:space="preserve"> році»</w:t>
      </w:r>
      <w:r w:rsidR="00051E64">
        <w:rPr>
          <w:lang w:val="uk-UA"/>
        </w:rPr>
        <w:t xml:space="preserve">, </w:t>
      </w:r>
      <w:r w:rsidRPr="00C340CE">
        <w:rPr>
          <w:lang w:val="uk-UA"/>
        </w:rPr>
        <w:t>керуючись ст. 32 п. 2 делегова</w:t>
      </w:r>
      <w:r w:rsidR="00EE398F">
        <w:rPr>
          <w:lang w:val="uk-UA"/>
        </w:rPr>
        <w:t>них повноважень Закону України «</w:t>
      </w:r>
      <w:r w:rsidRPr="00C340CE">
        <w:rPr>
          <w:lang w:val="uk-UA"/>
        </w:rPr>
        <w:t>Про м</w:t>
      </w:r>
      <w:r w:rsidR="00EE398F">
        <w:rPr>
          <w:lang w:val="uk-UA"/>
        </w:rPr>
        <w:t>ісцеве самоврядування в Україні»</w:t>
      </w:r>
      <w:r w:rsidRPr="00C340CE">
        <w:rPr>
          <w:lang w:val="uk-UA"/>
        </w:rPr>
        <w:t xml:space="preserve">, Законом України </w:t>
      </w:r>
      <w:r w:rsidR="00EE398F">
        <w:rPr>
          <w:lang w:val="uk-UA"/>
        </w:rPr>
        <w:t>«</w:t>
      </w:r>
      <w:r w:rsidRPr="00C340CE">
        <w:rPr>
          <w:lang w:val="uk-UA"/>
        </w:rPr>
        <w:t>Про о</w:t>
      </w:r>
      <w:r w:rsidR="00EE398F">
        <w:rPr>
          <w:lang w:val="uk-UA"/>
        </w:rPr>
        <w:t>здоровлення та відпочинок дітей»</w:t>
      </w:r>
      <w:r w:rsidRPr="00C340CE">
        <w:rPr>
          <w:lang w:val="uk-UA"/>
        </w:rPr>
        <w:t xml:space="preserve"> від 04.09.08р. </w:t>
      </w:r>
      <w:r w:rsidR="001A1E45">
        <w:rPr>
          <w:lang w:val="uk-UA"/>
        </w:rPr>
        <w:t>№ 375-</w:t>
      </w:r>
      <w:r w:rsidR="001A1E45">
        <w:rPr>
          <w:lang w:val="en-US"/>
        </w:rPr>
        <w:t>V</w:t>
      </w:r>
      <w:r w:rsidRPr="00C340CE">
        <w:rPr>
          <w:lang w:val="uk-UA"/>
        </w:rPr>
        <w:t>І, виконком</w:t>
      </w:r>
    </w:p>
    <w:p w:rsidR="00FF73C3" w:rsidRPr="00C340CE" w:rsidRDefault="00FF73C3" w:rsidP="00FF73C3">
      <w:pPr>
        <w:jc w:val="both"/>
        <w:rPr>
          <w:lang w:val="uk-UA"/>
        </w:rPr>
      </w:pPr>
    </w:p>
    <w:p w:rsidR="00FF73C3" w:rsidRPr="00133C73" w:rsidRDefault="00FF73C3" w:rsidP="00FF73C3">
      <w:pPr>
        <w:rPr>
          <w:lang w:val="uk-UA"/>
        </w:rPr>
      </w:pPr>
      <w:r w:rsidRPr="00C340CE">
        <w:rPr>
          <w:lang w:val="uk-UA"/>
        </w:rPr>
        <w:t xml:space="preserve"> </w:t>
      </w:r>
      <w:r w:rsidRPr="00133C73">
        <w:rPr>
          <w:lang w:val="uk-UA"/>
        </w:rPr>
        <w:t>ВИР</w:t>
      </w:r>
      <w:r w:rsidR="001A1E45">
        <w:rPr>
          <w:lang w:val="uk-UA"/>
        </w:rPr>
        <w:t>І</w:t>
      </w:r>
      <w:r w:rsidRPr="00133C73">
        <w:rPr>
          <w:lang w:val="uk-UA"/>
        </w:rPr>
        <w:t>ШИВ:</w:t>
      </w:r>
    </w:p>
    <w:p w:rsidR="00FF73C3" w:rsidRPr="00133C73" w:rsidRDefault="00FF73C3" w:rsidP="00FF73C3">
      <w:pPr>
        <w:rPr>
          <w:lang w:val="uk-UA"/>
        </w:rPr>
      </w:pPr>
    </w:p>
    <w:p w:rsidR="00FF73C3" w:rsidRPr="00051E64" w:rsidRDefault="006F7E51" w:rsidP="00051E64">
      <w:pPr>
        <w:pStyle w:val="a5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051E64">
        <w:rPr>
          <w:lang w:val="uk-UA"/>
        </w:rPr>
        <w:t>Інформаці</w:t>
      </w:r>
      <w:r>
        <w:rPr>
          <w:lang w:val="uk-UA"/>
        </w:rPr>
        <w:t xml:space="preserve">ю </w:t>
      </w:r>
      <w:r>
        <w:rPr>
          <w:szCs w:val="28"/>
          <w:lang w:val="uk-UA"/>
        </w:rPr>
        <w:t xml:space="preserve">відділу освіти, охорони здоров’я і соціально-культурної сфери </w:t>
      </w:r>
      <w:r w:rsidR="001C72E9">
        <w:rPr>
          <w:szCs w:val="28"/>
          <w:lang w:val="uk-UA"/>
        </w:rPr>
        <w:t xml:space="preserve">(начальник </w:t>
      </w:r>
      <w:r w:rsidR="00515A52">
        <w:rPr>
          <w:szCs w:val="28"/>
          <w:lang w:val="uk-UA"/>
        </w:rPr>
        <w:t>Прищепа</w:t>
      </w:r>
      <w:r>
        <w:rPr>
          <w:szCs w:val="28"/>
          <w:lang w:val="uk-UA"/>
        </w:rPr>
        <w:t xml:space="preserve"> Л.А.</w:t>
      </w:r>
      <w:r w:rsidR="001C72E9">
        <w:rPr>
          <w:szCs w:val="28"/>
          <w:lang w:val="uk-UA"/>
        </w:rPr>
        <w:t>)</w:t>
      </w:r>
      <w:r w:rsidR="00051E64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051E64" w:rsidRPr="00051E64">
        <w:rPr>
          <w:szCs w:val="24"/>
          <w:lang w:val="uk-UA"/>
        </w:rPr>
        <w:t xml:space="preserve">розпорядження голови </w:t>
      </w:r>
      <w:r w:rsidR="00051E64">
        <w:rPr>
          <w:szCs w:val="24"/>
          <w:lang w:val="uk-UA"/>
        </w:rPr>
        <w:t xml:space="preserve">Житомирської </w:t>
      </w:r>
      <w:r w:rsidR="00051E64" w:rsidRPr="00051E64">
        <w:rPr>
          <w:szCs w:val="24"/>
          <w:lang w:val="uk-UA"/>
        </w:rPr>
        <w:t xml:space="preserve">обласної державної адміністрації № </w:t>
      </w:r>
      <w:r w:rsidR="00051E64">
        <w:rPr>
          <w:szCs w:val="24"/>
          <w:lang w:val="uk-UA"/>
        </w:rPr>
        <w:t>244 від 19.06.2018</w:t>
      </w:r>
      <w:r w:rsidR="00051E64" w:rsidRPr="00051E64">
        <w:rPr>
          <w:szCs w:val="24"/>
          <w:lang w:val="uk-UA"/>
        </w:rPr>
        <w:t xml:space="preserve"> року «Про оздоровлення і ві</w:t>
      </w:r>
      <w:r w:rsidR="00051E64">
        <w:rPr>
          <w:szCs w:val="24"/>
          <w:lang w:val="uk-UA"/>
        </w:rPr>
        <w:t>дпочинок дітей у 2018</w:t>
      </w:r>
      <w:r w:rsidR="00051E64" w:rsidRPr="00051E64">
        <w:rPr>
          <w:szCs w:val="24"/>
          <w:lang w:val="uk-UA"/>
        </w:rPr>
        <w:t xml:space="preserve"> році»</w:t>
      </w:r>
      <w:r w:rsidR="00051E64">
        <w:rPr>
          <w:lang w:val="uk-UA"/>
        </w:rPr>
        <w:t xml:space="preserve"> взяти до відома та виконання.</w:t>
      </w:r>
    </w:p>
    <w:p w:rsidR="00FF73C3" w:rsidRPr="00051E64" w:rsidRDefault="00FF73C3" w:rsidP="00FF73C3">
      <w:pPr>
        <w:ind w:left="360"/>
        <w:rPr>
          <w:lang w:val="uk-UA"/>
        </w:rPr>
      </w:pPr>
    </w:p>
    <w:p w:rsidR="00FF73C3" w:rsidRPr="00DD5159" w:rsidRDefault="00DD5159" w:rsidP="00DD5159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FF73C3" w:rsidRPr="00DD5159">
        <w:rPr>
          <w:lang w:val="uk-UA"/>
        </w:rPr>
        <w:t xml:space="preserve">Рекомендувати </w:t>
      </w:r>
      <w:r w:rsidRPr="00DD5159">
        <w:rPr>
          <w:color w:val="000000" w:themeColor="text1"/>
          <w:szCs w:val="28"/>
          <w:shd w:val="clear" w:color="auto" w:fill="FFFFFF"/>
          <w:lang w:val="uk-UA"/>
        </w:rPr>
        <w:t xml:space="preserve">директорам </w:t>
      </w:r>
      <w:r w:rsidR="001C72E9">
        <w:rPr>
          <w:color w:val="000000" w:themeColor="text1"/>
          <w:szCs w:val="28"/>
          <w:shd w:val="clear" w:color="auto" w:fill="FFFFFF"/>
          <w:lang w:val="uk-UA"/>
        </w:rPr>
        <w:t>загальноосвітніх навчальних закладів, завідувачам</w:t>
      </w:r>
      <w:r w:rsidRPr="00DD5159">
        <w:rPr>
          <w:color w:val="000000" w:themeColor="text1"/>
          <w:szCs w:val="28"/>
          <w:shd w:val="clear" w:color="auto" w:fill="FFFFFF"/>
          <w:lang w:val="uk-UA"/>
        </w:rPr>
        <w:t xml:space="preserve"> дошкільними навчальними закладами громади</w:t>
      </w:r>
      <w:r w:rsidR="0053568B">
        <w:rPr>
          <w:color w:val="000000" w:themeColor="text1"/>
          <w:szCs w:val="28"/>
          <w:shd w:val="clear" w:color="auto" w:fill="FFFFFF"/>
          <w:lang w:val="uk-UA"/>
        </w:rPr>
        <w:t xml:space="preserve"> постійно</w:t>
      </w:r>
      <w:r w:rsidR="002D5C1A" w:rsidRPr="00DD5159">
        <w:rPr>
          <w:lang w:val="uk-UA"/>
        </w:rPr>
        <w:t>:</w:t>
      </w:r>
      <w:r w:rsidR="00FF73C3" w:rsidRPr="00DD5159">
        <w:rPr>
          <w:lang w:val="uk-UA"/>
        </w:rPr>
        <w:t xml:space="preserve">                                                                                  </w:t>
      </w:r>
    </w:p>
    <w:p w:rsidR="005E270B" w:rsidRDefault="00DD5159" w:rsidP="00DD5159">
      <w:pPr>
        <w:tabs>
          <w:tab w:val="left" w:pos="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FF73C3" w:rsidRPr="005E270B">
        <w:rPr>
          <w:szCs w:val="28"/>
          <w:lang w:val="uk-UA"/>
        </w:rPr>
        <w:t xml:space="preserve">2.1. </w:t>
      </w:r>
      <w:r w:rsidR="0053568B">
        <w:rPr>
          <w:color w:val="000000"/>
          <w:szCs w:val="28"/>
          <w:lang w:val="uk-UA"/>
        </w:rPr>
        <w:t>забезпечувати</w:t>
      </w:r>
      <w:r w:rsidR="005E270B" w:rsidRPr="005E270B">
        <w:rPr>
          <w:color w:val="000000"/>
          <w:szCs w:val="28"/>
          <w:lang w:val="uk-UA"/>
        </w:rPr>
        <w:t xml:space="preserve"> першочергове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оздоровлення дітей, які потребують соціальної уваги та підтримки,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>зокрема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дітей,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позбавлених батьківського піклування, дітей-інвалідів, дітей з малозаб</w:t>
      </w:r>
      <w:r w:rsidR="003211E2">
        <w:rPr>
          <w:color w:val="000000"/>
          <w:szCs w:val="28"/>
          <w:lang w:val="uk-UA"/>
        </w:rPr>
        <w:t>езпечених та багатодітних родин,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>дітей,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 xml:space="preserve">які </w:t>
      </w:r>
      <w:r>
        <w:rPr>
          <w:color w:val="000000"/>
          <w:szCs w:val="28"/>
          <w:lang w:val="uk-UA"/>
        </w:rPr>
        <w:t>опинились в складних життєвих обставинах.</w:t>
      </w:r>
    </w:p>
    <w:p w:rsidR="00DD5159" w:rsidRPr="00DD5159" w:rsidRDefault="00DD5159" w:rsidP="00DD5159">
      <w:pPr>
        <w:tabs>
          <w:tab w:val="left" w:pos="0"/>
        </w:tabs>
        <w:jc w:val="both"/>
        <w:rPr>
          <w:lang w:val="uk-UA"/>
        </w:rPr>
      </w:pPr>
    </w:p>
    <w:p w:rsidR="00FF73C3" w:rsidRDefault="00DD5159" w:rsidP="00DD5159">
      <w:pPr>
        <w:ind w:firstLine="708"/>
        <w:jc w:val="both"/>
      </w:pPr>
      <w:r>
        <w:rPr>
          <w:lang w:val="uk-UA"/>
        </w:rPr>
        <w:t xml:space="preserve">3. </w:t>
      </w:r>
      <w:r w:rsidR="00FF73C3">
        <w:t xml:space="preserve">Контроль за </w:t>
      </w:r>
      <w:proofErr w:type="spellStart"/>
      <w:r w:rsidR="00FF73C3">
        <w:t>виконанням</w:t>
      </w:r>
      <w:proofErr w:type="spellEnd"/>
      <w:r w:rsidR="00FF73C3">
        <w:t xml:space="preserve"> </w:t>
      </w:r>
      <w:proofErr w:type="spellStart"/>
      <w:r w:rsidR="00FF73C3">
        <w:t>даного</w:t>
      </w:r>
      <w:proofErr w:type="spellEnd"/>
      <w:r w:rsidR="00FF73C3">
        <w:t xml:space="preserve"> </w:t>
      </w:r>
      <w:proofErr w:type="spellStart"/>
      <w:proofErr w:type="gramStart"/>
      <w:r w:rsidR="00FF73C3">
        <w:t>р</w:t>
      </w:r>
      <w:proofErr w:type="gramEnd"/>
      <w:r w:rsidR="00FF73C3">
        <w:t>ішення</w:t>
      </w:r>
      <w:proofErr w:type="spellEnd"/>
      <w:r w:rsidR="00FF73C3">
        <w:t xml:space="preserve"> </w:t>
      </w:r>
      <w:proofErr w:type="spellStart"/>
      <w:r w:rsidR="00FF73C3">
        <w:t>покласти</w:t>
      </w:r>
      <w:proofErr w:type="spellEnd"/>
      <w:r w:rsidR="00FF73C3">
        <w:t xml:space="preserve"> на </w:t>
      </w:r>
      <w:r w:rsidRPr="00DD5159">
        <w:rPr>
          <w:lang w:val="uk-UA"/>
        </w:rPr>
        <w:t xml:space="preserve">заступника селищного голови </w:t>
      </w:r>
      <w:r w:rsidR="00051E64">
        <w:rPr>
          <w:lang w:val="uk-UA"/>
        </w:rPr>
        <w:t xml:space="preserve">з питань діяльності </w:t>
      </w:r>
      <w:r w:rsidRPr="00DD5159">
        <w:rPr>
          <w:lang w:val="uk-UA"/>
        </w:rPr>
        <w:t xml:space="preserve"> виконавчих органів </w:t>
      </w:r>
      <w:r w:rsidR="00051E64">
        <w:rPr>
          <w:lang w:val="uk-UA"/>
        </w:rPr>
        <w:t xml:space="preserve">ради </w:t>
      </w:r>
      <w:proofErr w:type="spellStart"/>
      <w:r w:rsidR="00051E64">
        <w:rPr>
          <w:lang w:val="uk-UA"/>
        </w:rPr>
        <w:t>Семенія</w:t>
      </w:r>
      <w:proofErr w:type="spellEnd"/>
      <w:r w:rsidR="00051E64">
        <w:rPr>
          <w:lang w:val="uk-UA"/>
        </w:rPr>
        <w:t xml:space="preserve"> Р.І.</w:t>
      </w:r>
    </w:p>
    <w:p w:rsidR="00FF73C3" w:rsidRDefault="00FF73C3" w:rsidP="00FF73C3">
      <w:pPr>
        <w:rPr>
          <w:lang w:val="uk-UA"/>
        </w:rPr>
      </w:pPr>
    </w:p>
    <w:p w:rsidR="003211E2" w:rsidRPr="003211E2" w:rsidRDefault="003211E2" w:rsidP="00FF73C3">
      <w:pPr>
        <w:rPr>
          <w:lang w:val="uk-UA"/>
        </w:rPr>
      </w:pPr>
    </w:p>
    <w:p w:rsidR="00F943F9" w:rsidRDefault="00051E64" w:rsidP="00F943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133"/>
        </w:tabs>
        <w:ind w:left="720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Г.Л. Рудюк</w:t>
      </w:r>
    </w:p>
    <w:p w:rsidR="00EE398F" w:rsidRDefault="00EE398F" w:rsidP="00EE398F">
      <w:pPr>
        <w:rPr>
          <w:sz w:val="20"/>
        </w:rPr>
      </w:pPr>
      <w:bookmarkStart w:id="0" w:name="_GoBack"/>
      <w:bookmarkEnd w:id="0"/>
    </w:p>
    <w:p w:rsidR="004F7D1A" w:rsidRPr="00051E64" w:rsidRDefault="00051E64" w:rsidP="00051E64">
      <w:pPr>
        <w:ind w:firstLine="708"/>
        <w:rPr>
          <w:sz w:val="24"/>
          <w:lang w:val="uk-UA"/>
        </w:rPr>
      </w:pPr>
      <w:r w:rsidRPr="00051E64">
        <w:rPr>
          <w:sz w:val="24"/>
          <w:lang w:val="uk-UA"/>
        </w:rPr>
        <w:t>Підготувала: керуючий справами (секретар) виконавчого комітету А.В.Жарчинська</w:t>
      </w:r>
    </w:p>
    <w:sectPr w:rsidR="004F7D1A" w:rsidRPr="00051E64" w:rsidSect="00EE398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5DC5AC7"/>
    <w:multiLevelType w:val="hybridMultilevel"/>
    <w:tmpl w:val="AC2A60EA"/>
    <w:lvl w:ilvl="0" w:tplc="21BED1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12"/>
  </w:num>
  <w:num w:numId="8">
    <w:abstractNumId w:val="10"/>
  </w:num>
  <w:num w:numId="9">
    <w:abstractNumId w:val="13"/>
  </w:num>
  <w:num w:numId="10">
    <w:abstractNumId w:val="2"/>
  </w:num>
  <w:num w:numId="11">
    <w:abstractNumId w:val="7"/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51E64"/>
    <w:rsid w:val="00065379"/>
    <w:rsid w:val="00066FA3"/>
    <w:rsid w:val="000C01CA"/>
    <w:rsid w:val="000C5A9F"/>
    <w:rsid w:val="000F7AE9"/>
    <w:rsid w:val="00133C73"/>
    <w:rsid w:val="001554C1"/>
    <w:rsid w:val="00172414"/>
    <w:rsid w:val="0017501F"/>
    <w:rsid w:val="00180F73"/>
    <w:rsid w:val="00182062"/>
    <w:rsid w:val="00182063"/>
    <w:rsid w:val="00196A7F"/>
    <w:rsid w:val="001979A3"/>
    <w:rsid w:val="001A1E45"/>
    <w:rsid w:val="001C5522"/>
    <w:rsid w:val="001C72E9"/>
    <w:rsid w:val="002A22D2"/>
    <w:rsid w:val="002D3DEB"/>
    <w:rsid w:val="002D5C1A"/>
    <w:rsid w:val="002D6B47"/>
    <w:rsid w:val="00301A7E"/>
    <w:rsid w:val="003211E2"/>
    <w:rsid w:val="00346FFB"/>
    <w:rsid w:val="00386F69"/>
    <w:rsid w:val="003F4A6C"/>
    <w:rsid w:val="003F4FBE"/>
    <w:rsid w:val="0040395C"/>
    <w:rsid w:val="004155E9"/>
    <w:rsid w:val="00426044"/>
    <w:rsid w:val="00463861"/>
    <w:rsid w:val="0047345F"/>
    <w:rsid w:val="00497F82"/>
    <w:rsid w:val="004C2E0B"/>
    <w:rsid w:val="004E5D38"/>
    <w:rsid w:val="004F7D1A"/>
    <w:rsid w:val="00515A52"/>
    <w:rsid w:val="00517B6D"/>
    <w:rsid w:val="00527C2D"/>
    <w:rsid w:val="0053568B"/>
    <w:rsid w:val="00536612"/>
    <w:rsid w:val="00560CA7"/>
    <w:rsid w:val="00563311"/>
    <w:rsid w:val="005C2E46"/>
    <w:rsid w:val="005E270B"/>
    <w:rsid w:val="00675228"/>
    <w:rsid w:val="006879AF"/>
    <w:rsid w:val="006F7E51"/>
    <w:rsid w:val="0075224C"/>
    <w:rsid w:val="007804B3"/>
    <w:rsid w:val="00793596"/>
    <w:rsid w:val="007C1933"/>
    <w:rsid w:val="007E780B"/>
    <w:rsid w:val="00821182"/>
    <w:rsid w:val="008333E6"/>
    <w:rsid w:val="00855A1B"/>
    <w:rsid w:val="0087742C"/>
    <w:rsid w:val="008A7125"/>
    <w:rsid w:val="009009B7"/>
    <w:rsid w:val="00921060"/>
    <w:rsid w:val="00921AC7"/>
    <w:rsid w:val="009E2B99"/>
    <w:rsid w:val="009F287D"/>
    <w:rsid w:val="00A11ECA"/>
    <w:rsid w:val="00A34E0A"/>
    <w:rsid w:val="00A46244"/>
    <w:rsid w:val="00A5119A"/>
    <w:rsid w:val="00A8567D"/>
    <w:rsid w:val="00AA47D2"/>
    <w:rsid w:val="00B0600F"/>
    <w:rsid w:val="00B25B09"/>
    <w:rsid w:val="00BE5F7A"/>
    <w:rsid w:val="00BF121D"/>
    <w:rsid w:val="00C340CE"/>
    <w:rsid w:val="00C81E18"/>
    <w:rsid w:val="00CB3BBC"/>
    <w:rsid w:val="00CC5B5A"/>
    <w:rsid w:val="00CF5C6F"/>
    <w:rsid w:val="00D220ED"/>
    <w:rsid w:val="00D2656E"/>
    <w:rsid w:val="00DA62B1"/>
    <w:rsid w:val="00DB0A5A"/>
    <w:rsid w:val="00DB3989"/>
    <w:rsid w:val="00DB486A"/>
    <w:rsid w:val="00DC7A04"/>
    <w:rsid w:val="00DD3049"/>
    <w:rsid w:val="00DD437E"/>
    <w:rsid w:val="00DD5159"/>
    <w:rsid w:val="00E25E91"/>
    <w:rsid w:val="00E563CA"/>
    <w:rsid w:val="00E5673E"/>
    <w:rsid w:val="00E961F9"/>
    <w:rsid w:val="00E970CE"/>
    <w:rsid w:val="00EA7612"/>
    <w:rsid w:val="00EB198B"/>
    <w:rsid w:val="00EE398F"/>
    <w:rsid w:val="00F5747B"/>
    <w:rsid w:val="00F70227"/>
    <w:rsid w:val="00F943F9"/>
    <w:rsid w:val="00FC6CE4"/>
    <w:rsid w:val="00FE045E"/>
    <w:rsid w:val="00FF03CE"/>
    <w:rsid w:val="00FF7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E27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2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2018-07-13T08:47:00Z</cp:lastPrinted>
  <dcterms:created xsi:type="dcterms:W3CDTF">2018-07-11T05:52:00Z</dcterms:created>
  <dcterms:modified xsi:type="dcterms:W3CDTF">2018-07-13T08:48:00Z</dcterms:modified>
</cp:coreProperties>
</file>