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83A" w:rsidRDefault="00F6540B">
      <w:pPr>
        <w:pStyle w:val="a3"/>
        <w:ind w:left="4688"/>
        <w:rPr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17286" cy="48767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86" cy="48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783A" w:rsidRDefault="00B1783A">
      <w:pPr>
        <w:pStyle w:val="a3"/>
        <w:spacing w:before="10"/>
        <w:rPr>
          <w:sz w:val="11"/>
        </w:rPr>
      </w:pPr>
    </w:p>
    <w:p w:rsidR="00B1783A" w:rsidRDefault="00B1783A">
      <w:pPr>
        <w:rPr>
          <w:sz w:val="11"/>
        </w:rPr>
        <w:sectPr w:rsidR="00B1783A">
          <w:type w:val="continuous"/>
          <w:pgSz w:w="11570" w:h="16490"/>
          <w:pgMar w:top="960" w:right="160" w:bottom="280" w:left="1620" w:header="708" w:footer="708" w:gutter="0"/>
          <w:cols w:space="720"/>
        </w:sectPr>
      </w:pPr>
    </w:p>
    <w:p w:rsidR="00B1783A" w:rsidRDefault="00B1783A">
      <w:pPr>
        <w:pStyle w:val="a3"/>
        <w:rPr>
          <w:sz w:val="20"/>
        </w:rPr>
      </w:pPr>
    </w:p>
    <w:p w:rsidR="00B1783A" w:rsidRDefault="00B1783A">
      <w:pPr>
        <w:pStyle w:val="a3"/>
        <w:rPr>
          <w:sz w:val="20"/>
        </w:rPr>
      </w:pPr>
    </w:p>
    <w:p w:rsidR="00B1783A" w:rsidRDefault="00B1783A">
      <w:pPr>
        <w:pStyle w:val="a3"/>
        <w:rPr>
          <w:sz w:val="20"/>
        </w:rPr>
      </w:pPr>
    </w:p>
    <w:p w:rsidR="00B1783A" w:rsidRDefault="00B1783A">
      <w:pPr>
        <w:pStyle w:val="a3"/>
        <w:rPr>
          <w:sz w:val="20"/>
        </w:rPr>
      </w:pPr>
    </w:p>
    <w:p w:rsidR="00B1783A" w:rsidRDefault="00B1783A">
      <w:pPr>
        <w:pStyle w:val="a3"/>
        <w:rPr>
          <w:sz w:val="20"/>
        </w:rPr>
      </w:pPr>
    </w:p>
    <w:p w:rsidR="00B1783A" w:rsidRDefault="00B1783A">
      <w:pPr>
        <w:pStyle w:val="a3"/>
        <w:rPr>
          <w:sz w:val="20"/>
        </w:rPr>
      </w:pPr>
    </w:p>
    <w:p w:rsidR="00B1783A" w:rsidRDefault="00B1783A">
      <w:pPr>
        <w:pStyle w:val="a3"/>
        <w:rPr>
          <w:sz w:val="20"/>
        </w:rPr>
      </w:pPr>
    </w:p>
    <w:p w:rsidR="00B1783A" w:rsidRDefault="00B1783A">
      <w:pPr>
        <w:pStyle w:val="a3"/>
        <w:rPr>
          <w:sz w:val="20"/>
        </w:rPr>
      </w:pPr>
    </w:p>
    <w:p w:rsidR="00B1783A" w:rsidRDefault="00B1783A">
      <w:pPr>
        <w:pStyle w:val="a3"/>
        <w:spacing w:before="9"/>
        <w:rPr>
          <w:sz w:val="19"/>
        </w:rPr>
      </w:pPr>
    </w:p>
    <w:p w:rsidR="00B1783A" w:rsidRPr="00F6540B" w:rsidRDefault="00F6540B">
      <w:pPr>
        <w:tabs>
          <w:tab w:val="left" w:pos="1082"/>
          <w:tab w:val="left" w:pos="1713"/>
        </w:tabs>
        <w:ind w:left="323"/>
        <w:rPr>
          <w:b/>
          <w:sz w:val="19"/>
          <w:lang w:val="ru-RU"/>
        </w:rPr>
      </w:pPr>
      <w:bookmarkStart w:id="0" w:name="2"/>
      <w:bookmarkEnd w:id="0"/>
      <w:r w:rsidRPr="00F6540B">
        <w:rPr>
          <w:b/>
          <w:color w:val="212324"/>
          <w:w w:val="105"/>
          <w:sz w:val="19"/>
          <w:lang w:val="ru-RU"/>
        </w:rPr>
        <w:t>В</w:t>
      </w:r>
      <w:r>
        <w:rPr>
          <w:b/>
          <w:color w:val="212324"/>
          <w:w w:val="105"/>
          <w:sz w:val="19"/>
        </w:rPr>
        <w:t>l</w:t>
      </w:r>
      <w:r w:rsidRPr="00F6540B">
        <w:rPr>
          <w:b/>
          <w:color w:val="212324"/>
          <w:w w:val="105"/>
          <w:sz w:val="19"/>
          <w:lang w:val="ru-RU"/>
        </w:rPr>
        <w:t>Д</w:t>
      </w:r>
      <w:r w:rsidRPr="00F6540B">
        <w:rPr>
          <w:b/>
          <w:color w:val="212324"/>
          <w:w w:val="105"/>
          <w:sz w:val="19"/>
          <w:u w:val="single" w:color="353937"/>
          <w:lang w:val="ru-RU"/>
        </w:rPr>
        <w:t xml:space="preserve"> </w:t>
      </w:r>
      <w:r w:rsidRPr="00F6540B">
        <w:rPr>
          <w:b/>
          <w:color w:val="212324"/>
          <w:w w:val="105"/>
          <w:sz w:val="19"/>
          <w:u w:val="single" w:color="353937"/>
          <w:lang w:val="ru-RU"/>
        </w:rPr>
        <w:tab/>
      </w:r>
      <w:r w:rsidRPr="00F6540B">
        <w:rPr>
          <w:b/>
          <w:color w:val="212324"/>
          <w:w w:val="105"/>
          <w:sz w:val="19"/>
          <w:lang w:val="ru-RU"/>
        </w:rPr>
        <w:tab/>
      </w:r>
      <w:r w:rsidRPr="00F6540B">
        <w:rPr>
          <w:b/>
          <w:color w:val="363A38"/>
          <w:w w:val="105"/>
          <w:sz w:val="19"/>
          <w:lang w:val="ru-RU"/>
        </w:rPr>
        <w:t>_</w:t>
      </w:r>
    </w:p>
    <w:p w:rsidR="00B1783A" w:rsidRPr="00F6540B" w:rsidRDefault="00F6540B">
      <w:pPr>
        <w:spacing w:before="90" w:line="259" w:lineRule="auto"/>
        <w:ind w:left="323" w:firstLine="1815"/>
        <w:rPr>
          <w:b/>
          <w:sz w:val="26"/>
          <w:lang w:val="ru-RU"/>
        </w:rPr>
      </w:pPr>
      <w:r w:rsidRPr="00F6540B">
        <w:rPr>
          <w:lang w:val="ru-RU"/>
        </w:rPr>
        <w:br w:type="column"/>
      </w:r>
      <w:r>
        <w:rPr>
          <w:b/>
          <w:color w:val="212324"/>
          <w:w w:val="105"/>
          <w:sz w:val="26"/>
        </w:rPr>
        <w:lastRenderedPageBreak/>
        <w:t>YKPAIHA</w:t>
      </w:r>
      <w:r w:rsidRPr="00F6540B">
        <w:rPr>
          <w:b/>
          <w:color w:val="212324"/>
          <w:w w:val="105"/>
          <w:sz w:val="26"/>
          <w:lang w:val="ru-RU"/>
        </w:rPr>
        <w:t xml:space="preserve"> НОВОБОР</w:t>
      </w:r>
      <w:r>
        <w:rPr>
          <w:b/>
          <w:color w:val="212324"/>
          <w:w w:val="105"/>
          <w:sz w:val="26"/>
        </w:rPr>
        <w:t>I</w:t>
      </w:r>
      <w:r w:rsidRPr="00F6540B">
        <w:rPr>
          <w:b/>
          <w:color w:val="212324"/>
          <w:w w:val="105"/>
          <w:sz w:val="26"/>
          <w:lang w:val="ru-RU"/>
        </w:rPr>
        <w:t>ВСЬКА СЕЛИЩНА РАДА</w:t>
      </w:r>
    </w:p>
    <w:p w:rsidR="00B1783A" w:rsidRPr="00F6540B" w:rsidRDefault="00F6540B">
      <w:pPr>
        <w:spacing w:line="292" w:lineRule="exact"/>
        <w:ind w:left="877"/>
        <w:rPr>
          <w:b/>
          <w:sz w:val="26"/>
          <w:lang w:val="ru-RU"/>
        </w:rPr>
      </w:pPr>
      <w:r w:rsidRPr="00F6540B">
        <w:rPr>
          <w:b/>
          <w:color w:val="212324"/>
          <w:w w:val="105"/>
          <w:sz w:val="26"/>
          <w:lang w:val="ru-RU"/>
        </w:rPr>
        <w:t>ЖИТОМИРСЬКО</w:t>
      </w:r>
      <w:r>
        <w:rPr>
          <w:b/>
          <w:color w:val="212324"/>
          <w:w w:val="105"/>
          <w:sz w:val="26"/>
        </w:rPr>
        <w:t>I</w:t>
      </w:r>
      <w:r w:rsidRPr="00F6540B">
        <w:rPr>
          <w:b/>
          <w:color w:val="212324"/>
          <w:spacing w:val="54"/>
          <w:w w:val="105"/>
          <w:sz w:val="26"/>
          <w:lang w:val="ru-RU"/>
        </w:rPr>
        <w:t xml:space="preserve"> </w:t>
      </w:r>
      <w:r w:rsidRPr="00F6540B">
        <w:rPr>
          <w:b/>
          <w:color w:val="212324"/>
          <w:w w:val="105"/>
          <w:sz w:val="26"/>
          <w:lang w:val="ru-RU"/>
        </w:rPr>
        <w:t>ОБЛАСТ</w:t>
      </w:r>
      <w:r>
        <w:rPr>
          <w:b/>
          <w:color w:val="212324"/>
          <w:w w:val="105"/>
          <w:sz w:val="26"/>
        </w:rPr>
        <w:t>I</w:t>
      </w:r>
    </w:p>
    <w:p w:rsidR="00B1783A" w:rsidRPr="00F6540B" w:rsidRDefault="00F6540B">
      <w:pPr>
        <w:pStyle w:val="1"/>
        <w:spacing w:before="8"/>
        <w:ind w:left="1527" w:right="1243"/>
        <w:jc w:val="center"/>
        <w:rPr>
          <w:lang w:val="ru-RU"/>
        </w:rPr>
      </w:pPr>
      <w:proofErr w:type="spellStart"/>
      <w:r w:rsidRPr="00F6540B">
        <w:rPr>
          <w:color w:val="212324"/>
          <w:lang w:val="ru-RU"/>
        </w:rPr>
        <w:t>виконавчий</w:t>
      </w:r>
      <w:proofErr w:type="spellEnd"/>
      <w:r w:rsidRPr="00F6540B">
        <w:rPr>
          <w:color w:val="212324"/>
          <w:lang w:val="ru-RU"/>
        </w:rPr>
        <w:t xml:space="preserve"> ком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тет</w:t>
      </w:r>
      <w:proofErr w:type="spellEnd"/>
    </w:p>
    <w:p w:rsidR="00B1783A" w:rsidRPr="00F6540B" w:rsidRDefault="00B1783A">
      <w:pPr>
        <w:pStyle w:val="a3"/>
        <w:rPr>
          <w:b/>
          <w:sz w:val="29"/>
          <w:lang w:val="ru-RU"/>
        </w:rPr>
      </w:pPr>
    </w:p>
    <w:p w:rsidR="00B1783A" w:rsidRPr="00F6540B" w:rsidRDefault="00F6540B">
      <w:pPr>
        <w:ind w:left="1522" w:right="1243"/>
        <w:jc w:val="center"/>
        <w:rPr>
          <w:b/>
          <w:sz w:val="26"/>
          <w:lang w:val="ru-RU"/>
        </w:rPr>
      </w:pPr>
      <w:r w:rsidRPr="00F6540B">
        <w:rPr>
          <w:b/>
          <w:color w:val="212324"/>
          <w:w w:val="105"/>
          <w:sz w:val="26"/>
          <w:lang w:val="ru-RU"/>
        </w:rPr>
        <w:t>Р</w:t>
      </w:r>
      <w:r>
        <w:rPr>
          <w:b/>
          <w:color w:val="212324"/>
          <w:w w:val="105"/>
          <w:sz w:val="26"/>
        </w:rPr>
        <w:t>I</w:t>
      </w:r>
      <w:r w:rsidRPr="00F6540B">
        <w:rPr>
          <w:b/>
          <w:color w:val="212324"/>
          <w:w w:val="105"/>
          <w:sz w:val="26"/>
          <w:lang w:val="ru-RU"/>
        </w:rPr>
        <w:t>ШЕННЯ</w:t>
      </w:r>
    </w:p>
    <w:p w:rsidR="00B1783A" w:rsidRPr="00F6540B" w:rsidRDefault="00F6540B">
      <w:pPr>
        <w:pStyle w:val="a3"/>
        <w:rPr>
          <w:b/>
          <w:sz w:val="30"/>
          <w:lang w:val="ru-RU"/>
        </w:rPr>
      </w:pPr>
      <w:r w:rsidRPr="00F6540B">
        <w:rPr>
          <w:lang w:val="ru-RU"/>
        </w:rPr>
        <w:br w:type="column"/>
      </w:r>
    </w:p>
    <w:p w:rsidR="00B1783A" w:rsidRPr="00F6540B" w:rsidRDefault="00B1783A">
      <w:pPr>
        <w:pStyle w:val="a3"/>
        <w:rPr>
          <w:b/>
          <w:sz w:val="30"/>
          <w:lang w:val="ru-RU"/>
        </w:rPr>
      </w:pPr>
    </w:p>
    <w:p w:rsidR="00B1783A" w:rsidRPr="00F6540B" w:rsidRDefault="00B1783A">
      <w:pPr>
        <w:pStyle w:val="a3"/>
        <w:rPr>
          <w:b/>
          <w:sz w:val="30"/>
          <w:lang w:val="ru-RU"/>
        </w:rPr>
      </w:pPr>
    </w:p>
    <w:p w:rsidR="00B1783A" w:rsidRPr="00F6540B" w:rsidRDefault="00B1783A">
      <w:pPr>
        <w:pStyle w:val="a3"/>
        <w:spacing w:before="3"/>
        <w:rPr>
          <w:b/>
          <w:lang w:val="ru-RU"/>
        </w:rPr>
      </w:pPr>
    </w:p>
    <w:p w:rsidR="00B1783A" w:rsidRPr="00F6540B" w:rsidRDefault="00F6540B">
      <w:pPr>
        <w:pStyle w:val="1"/>
        <w:rPr>
          <w:b w:val="0"/>
          <w:lang w:val="ru-RU"/>
        </w:rPr>
      </w:pPr>
      <w:r w:rsidRPr="00F6540B">
        <w:rPr>
          <w:b w:val="0"/>
          <w:color w:val="363A38"/>
          <w:w w:val="140"/>
          <w:lang w:val="ru-RU"/>
        </w:rPr>
        <w:t>Проект</w:t>
      </w:r>
    </w:p>
    <w:p w:rsidR="00B1783A" w:rsidRPr="00F6540B" w:rsidRDefault="00B1783A">
      <w:pPr>
        <w:pStyle w:val="a3"/>
        <w:spacing w:before="1"/>
        <w:rPr>
          <w:b/>
          <w:sz w:val="30"/>
          <w:lang w:val="ru-RU"/>
        </w:rPr>
      </w:pPr>
    </w:p>
    <w:p w:rsidR="00B1783A" w:rsidRPr="00F6540B" w:rsidRDefault="00F6540B">
      <w:pPr>
        <w:ind w:right="59"/>
        <w:jc w:val="center"/>
        <w:rPr>
          <w:rFonts w:ascii="Arial" w:hAnsi="Arial"/>
          <w:sz w:val="25"/>
          <w:lang w:val="ru-RU"/>
        </w:rPr>
      </w:pPr>
      <w:r w:rsidRPr="00F6540B">
        <w:rPr>
          <w:rFonts w:ascii="Arial" w:hAnsi="Arial"/>
          <w:color w:val="212324"/>
          <w:w w:val="107"/>
          <w:sz w:val="25"/>
          <w:lang w:val="ru-RU"/>
        </w:rPr>
        <w:t>№</w:t>
      </w:r>
    </w:p>
    <w:p w:rsidR="00B1783A" w:rsidRPr="00F6540B" w:rsidRDefault="00B1783A">
      <w:pPr>
        <w:jc w:val="center"/>
        <w:rPr>
          <w:rFonts w:ascii="Arial" w:hAnsi="Arial"/>
          <w:sz w:val="25"/>
          <w:lang w:val="ru-RU"/>
        </w:rPr>
        <w:sectPr w:rsidR="00B1783A" w:rsidRPr="00F6540B">
          <w:type w:val="continuous"/>
          <w:pgSz w:w="11570" w:h="16490"/>
          <w:pgMar w:top="960" w:right="160" w:bottom="280" w:left="1620" w:header="708" w:footer="708" w:gutter="0"/>
          <w:cols w:num="3" w:space="720" w:equalWidth="0">
            <w:col w:w="1855" w:space="336"/>
            <w:col w:w="5304" w:space="552"/>
            <w:col w:w="1743"/>
          </w:cols>
        </w:sectPr>
      </w:pPr>
    </w:p>
    <w:p w:rsidR="00B1783A" w:rsidRPr="00F6540B" w:rsidRDefault="00B1783A">
      <w:pPr>
        <w:pStyle w:val="a3"/>
        <w:spacing w:before="10"/>
        <w:rPr>
          <w:rFonts w:ascii="Arial"/>
          <w:sz w:val="20"/>
          <w:lang w:val="ru-RU"/>
        </w:rPr>
      </w:pPr>
    </w:p>
    <w:p w:rsidR="00B1783A" w:rsidRPr="00F6540B" w:rsidRDefault="00F6540B">
      <w:pPr>
        <w:pStyle w:val="a3"/>
        <w:spacing w:before="89"/>
        <w:ind w:left="3924" w:right="3730"/>
        <w:jc w:val="center"/>
        <w:rPr>
          <w:lang w:val="ru-RU"/>
        </w:rPr>
      </w:pPr>
      <w:r w:rsidRPr="00F6540B">
        <w:rPr>
          <w:color w:val="212324"/>
          <w:w w:val="105"/>
          <w:lang w:val="ru-RU"/>
        </w:rPr>
        <w:t>смт. Нова Борова</w:t>
      </w:r>
    </w:p>
    <w:p w:rsidR="00B1783A" w:rsidRPr="00F6540B" w:rsidRDefault="00B1783A">
      <w:pPr>
        <w:pStyle w:val="a3"/>
        <w:rPr>
          <w:sz w:val="30"/>
          <w:lang w:val="ru-RU"/>
        </w:rPr>
      </w:pPr>
    </w:p>
    <w:p w:rsidR="00B1783A" w:rsidRPr="00F6540B" w:rsidRDefault="00B1783A">
      <w:pPr>
        <w:pStyle w:val="a3"/>
        <w:spacing w:before="7"/>
        <w:rPr>
          <w:sz w:val="26"/>
          <w:lang w:val="ru-RU"/>
        </w:rPr>
      </w:pPr>
    </w:p>
    <w:p w:rsidR="00B1783A" w:rsidRPr="00F6540B" w:rsidRDefault="00F6540B">
      <w:pPr>
        <w:pStyle w:val="a3"/>
        <w:spacing w:line="247" w:lineRule="auto"/>
        <w:ind w:left="323" w:right="4082" w:hanging="7"/>
        <w:jc w:val="both"/>
        <w:rPr>
          <w:lang w:val="ru-RU"/>
        </w:rPr>
      </w:pPr>
      <w:r w:rsidRPr="00F6540B">
        <w:rPr>
          <w:color w:val="212324"/>
          <w:lang w:val="ru-RU"/>
        </w:rPr>
        <w:t>Про орган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зац</w:t>
      </w:r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ю моб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л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зац</w:t>
      </w:r>
      <w:r>
        <w:rPr>
          <w:color w:val="212324"/>
        </w:rPr>
        <w:t>i</w:t>
      </w:r>
      <w:r>
        <w:rPr>
          <w:color w:val="212324"/>
          <w:lang w:val="ru-RU"/>
        </w:rPr>
        <w:t>йної</w:t>
      </w:r>
      <w:proofErr w:type="spellEnd"/>
      <w:r w:rsidRPr="00F6540B">
        <w:rPr>
          <w:color w:val="212324"/>
          <w:lang w:val="ru-RU"/>
        </w:rPr>
        <w:t xml:space="preserve"> п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дготовки</w:t>
      </w:r>
      <w:proofErr w:type="spellEnd"/>
      <w:r w:rsidRPr="00F6540B">
        <w:rPr>
          <w:color w:val="212324"/>
          <w:lang w:val="ru-RU"/>
        </w:rPr>
        <w:t>, забезпечення проведения моб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л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зац</w:t>
      </w:r>
      <w:r>
        <w:rPr>
          <w:color w:val="212324"/>
          <w:lang w:val="uk-UA"/>
        </w:rPr>
        <w:t>ії</w:t>
      </w:r>
      <w:proofErr w:type="spellEnd"/>
      <w:r w:rsidRPr="00F6540B">
        <w:rPr>
          <w:color w:val="212324"/>
          <w:lang w:val="ru-RU"/>
        </w:rPr>
        <w:t xml:space="preserve"> та п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двищення</w:t>
      </w:r>
      <w:proofErr w:type="spellEnd"/>
      <w:r w:rsidRPr="00F6540B">
        <w:rPr>
          <w:color w:val="212324"/>
          <w:lang w:val="ru-RU"/>
        </w:rPr>
        <w:t xml:space="preserve"> моб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л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зац</w:t>
      </w:r>
      <w:r>
        <w:rPr>
          <w:color w:val="212324"/>
        </w:rPr>
        <w:t>i</w:t>
      </w:r>
      <w:r w:rsidRPr="00F6540B">
        <w:rPr>
          <w:color w:val="212324"/>
          <w:lang w:val="ru-RU"/>
        </w:rPr>
        <w:t>йно</w:t>
      </w:r>
      <w:proofErr w:type="spellEnd"/>
      <w:r w:rsidRPr="00F6540B">
        <w:rPr>
          <w:color w:val="212324"/>
          <w:lang w:val="ru-RU"/>
        </w:rPr>
        <w:t>'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готовност</w:t>
      </w:r>
      <w:r>
        <w:rPr>
          <w:color w:val="212324"/>
        </w:rPr>
        <w:t>i</w:t>
      </w:r>
      <w:proofErr w:type="spellEnd"/>
    </w:p>
    <w:p w:rsidR="00B1783A" w:rsidRPr="00F6540B" w:rsidRDefault="00B1783A">
      <w:pPr>
        <w:pStyle w:val="a3"/>
        <w:rPr>
          <w:sz w:val="30"/>
          <w:lang w:val="ru-RU"/>
        </w:rPr>
      </w:pPr>
    </w:p>
    <w:p w:rsidR="00B1783A" w:rsidRPr="00F6540B" w:rsidRDefault="00B1783A">
      <w:pPr>
        <w:pStyle w:val="a3"/>
        <w:spacing w:before="8"/>
        <w:rPr>
          <w:sz w:val="25"/>
          <w:lang w:val="ru-RU"/>
        </w:rPr>
      </w:pPr>
    </w:p>
    <w:p w:rsidR="00B1783A" w:rsidRPr="00F6540B" w:rsidRDefault="00F6540B">
      <w:pPr>
        <w:pStyle w:val="a3"/>
        <w:spacing w:line="247" w:lineRule="auto"/>
        <w:ind w:left="325" w:right="120" w:firstLine="698"/>
        <w:jc w:val="both"/>
        <w:rPr>
          <w:lang w:val="ru-RU"/>
        </w:rPr>
      </w:pPr>
      <w:r w:rsidRPr="00F6540B">
        <w:rPr>
          <w:color w:val="212324"/>
          <w:lang w:val="ru-RU"/>
        </w:rPr>
        <w:t>В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дпов</w:t>
      </w:r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дно до </w:t>
      </w:r>
      <w:proofErr w:type="spellStart"/>
      <w:r>
        <w:rPr>
          <w:color w:val="212324"/>
          <w:lang w:val="ru-RU"/>
        </w:rPr>
        <w:t>вимог</w:t>
      </w:r>
      <w:proofErr w:type="spellEnd"/>
      <w:r w:rsidRPr="00F6540B">
        <w:rPr>
          <w:color w:val="212324"/>
          <w:lang w:val="ru-RU"/>
        </w:rPr>
        <w:t xml:space="preserve"> закон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в </w:t>
      </w:r>
      <w:proofErr w:type="spellStart"/>
      <w:r w:rsidRPr="00F6540B">
        <w:rPr>
          <w:color w:val="212324"/>
          <w:lang w:val="ru-RU"/>
        </w:rPr>
        <w:t>Укра</w:t>
      </w:r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>ни</w:t>
      </w:r>
      <w:proofErr w:type="spellEnd"/>
      <w:r w:rsidRPr="00F6540B">
        <w:rPr>
          <w:color w:val="212324"/>
          <w:lang w:val="ru-RU"/>
        </w:rPr>
        <w:t xml:space="preserve"> «Про моб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л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зац</w:t>
      </w:r>
      <w:r>
        <w:rPr>
          <w:color w:val="212324"/>
        </w:rPr>
        <w:t>i</w:t>
      </w:r>
      <w:r w:rsidRPr="00F6540B">
        <w:rPr>
          <w:color w:val="212324"/>
          <w:lang w:val="ru-RU"/>
        </w:rPr>
        <w:t>йну</w:t>
      </w:r>
      <w:proofErr w:type="spellEnd"/>
      <w:r w:rsidRPr="00F6540B">
        <w:rPr>
          <w:color w:val="212324"/>
          <w:lang w:val="ru-RU"/>
        </w:rPr>
        <w:t xml:space="preserve"> п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дготовку</w:t>
      </w:r>
      <w:proofErr w:type="spellEnd"/>
      <w:r w:rsidRPr="00F6540B">
        <w:rPr>
          <w:color w:val="212324"/>
          <w:lang w:val="ru-RU"/>
        </w:rPr>
        <w:t xml:space="preserve"> та моб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л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зац</w:t>
      </w:r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ю», «Про оборону </w:t>
      </w:r>
      <w:proofErr w:type="spellStart"/>
      <w:r w:rsidRPr="00F6540B">
        <w:rPr>
          <w:color w:val="212324"/>
          <w:lang w:val="ru-RU"/>
        </w:rPr>
        <w:t>Укра</w:t>
      </w:r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>ни</w:t>
      </w:r>
      <w:proofErr w:type="spellEnd"/>
      <w:r w:rsidRPr="00F6540B">
        <w:rPr>
          <w:color w:val="212324"/>
          <w:lang w:val="ru-RU"/>
        </w:rPr>
        <w:t>», «Про в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йськовий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обов'язок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 в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йськову</w:t>
      </w:r>
      <w:proofErr w:type="spellEnd"/>
      <w:r w:rsidRPr="00F6540B">
        <w:rPr>
          <w:color w:val="212324"/>
          <w:lang w:val="ru-RU"/>
        </w:rPr>
        <w:t xml:space="preserve"> службу», Положе</w:t>
      </w:r>
      <w:r w:rsidRPr="00F6540B">
        <w:rPr>
          <w:color w:val="212324"/>
          <w:lang w:val="ru-RU"/>
        </w:rPr>
        <w:t>ния про в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йськово-транспортний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обов'язок</w:t>
      </w:r>
      <w:proofErr w:type="spellEnd"/>
      <w:r w:rsidRPr="00F6540B">
        <w:rPr>
          <w:color w:val="212324"/>
          <w:lang w:val="ru-RU"/>
        </w:rPr>
        <w:t xml:space="preserve">, </w:t>
      </w:r>
      <w:proofErr w:type="spellStart"/>
      <w:r w:rsidRPr="00F6540B">
        <w:rPr>
          <w:color w:val="212324"/>
          <w:lang w:val="ru-RU"/>
        </w:rPr>
        <w:t>затвердженого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постановою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Каб</w:t>
      </w:r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нету М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н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стр</w:t>
      </w:r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в </w:t>
      </w:r>
      <w:proofErr w:type="spellStart"/>
      <w:r w:rsidRPr="00F6540B">
        <w:rPr>
          <w:color w:val="212324"/>
          <w:lang w:val="ru-RU"/>
        </w:rPr>
        <w:t>Укра</w:t>
      </w:r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>ни</w:t>
      </w:r>
      <w:proofErr w:type="spellEnd"/>
      <w:r w:rsidRPr="00F6540B">
        <w:rPr>
          <w:color w:val="212324"/>
          <w:lang w:val="ru-RU"/>
        </w:rPr>
        <w:t xml:space="preserve"> в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д 28.12.2000 </w:t>
      </w:r>
      <w:r w:rsidRPr="00F6540B">
        <w:rPr>
          <w:rFonts w:ascii="Arial" w:hAnsi="Arial"/>
          <w:color w:val="212324"/>
          <w:sz w:val="25"/>
          <w:lang w:val="ru-RU"/>
        </w:rPr>
        <w:t xml:space="preserve">№ </w:t>
      </w:r>
      <w:r w:rsidRPr="00F6540B">
        <w:rPr>
          <w:color w:val="212324"/>
          <w:lang w:val="ru-RU"/>
        </w:rPr>
        <w:t xml:space="preserve">1921 (в </w:t>
      </w:r>
      <w:proofErr w:type="spellStart"/>
      <w:r w:rsidRPr="00F6540B">
        <w:rPr>
          <w:color w:val="212324"/>
          <w:lang w:val="ru-RU"/>
        </w:rPr>
        <w:t>редакц</w:t>
      </w:r>
      <w:r>
        <w:rPr>
          <w:color w:val="212324"/>
        </w:rPr>
        <w:t>i</w:t>
      </w:r>
      <w:proofErr w:type="spellEnd"/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 xml:space="preserve"> постанови </w:t>
      </w:r>
      <w:proofErr w:type="spellStart"/>
      <w:r w:rsidRPr="00F6540B">
        <w:rPr>
          <w:color w:val="212324"/>
          <w:lang w:val="ru-RU"/>
        </w:rPr>
        <w:t>Каб</w:t>
      </w:r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нету М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н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стр</w:t>
      </w:r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в </w:t>
      </w:r>
      <w:proofErr w:type="spellStart"/>
      <w:r w:rsidRPr="00F6540B">
        <w:rPr>
          <w:color w:val="212324"/>
          <w:lang w:val="ru-RU"/>
        </w:rPr>
        <w:t>Укра</w:t>
      </w:r>
      <w:proofErr w:type="spellEnd"/>
      <w:r w:rsidRPr="00F6540B">
        <w:rPr>
          <w:color w:val="212324"/>
          <w:lang w:val="ru-RU"/>
        </w:rPr>
        <w:t>'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ни в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д 17.06.2015 </w:t>
      </w:r>
      <w:r w:rsidRPr="00F6540B">
        <w:rPr>
          <w:rFonts w:ascii="Arial" w:hAnsi="Arial"/>
          <w:color w:val="212324"/>
          <w:sz w:val="25"/>
          <w:lang w:val="ru-RU"/>
        </w:rPr>
        <w:t xml:space="preserve">№ </w:t>
      </w:r>
      <w:r w:rsidRPr="00F6540B">
        <w:rPr>
          <w:color w:val="212324"/>
          <w:lang w:val="ru-RU"/>
        </w:rPr>
        <w:t xml:space="preserve">405), а </w:t>
      </w:r>
      <w:proofErr w:type="spellStart"/>
      <w:r w:rsidRPr="00F6540B">
        <w:rPr>
          <w:color w:val="212324"/>
          <w:lang w:val="ru-RU"/>
        </w:rPr>
        <w:t>також</w:t>
      </w:r>
      <w:proofErr w:type="spellEnd"/>
      <w:r w:rsidRPr="00F6540B">
        <w:rPr>
          <w:color w:val="212324"/>
          <w:lang w:val="ru-RU"/>
        </w:rPr>
        <w:t xml:space="preserve"> з метою </w:t>
      </w:r>
      <w:proofErr w:type="spellStart"/>
      <w:r w:rsidRPr="00F6540B">
        <w:rPr>
          <w:color w:val="212324"/>
          <w:lang w:val="ru-RU"/>
        </w:rPr>
        <w:t>належно</w:t>
      </w:r>
      <w:r>
        <w:rPr>
          <w:color w:val="212324"/>
          <w:lang w:val="ru-RU"/>
        </w:rPr>
        <w:t>ї</w:t>
      </w:r>
      <w:proofErr w:type="spellEnd"/>
      <w:r w:rsidRPr="00F6540B">
        <w:rPr>
          <w:color w:val="212324"/>
          <w:lang w:val="ru-RU"/>
        </w:rPr>
        <w:t xml:space="preserve"> орган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зац</w:t>
      </w:r>
      <w:r>
        <w:rPr>
          <w:color w:val="212324"/>
        </w:rPr>
        <w:t>i</w:t>
      </w:r>
      <w:proofErr w:type="spellEnd"/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гарантованого</w:t>
      </w:r>
      <w:proofErr w:type="spellEnd"/>
      <w:r w:rsidRPr="00F6540B">
        <w:rPr>
          <w:color w:val="212324"/>
          <w:lang w:val="ru-RU"/>
        </w:rPr>
        <w:t xml:space="preserve"> проведения з</w:t>
      </w:r>
      <w:r w:rsidRPr="00F6540B">
        <w:rPr>
          <w:color w:val="212324"/>
          <w:lang w:val="ru-RU"/>
        </w:rPr>
        <w:t>аход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в моб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>л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зац</w:t>
      </w:r>
      <w:r>
        <w:rPr>
          <w:color w:val="212324"/>
        </w:rPr>
        <w:t>i</w:t>
      </w:r>
      <w:proofErr w:type="spellEnd"/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людських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транспортних</w:t>
      </w:r>
      <w:proofErr w:type="spellEnd"/>
      <w:r w:rsidRPr="00F6540B">
        <w:rPr>
          <w:color w:val="212324"/>
          <w:lang w:val="ru-RU"/>
        </w:rPr>
        <w:t xml:space="preserve"> ресурс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в на </w:t>
      </w:r>
      <w:proofErr w:type="spellStart"/>
      <w:r w:rsidRPr="00F6540B">
        <w:rPr>
          <w:color w:val="212324"/>
          <w:lang w:val="ru-RU"/>
        </w:rPr>
        <w:t>територ</w:t>
      </w:r>
      <w:r>
        <w:rPr>
          <w:color w:val="212324"/>
        </w:rPr>
        <w:t>i</w:t>
      </w:r>
      <w:proofErr w:type="spellEnd"/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 xml:space="preserve"> м</w:t>
      </w:r>
      <w:proofErr w:type="spellStart"/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ста, керуючись п.3 ч.1 ст.36 Закону </w:t>
      </w:r>
      <w:proofErr w:type="spellStart"/>
      <w:r w:rsidRPr="00F6540B">
        <w:rPr>
          <w:color w:val="212324"/>
          <w:lang w:val="ru-RU"/>
        </w:rPr>
        <w:t>Укра</w:t>
      </w:r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>ни</w:t>
      </w:r>
      <w:proofErr w:type="spellEnd"/>
      <w:r w:rsidRPr="00F6540B">
        <w:rPr>
          <w:color w:val="212324"/>
          <w:lang w:val="ru-RU"/>
        </w:rPr>
        <w:t xml:space="preserve"> «Про м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сцеве</w:t>
      </w:r>
      <w:proofErr w:type="spellEnd"/>
      <w:r w:rsidRPr="00F6540B">
        <w:rPr>
          <w:color w:val="212324"/>
          <w:lang w:val="ru-RU"/>
        </w:rPr>
        <w:t xml:space="preserve"> самоврядування в </w:t>
      </w:r>
      <w:proofErr w:type="spellStart"/>
      <w:r w:rsidRPr="00F6540B">
        <w:rPr>
          <w:color w:val="212324"/>
          <w:lang w:val="ru-RU"/>
        </w:rPr>
        <w:t>Укра</w:t>
      </w:r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>н</w:t>
      </w:r>
      <w:r>
        <w:rPr>
          <w:color w:val="212324"/>
        </w:rPr>
        <w:t>i</w:t>
      </w:r>
      <w:proofErr w:type="spellEnd"/>
      <w:r w:rsidRPr="00F6540B">
        <w:rPr>
          <w:color w:val="212324"/>
          <w:lang w:val="ru-RU"/>
        </w:rPr>
        <w:t xml:space="preserve">», </w:t>
      </w:r>
      <w:proofErr w:type="spellStart"/>
      <w:r w:rsidRPr="00F6540B">
        <w:rPr>
          <w:color w:val="212324"/>
          <w:lang w:val="ru-RU"/>
        </w:rPr>
        <w:t>виконавчий</w:t>
      </w:r>
      <w:proofErr w:type="spellEnd"/>
      <w:r w:rsidRPr="00F6540B">
        <w:rPr>
          <w:color w:val="212324"/>
          <w:lang w:val="ru-RU"/>
        </w:rPr>
        <w:t xml:space="preserve"> ком</w:t>
      </w:r>
      <w:proofErr w:type="spellStart"/>
      <w:r>
        <w:rPr>
          <w:color w:val="212324"/>
        </w:rPr>
        <w:t>i</w:t>
      </w:r>
      <w:r w:rsidRPr="00F6540B">
        <w:rPr>
          <w:color w:val="212324"/>
          <w:lang w:val="ru-RU"/>
        </w:rPr>
        <w:t>тет</w:t>
      </w:r>
      <w:proofErr w:type="spellEnd"/>
      <w:r w:rsidRPr="00F6540B">
        <w:rPr>
          <w:color w:val="212324"/>
          <w:lang w:val="ru-RU"/>
        </w:rPr>
        <w:t xml:space="preserve"> </w:t>
      </w:r>
      <w:proofErr w:type="spellStart"/>
      <w:r w:rsidRPr="00F6540B">
        <w:rPr>
          <w:color w:val="212324"/>
          <w:lang w:val="ru-RU"/>
        </w:rPr>
        <w:t>селищно</w:t>
      </w:r>
      <w:r>
        <w:rPr>
          <w:color w:val="212324"/>
          <w:lang w:val="ru-RU"/>
        </w:rPr>
        <w:t>ї</w:t>
      </w:r>
      <w:r w:rsidRPr="00F6540B">
        <w:rPr>
          <w:color w:val="212324"/>
          <w:lang w:val="ru-RU"/>
        </w:rPr>
        <w:t>ради</w:t>
      </w:r>
      <w:proofErr w:type="spellEnd"/>
    </w:p>
    <w:p w:rsidR="00B1783A" w:rsidRPr="00F6540B" w:rsidRDefault="00B1783A">
      <w:pPr>
        <w:pStyle w:val="a3"/>
        <w:spacing w:before="5"/>
        <w:rPr>
          <w:sz w:val="30"/>
          <w:lang w:val="ru-RU"/>
        </w:rPr>
      </w:pPr>
    </w:p>
    <w:p w:rsidR="00B1783A" w:rsidRDefault="00F6540B">
      <w:pPr>
        <w:ind w:left="326"/>
        <w:rPr>
          <w:b/>
          <w:sz w:val="26"/>
        </w:rPr>
      </w:pPr>
      <w:r>
        <w:rPr>
          <w:b/>
          <w:color w:val="212324"/>
          <w:w w:val="105"/>
          <w:sz w:val="26"/>
        </w:rPr>
        <w:t>ВИРIШИВ:</w:t>
      </w:r>
    </w:p>
    <w:p w:rsidR="00B1783A" w:rsidRDefault="00B1783A">
      <w:pPr>
        <w:pStyle w:val="a3"/>
        <w:spacing w:before="4"/>
        <w:rPr>
          <w:b/>
          <w:sz w:val="28"/>
        </w:rPr>
      </w:pPr>
    </w:p>
    <w:p w:rsidR="00B1783A" w:rsidRPr="00F6540B" w:rsidRDefault="00F6540B">
      <w:pPr>
        <w:pStyle w:val="a4"/>
        <w:numPr>
          <w:ilvl w:val="0"/>
          <w:numId w:val="2"/>
        </w:numPr>
        <w:tabs>
          <w:tab w:val="left" w:pos="1305"/>
        </w:tabs>
        <w:spacing w:line="249" w:lineRule="auto"/>
        <w:ind w:right="114" w:firstLine="708"/>
        <w:jc w:val="both"/>
        <w:rPr>
          <w:color w:val="212324"/>
          <w:sz w:val="27"/>
          <w:lang w:val="ru-RU"/>
        </w:rPr>
      </w:pPr>
      <w:r>
        <w:rPr>
          <w:color w:val="212324"/>
          <w:w w:val="105"/>
          <w:sz w:val="27"/>
        </w:rPr>
        <w:t>Для</w:t>
      </w:r>
      <w:r>
        <w:rPr>
          <w:color w:val="212324"/>
          <w:spacing w:val="-26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сво</w:t>
      </w:r>
      <w:proofErr w:type="spellEnd"/>
      <w:r>
        <w:rPr>
          <w:color w:val="212324"/>
          <w:w w:val="105"/>
          <w:sz w:val="27"/>
          <w:lang w:val="uk-UA"/>
        </w:rPr>
        <w:t>є</w:t>
      </w:r>
      <w:proofErr w:type="spellStart"/>
      <w:r>
        <w:rPr>
          <w:color w:val="212324"/>
          <w:w w:val="105"/>
          <w:sz w:val="27"/>
        </w:rPr>
        <w:t>часного</w:t>
      </w:r>
      <w:proofErr w:type="spellEnd"/>
      <w:r>
        <w:rPr>
          <w:color w:val="212324"/>
          <w:spacing w:val="-13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i</w:t>
      </w:r>
      <w:proofErr w:type="spellEnd"/>
      <w:r>
        <w:rPr>
          <w:color w:val="212324"/>
          <w:spacing w:val="-31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органiзованого</w:t>
      </w:r>
      <w:proofErr w:type="spellEnd"/>
      <w:r>
        <w:rPr>
          <w:color w:val="212324"/>
          <w:spacing w:val="-30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оповiщення</w:t>
      </w:r>
      <w:proofErr w:type="spellEnd"/>
      <w:r>
        <w:rPr>
          <w:color w:val="212324"/>
          <w:spacing w:val="-12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вiйськовозобов'язаних</w:t>
      </w:r>
      <w:proofErr w:type="spellEnd"/>
      <w:r>
        <w:rPr>
          <w:color w:val="212324"/>
          <w:spacing w:val="-28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i</w:t>
      </w:r>
      <w:proofErr w:type="spellEnd"/>
      <w:r>
        <w:rPr>
          <w:color w:val="212324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постача</w:t>
      </w:r>
      <w:r>
        <w:rPr>
          <w:color w:val="212324"/>
          <w:w w:val="105"/>
          <w:sz w:val="27"/>
          <w:lang w:val="uk-UA"/>
        </w:rPr>
        <w:t>ння</w:t>
      </w:r>
      <w:proofErr w:type="spellEnd"/>
      <w:r>
        <w:rPr>
          <w:color w:val="212324"/>
          <w:w w:val="105"/>
          <w:sz w:val="27"/>
        </w:rPr>
        <w:t xml:space="preserve">в </w:t>
      </w:r>
      <w:r>
        <w:rPr>
          <w:color w:val="212324"/>
          <w:w w:val="105"/>
          <w:sz w:val="27"/>
          <w:lang w:val="uk-UA"/>
        </w:rPr>
        <w:t>техніки</w:t>
      </w:r>
      <w:r>
        <w:rPr>
          <w:color w:val="212324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ств</w:t>
      </w:r>
      <w:proofErr w:type="spellEnd"/>
      <w:r>
        <w:rPr>
          <w:color w:val="212324"/>
          <w:w w:val="105"/>
          <w:sz w:val="27"/>
          <w:lang w:val="uk-UA"/>
        </w:rPr>
        <w:t>о</w:t>
      </w:r>
      <w:proofErr w:type="spellStart"/>
      <w:r>
        <w:rPr>
          <w:color w:val="212324"/>
          <w:w w:val="105"/>
          <w:sz w:val="27"/>
        </w:rPr>
        <w:t>рити</w:t>
      </w:r>
      <w:proofErr w:type="spellEnd"/>
      <w:r>
        <w:rPr>
          <w:color w:val="212324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пункт</w:t>
      </w:r>
      <w:proofErr w:type="spellEnd"/>
      <w:r>
        <w:rPr>
          <w:color w:val="212324"/>
          <w:w w:val="105"/>
          <w:sz w:val="27"/>
        </w:rPr>
        <w:t xml:space="preserve"> збору </w:t>
      </w:r>
      <w:proofErr w:type="spellStart"/>
      <w:r>
        <w:rPr>
          <w:color w:val="212324"/>
          <w:w w:val="105"/>
          <w:sz w:val="27"/>
        </w:rPr>
        <w:t>селищно</w:t>
      </w:r>
      <w:proofErr w:type="spellEnd"/>
      <w:r>
        <w:rPr>
          <w:color w:val="212324"/>
          <w:w w:val="105"/>
          <w:sz w:val="27"/>
          <w:lang w:val="uk-UA"/>
        </w:rPr>
        <w:t>ї</w:t>
      </w:r>
      <w:r>
        <w:rPr>
          <w:color w:val="212324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ради</w:t>
      </w:r>
      <w:proofErr w:type="spellEnd"/>
      <w:r>
        <w:rPr>
          <w:color w:val="212324"/>
          <w:w w:val="105"/>
          <w:sz w:val="27"/>
        </w:rPr>
        <w:t xml:space="preserve"> (</w:t>
      </w:r>
      <w:proofErr w:type="spellStart"/>
      <w:r>
        <w:rPr>
          <w:color w:val="212324"/>
          <w:w w:val="105"/>
          <w:sz w:val="27"/>
        </w:rPr>
        <w:t>далi</w:t>
      </w:r>
      <w:proofErr w:type="spellEnd"/>
      <w:r>
        <w:rPr>
          <w:color w:val="212324"/>
          <w:w w:val="105"/>
          <w:sz w:val="27"/>
        </w:rPr>
        <w:t xml:space="preserve"> ПЗСР) в </w:t>
      </w:r>
      <w:proofErr w:type="spellStart"/>
      <w:r>
        <w:rPr>
          <w:color w:val="212324"/>
          <w:w w:val="105"/>
          <w:sz w:val="27"/>
        </w:rPr>
        <w:t>Новоборiвськiй</w:t>
      </w:r>
      <w:proofErr w:type="spellEnd"/>
      <w:r>
        <w:rPr>
          <w:color w:val="212324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селищнiй</w:t>
      </w:r>
      <w:proofErr w:type="spellEnd"/>
      <w:r>
        <w:rPr>
          <w:color w:val="212324"/>
          <w:w w:val="105"/>
          <w:sz w:val="27"/>
        </w:rPr>
        <w:t xml:space="preserve"> </w:t>
      </w:r>
      <w:proofErr w:type="spellStart"/>
      <w:r>
        <w:rPr>
          <w:color w:val="212324"/>
          <w:w w:val="105"/>
          <w:sz w:val="27"/>
        </w:rPr>
        <w:t>радi</w:t>
      </w:r>
      <w:proofErr w:type="spellEnd"/>
      <w:r>
        <w:rPr>
          <w:color w:val="212324"/>
          <w:w w:val="105"/>
          <w:sz w:val="27"/>
        </w:rPr>
        <w:t xml:space="preserve"> (смт. </w:t>
      </w:r>
      <w:r w:rsidRPr="00F6540B">
        <w:rPr>
          <w:color w:val="212324"/>
          <w:w w:val="105"/>
          <w:sz w:val="27"/>
          <w:lang w:val="ru-RU"/>
        </w:rPr>
        <w:t xml:space="preserve">Нова Борова, вул. </w:t>
      </w:r>
      <w:proofErr w:type="spellStart"/>
      <w:r w:rsidRPr="00F6540B">
        <w:rPr>
          <w:color w:val="212324"/>
          <w:w w:val="105"/>
          <w:sz w:val="27"/>
          <w:lang w:val="ru-RU"/>
        </w:rPr>
        <w:t>Незалежност</w:t>
      </w:r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, 9-А) з </w:t>
      </w:r>
      <w:proofErr w:type="spellStart"/>
      <w:r w:rsidRPr="00F6540B">
        <w:rPr>
          <w:color w:val="212324"/>
          <w:w w:val="105"/>
          <w:sz w:val="27"/>
          <w:lang w:val="ru-RU"/>
        </w:rPr>
        <w:t>наступними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в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дд</w:t>
      </w:r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леннями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</w:t>
      </w:r>
      <w:proofErr w:type="spellStart"/>
      <w:r w:rsidRPr="00F6540B">
        <w:rPr>
          <w:color w:val="212324"/>
          <w:w w:val="105"/>
          <w:sz w:val="27"/>
          <w:lang w:val="ru-RU"/>
        </w:rPr>
        <w:t>опов</w:t>
      </w:r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щення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, збору та </w:t>
      </w:r>
      <w:r>
        <w:rPr>
          <w:color w:val="212324"/>
          <w:w w:val="105"/>
          <w:sz w:val="27"/>
          <w:lang w:val="ru-RU"/>
        </w:rPr>
        <w:t>в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дправки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в старостинських округах (да</w:t>
      </w:r>
      <w:r w:rsidRPr="00F6540B">
        <w:rPr>
          <w:color w:val="212324"/>
          <w:w w:val="105"/>
          <w:sz w:val="27"/>
          <w:lang w:val="ru-RU"/>
        </w:rPr>
        <w:t>л</w:t>
      </w:r>
      <w:proofErr w:type="spellStart"/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</w:t>
      </w:r>
      <w:r w:rsidRPr="00F6540B">
        <w:rPr>
          <w:color w:val="363A38"/>
          <w:w w:val="105"/>
          <w:sz w:val="27"/>
          <w:lang w:val="ru-RU"/>
        </w:rPr>
        <w:t xml:space="preserve">- </w:t>
      </w:r>
      <w:r w:rsidRPr="00F6540B">
        <w:rPr>
          <w:color w:val="212324"/>
          <w:w w:val="105"/>
          <w:sz w:val="27"/>
          <w:lang w:val="ru-RU"/>
        </w:rPr>
        <w:t>в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дд</w:t>
      </w:r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лення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</w:t>
      </w:r>
      <w:proofErr w:type="spellStart"/>
      <w:r w:rsidRPr="00F6540B">
        <w:rPr>
          <w:color w:val="212324"/>
          <w:w w:val="105"/>
          <w:sz w:val="27"/>
          <w:lang w:val="ru-RU"/>
        </w:rPr>
        <w:t>опов</w:t>
      </w:r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щення</w:t>
      </w:r>
      <w:proofErr w:type="spellEnd"/>
      <w:r w:rsidRPr="00F6540B">
        <w:rPr>
          <w:color w:val="212324"/>
          <w:w w:val="105"/>
          <w:sz w:val="27"/>
          <w:lang w:val="ru-RU"/>
        </w:rPr>
        <w:t>) в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дпов</w:t>
      </w:r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дно </w:t>
      </w:r>
      <w:proofErr w:type="spellStart"/>
      <w:r w:rsidRPr="00F6540B">
        <w:rPr>
          <w:color w:val="212324"/>
          <w:w w:val="105"/>
          <w:sz w:val="27"/>
          <w:lang w:val="ru-RU"/>
        </w:rPr>
        <w:t>додатку</w:t>
      </w:r>
      <w:proofErr w:type="spellEnd"/>
      <w:r w:rsidRPr="00F6540B">
        <w:rPr>
          <w:color w:val="212324"/>
          <w:spacing w:val="15"/>
          <w:w w:val="105"/>
          <w:sz w:val="27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>1.</w:t>
      </w:r>
    </w:p>
    <w:p w:rsidR="00B1783A" w:rsidRPr="00F6540B" w:rsidRDefault="00B1783A">
      <w:pPr>
        <w:pStyle w:val="a3"/>
        <w:spacing w:before="11"/>
        <w:rPr>
          <w:lang w:val="ru-RU"/>
        </w:rPr>
      </w:pPr>
    </w:p>
    <w:p w:rsidR="00B1783A" w:rsidRPr="00F6540B" w:rsidRDefault="00F6540B">
      <w:pPr>
        <w:pStyle w:val="a4"/>
        <w:numPr>
          <w:ilvl w:val="1"/>
          <w:numId w:val="2"/>
        </w:numPr>
        <w:tabs>
          <w:tab w:val="left" w:pos="1592"/>
        </w:tabs>
        <w:spacing w:line="249" w:lineRule="auto"/>
        <w:ind w:right="114" w:firstLine="705"/>
        <w:jc w:val="both"/>
        <w:rPr>
          <w:color w:val="212324"/>
          <w:sz w:val="27"/>
          <w:lang w:val="ru-RU"/>
        </w:rPr>
      </w:pPr>
      <w:r w:rsidRPr="00F6540B">
        <w:rPr>
          <w:color w:val="212324"/>
          <w:w w:val="105"/>
          <w:sz w:val="27"/>
          <w:lang w:val="ru-RU"/>
        </w:rPr>
        <w:t xml:space="preserve">Начальником ПЗСР </w:t>
      </w:r>
      <w:proofErr w:type="spellStart"/>
      <w:r w:rsidRPr="00F6540B">
        <w:rPr>
          <w:color w:val="212324"/>
          <w:w w:val="105"/>
          <w:sz w:val="27"/>
          <w:lang w:val="ru-RU"/>
        </w:rPr>
        <w:t>призначити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</w:t>
      </w:r>
      <w:r>
        <w:rPr>
          <w:color w:val="212324"/>
          <w:w w:val="105"/>
          <w:sz w:val="27"/>
          <w:lang w:val="ru-RU"/>
        </w:rPr>
        <w:t>селищного голову</w:t>
      </w:r>
      <w:r w:rsidRPr="00F6540B">
        <w:rPr>
          <w:color w:val="212324"/>
          <w:w w:val="105"/>
          <w:sz w:val="27"/>
          <w:lang w:val="ru-RU"/>
        </w:rPr>
        <w:t>.</w:t>
      </w:r>
      <w:r w:rsidRPr="00F6540B">
        <w:rPr>
          <w:color w:val="212324"/>
          <w:spacing w:val="-35"/>
          <w:w w:val="105"/>
          <w:sz w:val="27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>Начальниками</w:t>
      </w:r>
      <w:r w:rsidRPr="00F6540B">
        <w:rPr>
          <w:color w:val="212324"/>
          <w:spacing w:val="-22"/>
          <w:w w:val="105"/>
          <w:sz w:val="27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>в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дд</w:t>
      </w:r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>лень</w:t>
      </w:r>
      <w:r w:rsidRPr="00F6540B">
        <w:rPr>
          <w:color w:val="212324"/>
          <w:spacing w:val="-28"/>
          <w:w w:val="105"/>
          <w:sz w:val="27"/>
          <w:lang w:val="ru-RU"/>
        </w:rPr>
        <w:t xml:space="preserve"> </w:t>
      </w:r>
      <w:proofErr w:type="spellStart"/>
      <w:r w:rsidRPr="00F6540B">
        <w:rPr>
          <w:color w:val="212324"/>
          <w:w w:val="105"/>
          <w:sz w:val="27"/>
          <w:lang w:val="ru-RU"/>
        </w:rPr>
        <w:t>опов</w:t>
      </w:r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щення</w:t>
      </w:r>
      <w:proofErr w:type="spellEnd"/>
      <w:r w:rsidRPr="00F6540B">
        <w:rPr>
          <w:color w:val="212324"/>
          <w:spacing w:val="-27"/>
          <w:w w:val="105"/>
          <w:sz w:val="27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>та в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дпов</w:t>
      </w:r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дальними за </w:t>
      </w:r>
      <w:r>
        <w:rPr>
          <w:color w:val="212324"/>
          <w:w w:val="105"/>
          <w:sz w:val="27"/>
          <w:lang w:val="ru-RU"/>
        </w:rPr>
        <w:t>ї</w:t>
      </w:r>
      <w:r>
        <w:rPr>
          <w:color w:val="212324"/>
          <w:w w:val="105"/>
          <w:sz w:val="27"/>
        </w:rPr>
        <w:t>x</w:t>
      </w:r>
      <w:r w:rsidRPr="00F6540B">
        <w:rPr>
          <w:color w:val="212324"/>
          <w:w w:val="105"/>
          <w:sz w:val="27"/>
          <w:lang w:val="ru-RU"/>
        </w:rPr>
        <w:t xml:space="preserve"> </w:t>
      </w:r>
      <w:proofErr w:type="spellStart"/>
      <w:r w:rsidRPr="00F6540B">
        <w:rPr>
          <w:color w:val="212324"/>
          <w:w w:val="105"/>
          <w:sz w:val="27"/>
          <w:lang w:val="ru-RU"/>
        </w:rPr>
        <w:t>розгортання</w:t>
      </w:r>
      <w:proofErr w:type="spellEnd"/>
      <w:r w:rsidRPr="00F6540B">
        <w:rPr>
          <w:color w:val="212324"/>
          <w:w w:val="105"/>
          <w:sz w:val="27"/>
          <w:lang w:val="ru-RU"/>
        </w:rPr>
        <w:t>, матер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ально-техн</w:t>
      </w:r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чне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забезпечення, </w:t>
      </w:r>
      <w:proofErr w:type="spellStart"/>
      <w:r w:rsidRPr="00F6540B">
        <w:rPr>
          <w:color w:val="212324"/>
          <w:w w:val="105"/>
          <w:sz w:val="27"/>
          <w:lang w:val="ru-RU"/>
        </w:rPr>
        <w:t>шдтримання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у пост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йн</w:t>
      </w:r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й </w:t>
      </w:r>
      <w:proofErr w:type="spellStart"/>
      <w:r w:rsidRPr="00F6540B">
        <w:rPr>
          <w:color w:val="212324"/>
          <w:w w:val="105"/>
          <w:sz w:val="27"/>
          <w:lang w:val="ru-RU"/>
        </w:rPr>
        <w:t>готовнос</w:t>
      </w:r>
      <w:r>
        <w:rPr>
          <w:color w:val="212324"/>
          <w:w w:val="105"/>
          <w:sz w:val="27"/>
          <w:lang w:val="ru-RU"/>
        </w:rPr>
        <w:t>ті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системи </w:t>
      </w:r>
      <w:proofErr w:type="spellStart"/>
      <w:r w:rsidRPr="00F6540B">
        <w:rPr>
          <w:color w:val="212324"/>
          <w:w w:val="105"/>
          <w:sz w:val="27"/>
          <w:lang w:val="ru-RU"/>
        </w:rPr>
        <w:t>опо</w:t>
      </w:r>
      <w:r>
        <w:rPr>
          <w:color w:val="212324"/>
          <w:w w:val="105"/>
          <w:sz w:val="27"/>
          <w:lang w:val="ru-RU"/>
        </w:rPr>
        <w:t>ві</w:t>
      </w:r>
      <w:r w:rsidRPr="00F6540B">
        <w:rPr>
          <w:color w:val="212324"/>
          <w:w w:val="105"/>
          <w:sz w:val="27"/>
          <w:lang w:val="ru-RU"/>
        </w:rPr>
        <w:t>щення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</w:t>
      </w:r>
      <w:r>
        <w:rPr>
          <w:color w:val="212324"/>
          <w:w w:val="105"/>
          <w:sz w:val="19"/>
          <w:lang w:val="ru-RU"/>
        </w:rPr>
        <w:t>і</w:t>
      </w:r>
      <w:r w:rsidRPr="00F6540B">
        <w:rPr>
          <w:color w:val="212324"/>
          <w:w w:val="105"/>
          <w:sz w:val="19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 xml:space="preserve">зв'язку, </w:t>
      </w:r>
      <w:proofErr w:type="spellStart"/>
      <w:r w:rsidRPr="00F6540B">
        <w:rPr>
          <w:color w:val="212324"/>
          <w:w w:val="105"/>
          <w:sz w:val="27"/>
          <w:lang w:val="ru-RU"/>
        </w:rPr>
        <w:t>комплектування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</w:t>
      </w:r>
      <w:proofErr w:type="spellStart"/>
      <w:r w:rsidRPr="00F6540B">
        <w:rPr>
          <w:color w:val="212324"/>
          <w:w w:val="105"/>
          <w:sz w:val="27"/>
          <w:lang w:val="ru-RU"/>
        </w:rPr>
        <w:t>особовим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складом </w:t>
      </w:r>
      <w:proofErr w:type="spellStart"/>
      <w:r w:rsidRPr="00F6540B">
        <w:rPr>
          <w:color w:val="212324"/>
          <w:w w:val="105"/>
          <w:sz w:val="27"/>
          <w:lang w:val="ru-RU"/>
        </w:rPr>
        <w:t>призначити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 ос</w:t>
      </w:r>
      <w:proofErr w:type="spellStart"/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 xml:space="preserve">б з числа </w:t>
      </w:r>
      <w:proofErr w:type="spellStart"/>
      <w:r w:rsidRPr="00F6540B">
        <w:rPr>
          <w:color w:val="212324"/>
          <w:w w:val="105"/>
          <w:sz w:val="27"/>
          <w:lang w:val="ru-RU"/>
        </w:rPr>
        <w:t>кер</w:t>
      </w:r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>вник</w:t>
      </w:r>
      <w:proofErr w:type="spellStart"/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w w:val="105"/>
          <w:sz w:val="27"/>
          <w:lang w:val="ru-RU"/>
        </w:rPr>
        <w:t>в п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дпри</w:t>
      </w:r>
      <w:r>
        <w:rPr>
          <w:color w:val="212324"/>
          <w:w w:val="105"/>
          <w:sz w:val="27"/>
          <w:lang w:val="ru-RU"/>
        </w:rPr>
        <w:t>є</w:t>
      </w:r>
      <w:r w:rsidRPr="00F6540B">
        <w:rPr>
          <w:color w:val="212324"/>
          <w:w w:val="105"/>
          <w:sz w:val="27"/>
          <w:lang w:val="ru-RU"/>
        </w:rPr>
        <w:t>мств</w:t>
      </w:r>
      <w:proofErr w:type="spellEnd"/>
      <w:r w:rsidRPr="00F6540B">
        <w:rPr>
          <w:color w:val="212324"/>
          <w:spacing w:val="-7"/>
          <w:w w:val="105"/>
          <w:sz w:val="27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>та</w:t>
      </w:r>
      <w:r w:rsidRPr="00F6540B">
        <w:rPr>
          <w:color w:val="212324"/>
          <w:spacing w:val="-22"/>
          <w:w w:val="105"/>
          <w:sz w:val="27"/>
          <w:lang w:val="ru-RU"/>
        </w:rPr>
        <w:t xml:space="preserve"> </w:t>
      </w:r>
      <w:proofErr w:type="spellStart"/>
      <w:r w:rsidRPr="00F6540B">
        <w:rPr>
          <w:color w:val="212324"/>
          <w:w w:val="105"/>
          <w:sz w:val="27"/>
          <w:lang w:val="ru-RU"/>
        </w:rPr>
        <w:t>установ</w:t>
      </w:r>
      <w:proofErr w:type="spellEnd"/>
      <w:r w:rsidRPr="00F6540B">
        <w:rPr>
          <w:color w:val="212324"/>
          <w:w w:val="105"/>
          <w:sz w:val="27"/>
          <w:lang w:val="ru-RU"/>
        </w:rPr>
        <w:t>, на</w:t>
      </w:r>
      <w:r w:rsidRPr="00F6540B">
        <w:rPr>
          <w:color w:val="212324"/>
          <w:spacing w:val="-16"/>
          <w:w w:val="105"/>
          <w:sz w:val="27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>баз</w:t>
      </w:r>
      <w:proofErr w:type="spellStart"/>
      <w:r>
        <w:rPr>
          <w:color w:val="212324"/>
          <w:w w:val="105"/>
          <w:sz w:val="27"/>
        </w:rPr>
        <w:t>i</w:t>
      </w:r>
      <w:proofErr w:type="spellEnd"/>
      <w:r w:rsidRPr="00F6540B">
        <w:rPr>
          <w:color w:val="212324"/>
          <w:spacing w:val="-13"/>
          <w:w w:val="105"/>
          <w:sz w:val="27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>яких</w:t>
      </w:r>
      <w:r w:rsidRPr="00F6540B">
        <w:rPr>
          <w:color w:val="212324"/>
          <w:spacing w:val="-12"/>
          <w:w w:val="105"/>
          <w:sz w:val="27"/>
          <w:lang w:val="ru-RU"/>
        </w:rPr>
        <w:t xml:space="preserve"> </w:t>
      </w:r>
      <w:r w:rsidRPr="00F6540B">
        <w:rPr>
          <w:color w:val="212324"/>
          <w:w w:val="105"/>
          <w:sz w:val="27"/>
          <w:lang w:val="ru-RU"/>
        </w:rPr>
        <w:t>в</w:t>
      </w:r>
      <w:proofErr w:type="spellStart"/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дд</w:t>
      </w:r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лення</w:t>
      </w:r>
      <w:proofErr w:type="spellEnd"/>
      <w:r w:rsidRPr="00F6540B">
        <w:rPr>
          <w:color w:val="212324"/>
          <w:spacing w:val="-5"/>
          <w:w w:val="105"/>
          <w:sz w:val="27"/>
          <w:lang w:val="ru-RU"/>
        </w:rPr>
        <w:t xml:space="preserve"> </w:t>
      </w:r>
      <w:proofErr w:type="spellStart"/>
      <w:r w:rsidRPr="00F6540B">
        <w:rPr>
          <w:color w:val="212324"/>
          <w:w w:val="105"/>
          <w:sz w:val="27"/>
          <w:lang w:val="ru-RU"/>
        </w:rPr>
        <w:t>опов</w:t>
      </w:r>
      <w:r>
        <w:rPr>
          <w:color w:val="212324"/>
          <w:w w:val="105"/>
          <w:sz w:val="27"/>
        </w:rPr>
        <w:t>i</w:t>
      </w:r>
      <w:r w:rsidRPr="00F6540B">
        <w:rPr>
          <w:color w:val="212324"/>
          <w:w w:val="105"/>
          <w:sz w:val="27"/>
          <w:lang w:val="ru-RU"/>
        </w:rPr>
        <w:t>щення</w:t>
      </w:r>
      <w:proofErr w:type="spellEnd"/>
      <w:r w:rsidRPr="00F6540B">
        <w:rPr>
          <w:color w:val="212324"/>
          <w:spacing w:val="-3"/>
          <w:w w:val="105"/>
          <w:sz w:val="27"/>
          <w:lang w:val="ru-RU"/>
        </w:rPr>
        <w:t xml:space="preserve"> </w:t>
      </w:r>
      <w:proofErr w:type="spellStart"/>
      <w:r w:rsidRPr="00F6540B">
        <w:rPr>
          <w:color w:val="212324"/>
          <w:w w:val="105"/>
          <w:sz w:val="27"/>
          <w:lang w:val="ru-RU"/>
        </w:rPr>
        <w:t>створюються</w:t>
      </w:r>
      <w:proofErr w:type="spellEnd"/>
      <w:r w:rsidRPr="00F6540B">
        <w:rPr>
          <w:color w:val="212324"/>
          <w:w w:val="105"/>
          <w:sz w:val="27"/>
          <w:lang w:val="ru-RU"/>
        </w:rPr>
        <w:t>.</w:t>
      </w:r>
    </w:p>
    <w:p w:rsidR="00B1783A" w:rsidRPr="00F6540B" w:rsidRDefault="00B1783A">
      <w:pPr>
        <w:spacing w:line="249" w:lineRule="auto"/>
        <w:jc w:val="both"/>
        <w:rPr>
          <w:sz w:val="27"/>
          <w:lang w:val="ru-RU"/>
        </w:rPr>
        <w:sectPr w:rsidR="00B1783A" w:rsidRPr="00F6540B">
          <w:type w:val="continuous"/>
          <w:pgSz w:w="11570" w:h="16490"/>
          <w:pgMar w:top="960" w:right="160" w:bottom="280" w:left="1620" w:header="708" w:footer="708" w:gutter="0"/>
          <w:cols w:space="720"/>
        </w:sectPr>
      </w:pPr>
    </w:p>
    <w:p w:rsidR="00B1783A" w:rsidRPr="00F6540B" w:rsidRDefault="00F6540B">
      <w:pPr>
        <w:pStyle w:val="a4"/>
        <w:numPr>
          <w:ilvl w:val="1"/>
          <w:numId w:val="2"/>
        </w:numPr>
        <w:tabs>
          <w:tab w:val="left" w:pos="1491"/>
        </w:tabs>
        <w:spacing w:before="64" w:line="259" w:lineRule="auto"/>
        <w:ind w:left="289" w:right="158" w:firstLine="709"/>
        <w:jc w:val="both"/>
        <w:rPr>
          <w:color w:val="212326"/>
          <w:sz w:val="26"/>
          <w:lang w:val="ru-RU"/>
        </w:rPr>
      </w:pPr>
      <w:bookmarkStart w:id="1" w:name="3"/>
      <w:bookmarkEnd w:id="1"/>
      <w:proofErr w:type="spellStart"/>
      <w:r w:rsidRPr="00F6540B">
        <w:rPr>
          <w:color w:val="212326"/>
          <w:w w:val="105"/>
          <w:sz w:val="26"/>
          <w:lang w:val="ru-RU"/>
        </w:rPr>
        <w:lastRenderedPageBreak/>
        <w:t>Кер</w:t>
      </w:r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вникам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п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дприсмств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, </w:t>
      </w:r>
      <w:proofErr w:type="spellStart"/>
      <w:r w:rsidRPr="00F6540B">
        <w:rPr>
          <w:color w:val="212326"/>
          <w:w w:val="105"/>
          <w:sz w:val="26"/>
          <w:lang w:val="ru-RU"/>
        </w:rPr>
        <w:t>установ</w:t>
      </w:r>
      <w:proofErr w:type="spellEnd"/>
      <w:r w:rsidRPr="00F6540B">
        <w:rPr>
          <w:color w:val="212326"/>
          <w:w w:val="105"/>
          <w:sz w:val="26"/>
          <w:lang w:val="ru-RU"/>
        </w:rPr>
        <w:t>, на баз</w:t>
      </w:r>
      <w:proofErr w:type="spellStart"/>
      <w:r>
        <w:rPr>
          <w:color w:val="212326"/>
          <w:w w:val="105"/>
          <w:sz w:val="26"/>
        </w:rPr>
        <w:t>i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яких створено в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дд</w:t>
      </w:r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лення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</w:t>
      </w:r>
      <w:proofErr w:type="spellStart"/>
      <w:r w:rsidRPr="00F6540B">
        <w:rPr>
          <w:color w:val="212326"/>
          <w:w w:val="105"/>
          <w:sz w:val="26"/>
          <w:lang w:val="ru-RU"/>
        </w:rPr>
        <w:t>опов</w:t>
      </w:r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щення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, </w:t>
      </w:r>
      <w:proofErr w:type="spellStart"/>
      <w:r w:rsidRPr="00F6540B">
        <w:rPr>
          <w:color w:val="212326"/>
          <w:w w:val="105"/>
          <w:sz w:val="26"/>
          <w:lang w:val="ru-RU"/>
        </w:rPr>
        <w:t>сво</w:t>
      </w:r>
      <w:r>
        <w:rPr>
          <w:color w:val="212326"/>
          <w:w w:val="105"/>
          <w:sz w:val="26"/>
          <w:lang w:val="ru-RU"/>
        </w:rPr>
        <w:t>ї</w:t>
      </w:r>
      <w:r w:rsidRPr="00F6540B">
        <w:rPr>
          <w:color w:val="212326"/>
          <w:w w:val="105"/>
          <w:sz w:val="26"/>
          <w:lang w:val="ru-RU"/>
        </w:rPr>
        <w:t>ми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наказами </w:t>
      </w:r>
      <w:proofErr w:type="spellStart"/>
      <w:r w:rsidRPr="00F6540B">
        <w:rPr>
          <w:color w:val="212326"/>
          <w:w w:val="105"/>
          <w:sz w:val="26"/>
          <w:lang w:val="ru-RU"/>
        </w:rPr>
        <w:t>призначити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</w:t>
      </w:r>
      <w:proofErr w:type="spellStart"/>
      <w:r w:rsidRPr="00F6540B">
        <w:rPr>
          <w:color w:val="212326"/>
          <w:w w:val="105"/>
          <w:sz w:val="26"/>
          <w:lang w:val="ru-RU"/>
        </w:rPr>
        <w:t>особовий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склад </w:t>
      </w:r>
      <w:proofErr w:type="spellStart"/>
      <w:r w:rsidRPr="00F6540B">
        <w:rPr>
          <w:color w:val="212326"/>
          <w:w w:val="105"/>
          <w:sz w:val="26"/>
          <w:lang w:val="ru-RU"/>
        </w:rPr>
        <w:t>цих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в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дд</w:t>
      </w:r>
      <w:r>
        <w:rPr>
          <w:color w:val="212326"/>
          <w:w w:val="105"/>
          <w:sz w:val="26"/>
        </w:rPr>
        <w:t>i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лень та </w:t>
      </w:r>
      <w:proofErr w:type="spellStart"/>
      <w:r w:rsidRPr="00F6540B">
        <w:rPr>
          <w:color w:val="212326"/>
          <w:w w:val="105"/>
          <w:sz w:val="26"/>
          <w:lang w:val="ru-RU"/>
        </w:rPr>
        <w:t>витяги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з наказ</w:t>
      </w:r>
      <w:proofErr w:type="spellStart"/>
      <w:r>
        <w:rPr>
          <w:color w:val="212326"/>
          <w:w w:val="105"/>
          <w:sz w:val="26"/>
        </w:rPr>
        <w:t>i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в </w:t>
      </w:r>
      <w:proofErr w:type="spellStart"/>
      <w:r w:rsidRPr="00F6540B">
        <w:rPr>
          <w:color w:val="212326"/>
          <w:w w:val="105"/>
          <w:sz w:val="26"/>
          <w:lang w:val="ru-RU"/>
        </w:rPr>
        <w:t>направити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</w:t>
      </w:r>
      <w:r w:rsidRPr="00F6540B">
        <w:rPr>
          <w:color w:val="363838"/>
          <w:w w:val="105"/>
          <w:sz w:val="26"/>
          <w:lang w:val="ru-RU"/>
        </w:rPr>
        <w:t>до ТЦК та</w:t>
      </w:r>
      <w:r w:rsidRPr="00F6540B">
        <w:rPr>
          <w:color w:val="363838"/>
          <w:spacing w:val="65"/>
          <w:w w:val="105"/>
          <w:sz w:val="26"/>
          <w:lang w:val="ru-RU"/>
        </w:rPr>
        <w:t xml:space="preserve"> </w:t>
      </w:r>
      <w:r w:rsidRPr="00F6540B">
        <w:rPr>
          <w:color w:val="212326"/>
          <w:w w:val="105"/>
          <w:sz w:val="26"/>
          <w:lang w:val="ru-RU"/>
        </w:rPr>
        <w:t>СП.</w:t>
      </w:r>
    </w:p>
    <w:p w:rsidR="00B1783A" w:rsidRPr="00F6540B" w:rsidRDefault="00B1783A">
      <w:pPr>
        <w:pStyle w:val="a3"/>
        <w:spacing w:before="10"/>
        <w:rPr>
          <w:sz w:val="26"/>
          <w:lang w:val="ru-RU"/>
        </w:rPr>
      </w:pPr>
    </w:p>
    <w:p w:rsidR="00B1783A" w:rsidRPr="00F6540B" w:rsidRDefault="00F6540B">
      <w:pPr>
        <w:pStyle w:val="a4"/>
        <w:numPr>
          <w:ilvl w:val="1"/>
          <w:numId w:val="2"/>
        </w:numPr>
        <w:tabs>
          <w:tab w:val="left" w:pos="1588"/>
        </w:tabs>
        <w:spacing w:line="254" w:lineRule="auto"/>
        <w:ind w:left="294" w:right="176" w:firstLine="704"/>
        <w:jc w:val="both"/>
        <w:rPr>
          <w:color w:val="212326"/>
          <w:sz w:val="26"/>
          <w:lang w:val="ru-RU"/>
        </w:rPr>
      </w:pPr>
      <w:r w:rsidRPr="00F6540B">
        <w:rPr>
          <w:color w:val="212326"/>
          <w:w w:val="105"/>
          <w:sz w:val="26"/>
          <w:lang w:val="ru-RU"/>
        </w:rPr>
        <w:t>В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дпов</w:t>
      </w:r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дальн</w:t>
      </w:r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сть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за п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дб</w:t>
      </w:r>
      <w:r>
        <w:rPr>
          <w:color w:val="212326"/>
          <w:w w:val="105"/>
          <w:sz w:val="26"/>
        </w:rPr>
        <w:t>i</w:t>
      </w:r>
      <w:proofErr w:type="spellEnd"/>
      <w:r w:rsidRPr="00F6540B">
        <w:rPr>
          <w:color w:val="212326"/>
          <w:w w:val="105"/>
          <w:sz w:val="26"/>
          <w:lang w:val="ru-RU"/>
        </w:rPr>
        <w:t>р, нав</w:t>
      </w:r>
      <w:r>
        <w:rPr>
          <w:color w:val="212326"/>
          <w:w w:val="105"/>
          <w:sz w:val="26"/>
          <w:lang w:val="ru-RU"/>
        </w:rPr>
        <w:t>чанн</w:t>
      </w:r>
      <w:r w:rsidRPr="00F6540B">
        <w:rPr>
          <w:color w:val="212326"/>
          <w:w w:val="105"/>
          <w:sz w:val="26"/>
          <w:lang w:val="ru-RU"/>
        </w:rPr>
        <w:t xml:space="preserve">я </w:t>
      </w:r>
      <w:proofErr w:type="spellStart"/>
      <w:r w:rsidRPr="00F6540B">
        <w:rPr>
          <w:color w:val="212326"/>
          <w:w w:val="105"/>
          <w:sz w:val="26"/>
          <w:lang w:val="ru-RU"/>
        </w:rPr>
        <w:t>адм</w:t>
      </w:r>
      <w:r>
        <w:rPr>
          <w:color w:val="212326"/>
          <w:w w:val="105"/>
          <w:sz w:val="26"/>
          <w:lang w:val="ru-RU"/>
        </w:rPr>
        <w:t>іні</w:t>
      </w:r>
      <w:r w:rsidRPr="00F6540B">
        <w:rPr>
          <w:color w:val="212326"/>
          <w:w w:val="105"/>
          <w:sz w:val="26"/>
          <w:lang w:val="ru-RU"/>
        </w:rPr>
        <w:t>страц</w:t>
      </w:r>
      <w:r>
        <w:rPr>
          <w:color w:val="212326"/>
          <w:w w:val="105"/>
          <w:sz w:val="26"/>
          <w:lang w:val="ru-RU"/>
        </w:rPr>
        <w:t>ії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</w:t>
      </w:r>
      <w:r>
        <w:rPr>
          <w:color w:val="212326"/>
          <w:w w:val="105"/>
          <w:sz w:val="26"/>
          <w:lang w:val="ru-RU"/>
        </w:rPr>
        <w:t>і</w:t>
      </w:r>
      <w:r w:rsidRPr="00F6540B">
        <w:rPr>
          <w:color w:val="212326"/>
          <w:w w:val="105"/>
          <w:sz w:val="26"/>
          <w:lang w:val="ru-RU"/>
        </w:rPr>
        <w:t xml:space="preserve"> </w:t>
      </w:r>
      <w:proofErr w:type="spellStart"/>
      <w:r w:rsidRPr="00F6540B">
        <w:rPr>
          <w:color w:val="212326"/>
          <w:w w:val="105"/>
          <w:sz w:val="26"/>
          <w:lang w:val="ru-RU"/>
        </w:rPr>
        <w:t>особового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складу ПЗСР покласти на в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йськового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ком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сара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(за</w:t>
      </w:r>
      <w:r w:rsidRPr="00F6540B">
        <w:rPr>
          <w:color w:val="212326"/>
          <w:spacing w:val="19"/>
          <w:w w:val="105"/>
          <w:sz w:val="26"/>
          <w:lang w:val="ru-RU"/>
        </w:rPr>
        <w:t xml:space="preserve"> </w:t>
      </w:r>
      <w:proofErr w:type="spellStart"/>
      <w:r w:rsidRPr="00F6540B">
        <w:rPr>
          <w:color w:val="212326"/>
          <w:w w:val="105"/>
          <w:sz w:val="26"/>
          <w:lang w:val="ru-RU"/>
        </w:rPr>
        <w:t>згодою</w:t>
      </w:r>
      <w:proofErr w:type="spellEnd"/>
      <w:r w:rsidRPr="00F6540B">
        <w:rPr>
          <w:color w:val="212326"/>
          <w:w w:val="105"/>
          <w:sz w:val="26"/>
          <w:lang w:val="ru-RU"/>
        </w:rPr>
        <w:t>).</w:t>
      </w:r>
    </w:p>
    <w:p w:rsidR="00B1783A" w:rsidRPr="00F6540B" w:rsidRDefault="00B1783A">
      <w:pPr>
        <w:pStyle w:val="a3"/>
        <w:spacing w:before="7"/>
        <w:rPr>
          <w:sz w:val="31"/>
          <w:lang w:val="ru-RU"/>
        </w:rPr>
      </w:pPr>
    </w:p>
    <w:p w:rsidR="00B1783A" w:rsidRPr="00F6540B" w:rsidRDefault="00F6540B" w:rsidP="00F6540B">
      <w:pPr>
        <w:pStyle w:val="a4"/>
        <w:numPr>
          <w:ilvl w:val="0"/>
          <w:numId w:val="2"/>
        </w:numPr>
        <w:tabs>
          <w:tab w:val="left" w:pos="1361"/>
        </w:tabs>
        <w:ind w:left="0" w:firstLine="703"/>
        <w:jc w:val="both"/>
        <w:rPr>
          <w:sz w:val="26"/>
          <w:lang w:val="ru-RU"/>
        </w:rPr>
      </w:pPr>
      <w:r w:rsidRPr="00F6540B">
        <w:rPr>
          <w:color w:val="212326"/>
          <w:spacing w:val="-1"/>
          <w:w w:val="107"/>
          <w:sz w:val="26"/>
          <w:lang w:val="ru-RU"/>
        </w:rPr>
        <w:t>Контрол</w:t>
      </w:r>
      <w:r w:rsidRPr="00F6540B">
        <w:rPr>
          <w:color w:val="212326"/>
          <w:w w:val="107"/>
          <w:sz w:val="26"/>
          <w:lang w:val="ru-RU"/>
        </w:rPr>
        <w:t>ь</w:t>
      </w:r>
      <w:r w:rsidRPr="00F6540B">
        <w:rPr>
          <w:color w:val="212326"/>
          <w:sz w:val="26"/>
          <w:lang w:val="ru-RU"/>
        </w:rPr>
        <w:t xml:space="preserve">  </w:t>
      </w:r>
      <w:r w:rsidRPr="00F6540B">
        <w:rPr>
          <w:color w:val="212326"/>
          <w:spacing w:val="-15"/>
          <w:sz w:val="26"/>
          <w:lang w:val="ru-RU"/>
        </w:rPr>
        <w:t xml:space="preserve"> </w:t>
      </w:r>
      <w:proofErr w:type="gramStart"/>
      <w:r w:rsidRPr="00F6540B">
        <w:rPr>
          <w:color w:val="212326"/>
          <w:w w:val="108"/>
          <w:sz w:val="26"/>
          <w:lang w:val="ru-RU"/>
        </w:rPr>
        <w:t>за</w:t>
      </w:r>
      <w:r w:rsidRPr="00F6540B">
        <w:rPr>
          <w:color w:val="212326"/>
          <w:sz w:val="26"/>
          <w:lang w:val="ru-RU"/>
        </w:rPr>
        <w:t xml:space="preserve"> </w:t>
      </w:r>
      <w:r w:rsidRPr="00F6540B">
        <w:rPr>
          <w:color w:val="212326"/>
          <w:spacing w:val="30"/>
          <w:sz w:val="26"/>
          <w:lang w:val="ru-RU"/>
        </w:rPr>
        <w:t xml:space="preserve"> </w:t>
      </w:r>
      <w:r w:rsidRPr="00F6540B">
        <w:rPr>
          <w:color w:val="212326"/>
          <w:spacing w:val="-1"/>
          <w:w w:val="105"/>
          <w:sz w:val="26"/>
          <w:lang w:val="ru-RU"/>
        </w:rPr>
        <w:t>виконання</w:t>
      </w:r>
      <w:r w:rsidRPr="00F6540B">
        <w:rPr>
          <w:color w:val="212326"/>
          <w:w w:val="105"/>
          <w:sz w:val="26"/>
          <w:lang w:val="ru-RU"/>
        </w:rPr>
        <w:t>м</w:t>
      </w:r>
      <w:proofErr w:type="gramEnd"/>
      <w:r w:rsidRPr="00F6540B">
        <w:rPr>
          <w:color w:val="212326"/>
          <w:sz w:val="26"/>
          <w:lang w:val="ru-RU"/>
        </w:rPr>
        <w:t xml:space="preserve">  </w:t>
      </w:r>
      <w:r w:rsidRPr="00F6540B">
        <w:rPr>
          <w:color w:val="212326"/>
          <w:spacing w:val="-17"/>
          <w:sz w:val="26"/>
          <w:lang w:val="ru-RU"/>
        </w:rPr>
        <w:t xml:space="preserve"> </w:t>
      </w:r>
      <w:r w:rsidRPr="00F6540B">
        <w:rPr>
          <w:color w:val="212326"/>
          <w:spacing w:val="-53"/>
          <w:w w:val="107"/>
          <w:sz w:val="26"/>
          <w:lang w:val="ru-RU"/>
        </w:rPr>
        <w:t>ц</w:t>
      </w:r>
      <w:r w:rsidRPr="00F6540B">
        <w:rPr>
          <w:rFonts w:ascii="Arial" w:hAnsi="Arial"/>
          <w:color w:val="212326"/>
          <w:spacing w:val="-40"/>
          <w:w w:val="103"/>
          <w:position w:val="-15"/>
          <w:sz w:val="32"/>
          <w:lang w:val="ru-RU"/>
        </w:rPr>
        <w:t>.</w:t>
      </w:r>
      <w:proofErr w:type="spellStart"/>
      <w:r w:rsidRPr="00F6540B">
        <w:rPr>
          <w:color w:val="212326"/>
          <w:spacing w:val="-1"/>
          <w:w w:val="107"/>
          <w:sz w:val="26"/>
          <w:lang w:val="ru-RU"/>
        </w:rPr>
        <w:t>ьог</w:t>
      </w:r>
      <w:r w:rsidRPr="00F6540B">
        <w:rPr>
          <w:color w:val="212326"/>
          <w:w w:val="107"/>
          <w:sz w:val="26"/>
          <w:lang w:val="ru-RU"/>
        </w:rPr>
        <w:t>о</w:t>
      </w:r>
      <w:proofErr w:type="spellEnd"/>
      <w:r w:rsidRPr="00F6540B">
        <w:rPr>
          <w:color w:val="212326"/>
          <w:sz w:val="26"/>
          <w:lang w:val="ru-RU"/>
        </w:rPr>
        <w:t xml:space="preserve"> </w:t>
      </w:r>
      <w:r w:rsidRPr="00F6540B">
        <w:rPr>
          <w:color w:val="212326"/>
          <w:spacing w:val="29"/>
          <w:sz w:val="26"/>
          <w:lang w:val="ru-RU"/>
        </w:rPr>
        <w:t xml:space="preserve"> </w:t>
      </w:r>
      <w:r w:rsidRPr="00F6540B">
        <w:rPr>
          <w:color w:val="212326"/>
          <w:w w:val="106"/>
          <w:sz w:val="26"/>
          <w:lang w:val="ru-RU"/>
        </w:rPr>
        <w:t>р</w:t>
      </w:r>
      <w:proofErr w:type="spellStart"/>
      <w:r>
        <w:rPr>
          <w:color w:val="212326"/>
          <w:w w:val="106"/>
          <w:sz w:val="26"/>
        </w:rPr>
        <w:t>i</w:t>
      </w:r>
      <w:proofErr w:type="spellEnd"/>
      <w:r>
        <w:rPr>
          <w:color w:val="212326"/>
          <w:spacing w:val="-150"/>
          <w:w w:val="106"/>
          <w:sz w:val="26"/>
          <w:lang w:val="ru-RU"/>
        </w:rPr>
        <w:t>ш</w:t>
      </w:r>
      <w:r w:rsidRPr="00F6540B">
        <w:rPr>
          <w:rFonts w:ascii="Arial" w:hAnsi="Arial"/>
          <w:color w:val="212326"/>
          <w:spacing w:val="-31"/>
          <w:position w:val="-15"/>
          <w:sz w:val="32"/>
          <w:lang w:val="ru-RU"/>
        </w:rPr>
        <w:t xml:space="preserve"> </w:t>
      </w:r>
      <w:proofErr w:type="spellStart"/>
      <w:r w:rsidRPr="00F6540B">
        <w:rPr>
          <w:color w:val="212326"/>
          <w:w w:val="106"/>
          <w:sz w:val="26"/>
          <w:lang w:val="ru-RU"/>
        </w:rPr>
        <w:t>ення</w:t>
      </w:r>
      <w:proofErr w:type="spellEnd"/>
      <w:r w:rsidRPr="00F6540B">
        <w:rPr>
          <w:color w:val="212326"/>
          <w:sz w:val="26"/>
          <w:lang w:val="ru-RU"/>
        </w:rPr>
        <w:t xml:space="preserve">  </w:t>
      </w:r>
      <w:r w:rsidRPr="00F6540B">
        <w:rPr>
          <w:color w:val="212326"/>
          <w:spacing w:val="-21"/>
          <w:sz w:val="26"/>
          <w:lang w:val="ru-RU"/>
        </w:rPr>
        <w:t xml:space="preserve"> </w:t>
      </w:r>
      <w:r w:rsidRPr="00F6540B">
        <w:rPr>
          <w:color w:val="212326"/>
          <w:spacing w:val="-1"/>
          <w:w w:val="106"/>
          <w:sz w:val="26"/>
          <w:lang w:val="ru-RU"/>
        </w:rPr>
        <w:t>покласт</w:t>
      </w:r>
      <w:r w:rsidRPr="00F6540B">
        <w:rPr>
          <w:color w:val="212326"/>
          <w:w w:val="106"/>
          <w:sz w:val="26"/>
          <w:lang w:val="ru-RU"/>
        </w:rPr>
        <w:t>и</w:t>
      </w:r>
      <w:r w:rsidRPr="00F6540B">
        <w:rPr>
          <w:color w:val="212326"/>
          <w:sz w:val="26"/>
          <w:lang w:val="ru-RU"/>
        </w:rPr>
        <w:t xml:space="preserve">  </w:t>
      </w:r>
      <w:r w:rsidRPr="00F6540B">
        <w:rPr>
          <w:color w:val="212326"/>
          <w:spacing w:val="-21"/>
          <w:sz w:val="26"/>
          <w:lang w:val="ru-RU"/>
        </w:rPr>
        <w:t xml:space="preserve"> </w:t>
      </w:r>
      <w:r w:rsidRPr="00F6540B">
        <w:rPr>
          <w:color w:val="212326"/>
          <w:spacing w:val="-1"/>
          <w:w w:val="106"/>
          <w:sz w:val="26"/>
          <w:lang w:val="ru-RU"/>
        </w:rPr>
        <w:t>н</w:t>
      </w:r>
      <w:r w:rsidRPr="00F6540B">
        <w:rPr>
          <w:color w:val="212326"/>
          <w:w w:val="106"/>
          <w:sz w:val="26"/>
          <w:lang w:val="ru-RU"/>
        </w:rPr>
        <w:t>а</w:t>
      </w:r>
      <w:r w:rsidRPr="00F6540B">
        <w:rPr>
          <w:color w:val="212326"/>
          <w:sz w:val="26"/>
          <w:lang w:val="ru-RU"/>
        </w:rPr>
        <w:t xml:space="preserve"> </w:t>
      </w:r>
      <w:r w:rsidRPr="00F6540B">
        <w:rPr>
          <w:color w:val="212326"/>
          <w:spacing w:val="25"/>
          <w:sz w:val="26"/>
          <w:lang w:val="ru-RU"/>
        </w:rPr>
        <w:t xml:space="preserve"> </w:t>
      </w:r>
      <w:r>
        <w:rPr>
          <w:color w:val="212326"/>
          <w:w w:val="106"/>
          <w:sz w:val="26"/>
          <w:lang w:val="ru-RU"/>
        </w:rPr>
        <w:t xml:space="preserve">селищного голову РУДЮКА </w:t>
      </w:r>
      <w:proofErr w:type="spellStart"/>
      <w:r>
        <w:rPr>
          <w:color w:val="212326"/>
          <w:w w:val="106"/>
          <w:sz w:val="26"/>
          <w:lang w:val="ru-RU"/>
        </w:rPr>
        <w:t>Григорія</w:t>
      </w:r>
      <w:proofErr w:type="spellEnd"/>
      <w:r>
        <w:rPr>
          <w:color w:val="212326"/>
          <w:w w:val="106"/>
          <w:sz w:val="26"/>
          <w:lang w:val="ru-RU"/>
        </w:rPr>
        <w:t xml:space="preserve"> </w:t>
      </w:r>
      <w:proofErr w:type="spellStart"/>
      <w:r>
        <w:rPr>
          <w:color w:val="212326"/>
          <w:w w:val="106"/>
          <w:sz w:val="26"/>
          <w:lang w:val="ru-RU"/>
        </w:rPr>
        <w:t>Лаврентійовича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та в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йськового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ком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сара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Хорош</w:t>
      </w:r>
      <w:proofErr w:type="spellStart"/>
      <w:r>
        <w:rPr>
          <w:color w:val="212326"/>
          <w:w w:val="105"/>
          <w:sz w:val="26"/>
        </w:rPr>
        <w:t>i</w:t>
      </w:r>
      <w:r w:rsidRPr="00F6540B">
        <w:rPr>
          <w:color w:val="212326"/>
          <w:w w:val="105"/>
          <w:sz w:val="26"/>
          <w:lang w:val="ru-RU"/>
        </w:rPr>
        <w:t>вського</w:t>
      </w:r>
      <w:proofErr w:type="spellEnd"/>
      <w:r w:rsidRPr="00F6540B">
        <w:rPr>
          <w:color w:val="212326"/>
          <w:w w:val="105"/>
          <w:sz w:val="26"/>
          <w:lang w:val="ru-RU"/>
        </w:rPr>
        <w:t xml:space="preserve"> ра</w:t>
      </w:r>
      <w:r w:rsidRPr="00F6540B">
        <w:rPr>
          <w:color w:val="212326"/>
          <w:spacing w:val="-99"/>
          <w:w w:val="105"/>
          <w:sz w:val="26"/>
          <w:lang w:val="ru-RU"/>
        </w:rPr>
        <w:t>й</w:t>
      </w:r>
      <w:r w:rsidRPr="00F6540B">
        <w:rPr>
          <w:rFonts w:ascii="Arial" w:hAnsi="Arial"/>
          <w:color w:val="212326"/>
          <w:spacing w:val="19"/>
          <w:w w:val="88"/>
          <w:position w:val="-6"/>
          <w:sz w:val="32"/>
          <w:lang w:val="ru-RU"/>
        </w:rPr>
        <w:t>.</w:t>
      </w:r>
      <w:r w:rsidRPr="00F6540B">
        <w:rPr>
          <w:color w:val="212326"/>
          <w:spacing w:val="-125"/>
          <w:w w:val="105"/>
          <w:sz w:val="26"/>
          <w:lang w:val="ru-RU"/>
        </w:rPr>
        <w:t>о</w:t>
      </w:r>
      <w:r w:rsidRPr="00F6540B">
        <w:rPr>
          <w:color w:val="B8B8B5"/>
          <w:w w:val="88"/>
          <w:position w:val="-6"/>
          <w:sz w:val="18"/>
          <w:lang w:val="ru-RU"/>
        </w:rPr>
        <w:t>,</w:t>
      </w:r>
      <w:r w:rsidRPr="00F6540B">
        <w:rPr>
          <w:color w:val="B8B8B5"/>
          <w:position w:val="-6"/>
          <w:sz w:val="18"/>
          <w:lang w:val="ru-RU"/>
        </w:rPr>
        <w:t xml:space="preserve"> </w:t>
      </w:r>
      <w:r w:rsidRPr="00F6540B">
        <w:rPr>
          <w:color w:val="B8B8B5"/>
          <w:spacing w:val="-6"/>
          <w:position w:val="-6"/>
          <w:sz w:val="18"/>
          <w:lang w:val="ru-RU"/>
        </w:rPr>
        <w:t xml:space="preserve"> </w:t>
      </w:r>
      <w:proofErr w:type="spellStart"/>
      <w:r w:rsidRPr="00F6540B">
        <w:rPr>
          <w:color w:val="212326"/>
          <w:w w:val="105"/>
          <w:sz w:val="26"/>
          <w:lang w:val="ru-RU"/>
        </w:rPr>
        <w:t>нного</w:t>
      </w:r>
      <w:proofErr w:type="spellEnd"/>
      <w:r w:rsidRPr="00F6540B">
        <w:rPr>
          <w:color w:val="212326"/>
          <w:sz w:val="26"/>
          <w:lang w:val="ru-RU"/>
        </w:rPr>
        <w:t xml:space="preserve"> </w:t>
      </w:r>
      <w:r w:rsidRPr="00F6540B">
        <w:rPr>
          <w:color w:val="212326"/>
          <w:spacing w:val="-1"/>
          <w:w w:val="107"/>
          <w:sz w:val="26"/>
          <w:lang w:val="ru-RU"/>
        </w:rPr>
        <w:t>ТЦ</w:t>
      </w:r>
      <w:r w:rsidRPr="00F6540B">
        <w:rPr>
          <w:color w:val="212326"/>
          <w:w w:val="107"/>
          <w:sz w:val="26"/>
          <w:lang w:val="ru-RU"/>
        </w:rPr>
        <w:t>К</w:t>
      </w:r>
      <w:r w:rsidRPr="00F6540B">
        <w:rPr>
          <w:color w:val="212326"/>
          <w:sz w:val="26"/>
          <w:lang w:val="ru-RU"/>
        </w:rPr>
        <w:t xml:space="preserve"> </w:t>
      </w:r>
      <w:r w:rsidRPr="00F6540B">
        <w:rPr>
          <w:color w:val="212326"/>
          <w:w w:val="108"/>
          <w:sz w:val="26"/>
          <w:lang w:val="ru-RU"/>
        </w:rPr>
        <w:t>та</w:t>
      </w:r>
      <w:r w:rsidRPr="00F6540B">
        <w:rPr>
          <w:color w:val="212326"/>
          <w:sz w:val="26"/>
          <w:lang w:val="ru-RU"/>
        </w:rPr>
        <w:t xml:space="preserve"> </w:t>
      </w:r>
      <w:r w:rsidRPr="00F6540B">
        <w:rPr>
          <w:color w:val="212326"/>
          <w:spacing w:val="-1"/>
          <w:w w:val="110"/>
          <w:sz w:val="26"/>
          <w:lang w:val="ru-RU"/>
        </w:rPr>
        <w:t>С</w:t>
      </w:r>
      <w:r w:rsidRPr="00F6540B">
        <w:rPr>
          <w:color w:val="212326"/>
          <w:w w:val="110"/>
          <w:sz w:val="26"/>
          <w:lang w:val="ru-RU"/>
        </w:rPr>
        <w:t>П</w:t>
      </w:r>
      <w:r w:rsidRPr="00F6540B">
        <w:rPr>
          <w:color w:val="212326"/>
          <w:sz w:val="26"/>
          <w:lang w:val="ru-RU"/>
        </w:rPr>
        <w:t xml:space="preserve"> </w:t>
      </w:r>
      <w:r w:rsidRPr="00F6540B">
        <w:rPr>
          <w:color w:val="212326"/>
          <w:spacing w:val="-1"/>
          <w:w w:val="105"/>
          <w:sz w:val="26"/>
          <w:lang w:val="ru-RU"/>
        </w:rPr>
        <w:t>НОЧЕВЧУК</w:t>
      </w:r>
      <w:r w:rsidRPr="00F6540B">
        <w:rPr>
          <w:color w:val="212326"/>
          <w:w w:val="105"/>
          <w:sz w:val="26"/>
          <w:lang w:val="ru-RU"/>
        </w:rPr>
        <w:t>А</w:t>
      </w:r>
      <w:r w:rsidRPr="00F6540B">
        <w:rPr>
          <w:color w:val="212326"/>
          <w:sz w:val="26"/>
          <w:lang w:val="ru-RU"/>
        </w:rPr>
        <w:t xml:space="preserve">  </w:t>
      </w:r>
      <w:r w:rsidRPr="00F6540B">
        <w:rPr>
          <w:color w:val="212326"/>
          <w:spacing w:val="-1"/>
          <w:w w:val="106"/>
          <w:sz w:val="26"/>
          <w:lang w:val="ru-RU"/>
        </w:rPr>
        <w:t>Серг</w:t>
      </w:r>
      <w:proofErr w:type="spellStart"/>
      <w:r>
        <w:rPr>
          <w:color w:val="212326"/>
          <w:spacing w:val="-1"/>
          <w:w w:val="106"/>
          <w:sz w:val="26"/>
        </w:rPr>
        <w:t>i</w:t>
      </w:r>
      <w:proofErr w:type="spellEnd"/>
      <w:r w:rsidRPr="00F6540B">
        <w:rPr>
          <w:color w:val="212326"/>
          <w:w w:val="106"/>
          <w:sz w:val="26"/>
          <w:lang w:val="ru-RU"/>
        </w:rPr>
        <w:t>я</w:t>
      </w:r>
      <w:r w:rsidRPr="00F6540B">
        <w:rPr>
          <w:color w:val="212326"/>
          <w:sz w:val="26"/>
          <w:lang w:val="ru-RU"/>
        </w:rPr>
        <w:t xml:space="preserve"> </w:t>
      </w:r>
      <w:proofErr w:type="spellStart"/>
      <w:r w:rsidRPr="00F6540B">
        <w:rPr>
          <w:color w:val="212326"/>
          <w:spacing w:val="-1"/>
          <w:w w:val="108"/>
          <w:sz w:val="26"/>
          <w:lang w:val="ru-RU"/>
        </w:rPr>
        <w:t>Володимирович</w:t>
      </w:r>
      <w:r w:rsidRPr="00F6540B">
        <w:rPr>
          <w:color w:val="212326"/>
          <w:w w:val="108"/>
          <w:sz w:val="26"/>
          <w:lang w:val="ru-RU"/>
        </w:rPr>
        <w:t>а</w:t>
      </w:r>
      <w:proofErr w:type="spellEnd"/>
      <w:r w:rsidRPr="00F6540B">
        <w:rPr>
          <w:color w:val="212326"/>
          <w:sz w:val="26"/>
          <w:lang w:val="ru-RU"/>
        </w:rPr>
        <w:t xml:space="preserve"> </w:t>
      </w:r>
      <w:r w:rsidRPr="00F6540B">
        <w:rPr>
          <w:color w:val="212326"/>
          <w:w w:val="108"/>
          <w:sz w:val="26"/>
          <w:lang w:val="ru-RU"/>
        </w:rPr>
        <w:t>(за</w:t>
      </w:r>
      <w:r w:rsidRPr="00F6540B">
        <w:rPr>
          <w:color w:val="212326"/>
          <w:sz w:val="26"/>
          <w:lang w:val="ru-RU"/>
        </w:rPr>
        <w:t xml:space="preserve"> </w:t>
      </w:r>
      <w:proofErr w:type="spellStart"/>
      <w:r w:rsidRPr="00F6540B">
        <w:rPr>
          <w:color w:val="212326"/>
          <w:w w:val="105"/>
          <w:sz w:val="26"/>
          <w:lang w:val="ru-RU"/>
        </w:rPr>
        <w:t>згодо</w:t>
      </w:r>
      <w:r w:rsidRPr="00F6540B">
        <w:rPr>
          <w:color w:val="212326"/>
          <w:spacing w:val="16"/>
          <w:w w:val="105"/>
          <w:sz w:val="26"/>
          <w:lang w:val="ru-RU"/>
        </w:rPr>
        <w:t>ю</w:t>
      </w:r>
      <w:proofErr w:type="spellEnd"/>
      <w:r w:rsidRPr="00F6540B">
        <w:rPr>
          <w:color w:val="212326"/>
          <w:spacing w:val="1"/>
          <w:w w:val="105"/>
          <w:sz w:val="26"/>
          <w:lang w:val="ru-RU"/>
        </w:rPr>
        <w:t>)</w:t>
      </w:r>
      <w:r w:rsidRPr="00F6540B">
        <w:rPr>
          <w:color w:val="212326"/>
          <w:w w:val="105"/>
          <w:sz w:val="26"/>
          <w:lang w:val="ru-RU"/>
        </w:rPr>
        <w:t>.</w:t>
      </w:r>
    </w:p>
    <w:p w:rsidR="00B1783A" w:rsidRPr="00F6540B" w:rsidRDefault="00B1783A">
      <w:pPr>
        <w:pStyle w:val="a3"/>
        <w:rPr>
          <w:sz w:val="20"/>
          <w:lang w:val="ru-RU"/>
        </w:rPr>
      </w:pPr>
    </w:p>
    <w:p w:rsidR="00B1783A" w:rsidRPr="00F6540B" w:rsidRDefault="00B1783A">
      <w:pPr>
        <w:pStyle w:val="a3"/>
        <w:spacing w:before="7"/>
        <w:rPr>
          <w:sz w:val="19"/>
          <w:lang w:val="ru-RU"/>
        </w:rPr>
      </w:pPr>
    </w:p>
    <w:p w:rsidR="00B1783A" w:rsidRDefault="00F6540B" w:rsidP="00F6540B">
      <w:pPr>
        <w:tabs>
          <w:tab w:val="left" w:pos="7481"/>
        </w:tabs>
        <w:spacing w:before="94"/>
        <w:ind w:left="293"/>
        <w:jc w:val="center"/>
        <w:rPr>
          <w:sz w:val="26"/>
        </w:rPr>
      </w:pPr>
      <w:r>
        <w:rPr>
          <w:color w:val="212326"/>
          <w:w w:val="105"/>
          <w:sz w:val="26"/>
        </w:rPr>
        <w:t>Селищний</w:t>
      </w:r>
      <w:r>
        <w:rPr>
          <w:color w:val="212326"/>
          <w:spacing w:val="26"/>
          <w:w w:val="105"/>
          <w:sz w:val="26"/>
        </w:rPr>
        <w:t xml:space="preserve"> </w:t>
      </w:r>
      <w:proofErr w:type="spellStart"/>
      <w:r>
        <w:rPr>
          <w:color w:val="212326"/>
          <w:w w:val="105"/>
          <w:sz w:val="26"/>
        </w:rPr>
        <w:t>голова</w:t>
      </w:r>
      <w:proofErr w:type="spellEnd"/>
      <w:r>
        <w:rPr>
          <w:color w:val="212326"/>
          <w:w w:val="105"/>
          <w:sz w:val="26"/>
        </w:rPr>
        <w:t xml:space="preserve">                  </w:t>
      </w:r>
      <w:bookmarkStart w:id="2" w:name="_GoBack"/>
      <w:bookmarkEnd w:id="2"/>
      <w:proofErr w:type="spellStart"/>
      <w:r>
        <w:rPr>
          <w:color w:val="212326"/>
          <w:w w:val="105"/>
          <w:sz w:val="26"/>
        </w:rPr>
        <w:t>Григорiй</w:t>
      </w:r>
      <w:proofErr w:type="spellEnd"/>
      <w:r>
        <w:rPr>
          <w:color w:val="212326"/>
          <w:spacing w:val="12"/>
          <w:w w:val="105"/>
          <w:sz w:val="26"/>
        </w:rPr>
        <w:t xml:space="preserve"> </w:t>
      </w:r>
      <w:r>
        <w:rPr>
          <w:color w:val="212326"/>
          <w:w w:val="105"/>
          <w:sz w:val="26"/>
        </w:rPr>
        <w:t>РУДЮК</w:t>
      </w:r>
    </w:p>
    <w:p w:rsidR="00B1783A" w:rsidRDefault="00B1783A">
      <w:pPr>
        <w:rPr>
          <w:sz w:val="26"/>
        </w:rPr>
        <w:sectPr w:rsidR="00B1783A">
          <w:pgSz w:w="11570" w:h="16490"/>
          <w:pgMar w:top="920" w:right="160" w:bottom="280" w:left="1620" w:header="708" w:footer="708" w:gutter="0"/>
          <w:cols w:space="720"/>
        </w:sectPr>
      </w:pPr>
    </w:p>
    <w:p w:rsidR="00B1783A" w:rsidRDefault="00F6540B">
      <w:pPr>
        <w:tabs>
          <w:tab w:val="left" w:pos="8081"/>
        </w:tabs>
        <w:spacing w:before="63" w:line="329" w:lineRule="exact"/>
        <w:ind w:left="4655"/>
        <w:rPr>
          <w:sz w:val="29"/>
        </w:rPr>
      </w:pPr>
      <w:bookmarkStart w:id="3" w:name="4"/>
      <w:bookmarkEnd w:id="3"/>
      <w:proofErr w:type="spellStart"/>
      <w:r>
        <w:rPr>
          <w:color w:val="1C1F21"/>
          <w:spacing w:val="-1"/>
          <w:w w:val="105"/>
          <w:sz w:val="26"/>
        </w:rPr>
        <w:lastRenderedPageBreak/>
        <w:t>Дод</w:t>
      </w:r>
      <w:r>
        <w:rPr>
          <w:color w:val="1C1F21"/>
          <w:spacing w:val="-105"/>
          <w:w w:val="105"/>
          <w:sz w:val="26"/>
        </w:rPr>
        <w:t>а</w:t>
      </w:r>
      <w:proofErr w:type="spellEnd"/>
      <w:r>
        <w:rPr>
          <w:rFonts w:ascii="Arial" w:hAnsi="Arial"/>
          <w:color w:val="2F3636"/>
          <w:spacing w:val="12"/>
          <w:w w:val="89"/>
          <w:position w:val="-15"/>
          <w:sz w:val="37"/>
        </w:rPr>
        <w:t>.</w:t>
      </w:r>
      <w:proofErr w:type="spellStart"/>
      <w:r>
        <w:rPr>
          <w:color w:val="1C1F21"/>
          <w:spacing w:val="-1"/>
          <w:w w:val="105"/>
          <w:sz w:val="26"/>
        </w:rPr>
        <w:t>то</w:t>
      </w:r>
      <w:r>
        <w:rPr>
          <w:color w:val="1C1F21"/>
          <w:w w:val="105"/>
          <w:sz w:val="26"/>
        </w:rPr>
        <w:t>к</w:t>
      </w:r>
      <w:proofErr w:type="spellEnd"/>
      <w:r>
        <w:rPr>
          <w:color w:val="1C1F21"/>
          <w:spacing w:val="3"/>
          <w:sz w:val="26"/>
        </w:rPr>
        <w:t xml:space="preserve"> </w:t>
      </w:r>
      <w:r>
        <w:rPr>
          <w:rFonts w:ascii="Arial" w:hAnsi="Arial"/>
          <w:color w:val="1C1F21"/>
          <w:w w:val="105"/>
          <w:sz w:val="26"/>
        </w:rPr>
        <w:t>№</w:t>
      </w:r>
      <w:r>
        <w:rPr>
          <w:rFonts w:ascii="Arial" w:hAnsi="Arial"/>
          <w:color w:val="1C1F21"/>
          <w:sz w:val="26"/>
        </w:rPr>
        <w:t xml:space="preserve"> </w:t>
      </w:r>
      <w:r>
        <w:rPr>
          <w:color w:val="1C1F21"/>
          <w:w w:val="108"/>
          <w:sz w:val="25"/>
        </w:rPr>
        <w:t>1</w:t>
      </w:r>
      <w:r>
        <w:rPr>
          <w:color w:val="1C1F21"/>
          <w:sz w:val="25"/>
        </w:rPr>
        <w:tab/>
      </w:r>
      <w:r>
        <w:rPr>
          <w:color w:val="1C1F21"/>
          <w:w w:val="89"/>
          <w:position w:val="-15"/>
          <w:sz w:val="29"/>
        </w:rPr>
        <w:t>.</w:t>
      </w:r>
    </w:p>
    <w:p w:rsidR="00B1783A" w:rsidRDefault="00F6540B">
      <w:pPr>
        <w:spacing w:line="259" w:lineRule="auto"/>
        <w:ind w:left="4649" w:firstLine="1"/>
        <w:rPr>
          <w:sz w:val="26"/>
        </w:rPr>
      </w:pPr>
      <w:proofErr w:type="gramStart"/>
      <w:r>
        <w:rPr>
          <w:color w:val="1C1F21"/>
          <w:w w:val="105"/>
          <w:sz w:val="26"/>
        </w:rPr>
        <w:t>до</w:t>
      </w:r>
      <w:proofErr w:type="gramEnd"/>
      <w:r>
        <w:rPr>
          <w:color w:val="1C1F21"/>
          <w:w w:val="105"/>
          <w:sz w:val="26"/>
        </w:rPr>
        <w:t xml:space="preserve"> р1шення виконавчого </w:t>
      </w:r>
      <w:proofErr w:type="spellStart"/>
      <w:r>
        <w:rPr>
          <w:color w:val="1C1F21"/>
          <w:w w:val="105"/>
          <w:sz w:val="26"/>
        </w:rPr>
        <w:t>компету</w:t>
      </w:r>
      <w:proofErr w:type="spellEnd"/>
      <w:r>
        <w:rPr>
          <w:color w:val="1C1F21"/>
          <w:w w:val="105"/>
          <w:sz w:val="26"/>
        </w:rPr>
        <w:t xml:space="preserve"> </w:t>
      </w:r>
      <w:proofErr w:type="spellStart"/>
      <w:r>
        <w:rPr>
          <w:color w:val="1C1F21"/>
          <w:w w:val="105"/>
          <w:sz w:val="26"/>
        </w:rPr>
        <w:t>Новобоiвсько'i</w:t>
      </w:r>
      <w:proofErr w:type="spellEnd"/>
      <w:r>
        <w:rPr>
          <w:color w:val="1C1F21"/>
          <w:w w:val="105"/>
          <w:sz w:val="26"/>
        </w:rPr>
        <w:t xml:space="preserve"> </w:t>
      </w:r>
      <w:proofErr w:type="spellStart"/>
      <w:r>
        <w:rPr>
          <w:color w:val="1C1F21"/>
          <w:w w:val="105"/>
          <w:sz w:val="26"/>
        </w:rPr>
        <w:t>селищно'</w:t>
      </w:r>
      <w:r>
        <w:rPr>
          <w:color w:val="1C1F21"/>
          <w:w w:val="105"/>
          <w:sz w:val="26"/>
        </w:rPr>
        <w:t>i</w:t>
      </w:r>
      <w:proofErr w:type="spellEnd"/>
      <w:r>
        <w:rPr>
          <w:color w:val="1C1F21"/>
          <w:w w:val="105"/>
          <w:sz w:val="26"/>
        </w:rPr>
        <w:t xml:space="preserve"> </w:t>
      </w:r>
      <w:proofErr w:type="spellStart"/>
      <w:r>
        <w:rPr>
          <w:color w:val="1C1F21"/>
          <w:w w:val="105"/>
          <w:sz w:val="26"/>
        </w:rPr>
        <w:t>ради</w:t>
      </w:r>
      <w:proofErr w:type="spellEnd"/>
      <w:r>
        <w:rPr>
          <w:color w:val="1C1F21"/>
          <w:w w:val="105"/>
          <w:sz w:val="26"/>
        </w:rPr>
        <w:t xml:space="preserve"> </w:t>
      </w:r>
      <w:proofErr w:type="spellStart"/>
      <w:r>
        <w:rPr>
          <w:color w:val="1C1F21"/>
          <w:w w:val="105"/>
          <w:sz w:val="26"/>
        </w:rPr>
        <w:t>Житомирсько'i</w:t>
      </w:r>
      <w:proofErr w:type="spellEnd"/>
      <w:r>
        <w:rPr>
          <w:color w:val="1C1F21"/>
          <w:w w:val="105"/>
          <w:sz w:val="26"/>
        </w:rPr>
        <w:t xml:space="preserve"> </w:t>
      </w:r>
      <w:proofErr w:type="spellStart"/>
      <w:r>
        <w:rPr>
          <w:color w:val="1C1F21"/>
          <w:w w:val="105"/>
          <w:sz w:val="26"/>
        </w:rPr>
        <w:t>областi</w:t>
      </w:r>
      <w:proofErr w:type="spellEnd"/>
    </w:p>
    <w:p w:rsidR="00B1783A" w:rsidRDefault="00F6540B">
      <w:pPr>
        <w:tabs>
          <w:tab w:val="left" w:pos="6106"/>
          <w:tab w:val="left" w:pos="8339"/>
        </w:tabs>
        <w:ind w:left="4646"/>
        <w:rPr>
          <w:rFonts w:ascii="Arial" w:hAnsi="Arial"/>
          <w:b/>
          <w:sz w:val="27"/>
        </w:rPr>
      </w:pPr>
      <w:proofErr w:type="spellStart"/>
      <w:r>
        <w:rPr>
          <w:rFonts w:ascii="Arial" w:hAnsi="Arial"/>
          <w:b/>
          <w:color w:val="1C1F21"/>
          <w:w w:val="115"/>
          <w:sz w:val="18"/>
        </w:rPr>
        <w:t>ВlД</w:t>
      </w:r>
      <w:proofErr w:type="spellEnd"/>
      <w:r>
        <w:rPr>
          <w:rFonts w:ascii="Arial" w:hAnsi="Arial"/>
          <w:b/>
          <w:color w:val="1C1F21"/>
          <w:spacing w:val="10"/>
          <w:w w:val="115"/>
          <w:sz w:val="18"/>
        </w:rPr>
        <w:t xml:space="preserve"> </w:t>
      </w:r>
      <w:r>
        <w:rPr>
          <w:rFonts w:ascii="Arial" w:hAnsi="Arial"/>
          <w:color w:val="1C1F21"/>
          <w:w w:val="115"/>
          <w:sz w:val="28"/>
        </w:rPr>
        <w:t>«_»</w:t>
      </w:r>
      <w:r>
        <w:rPr>
          <w:rFonts w:ascii="Arial" w:hAnsi="Arial"/>
          <w:color w:val="1C1F21"/>
          <w:w w:val="115"/>
          <w:sz w:val="28"/>
        </w:rPr>
        <w:tab/>
      </w:r>
      <w:r>
        <w:rPr>
          <w:rFonts w:ascii="Arial" w:hAnsi="Arial"/>
          <w:color w:val="2F3636"/>
          <w:w w:val="320"/>
          <w:sz w:val="28"/>
        </w:rPr>
        <w:t>-----</w:t>
      </w:r>
      <w:r>
        <w:rPr>
          <w:rFonts w:ascii="Arial" w:hAnsi="Arial"/>
          <w:color w:val="2F3636"/>
          <w:spacing w:val="-196"/>
          <w:w w:val="320"/>
          <w:sz w:val="28"/>
        </w:rPr>
        <w:t xml:space="preserve"> </w:t>
      </w:r>
      <w:r>
        <w:rPr>
          <w:b/>
          <w:color w:val="1C1F21"/>
          <w:w w:val="115"/>
          <w:sz w:val="27"/>
        </w:rPr>
        <w:t>20</w:t>
      </w:r>
      <w:r>
        <w:rPr>
          <w:b/>
          <w:color w:val="1C1F21"/>
          <w:w w:val="115"/>
          <w:sz w:val="27"/>
        </w:rPr>
        <w:tab/>
      </w:r>
      <w:r>
        <w:rPr>
          <w:rFonts w:ascii="Arial" w:hAnsi="Arial"/>
          <w:b/>
          <w:color w:val="1C1F21"/>
          <w:w w:val="115"/>
          <w:sz w:val="27"/>
        </w:rPr>
        <w:t>№</w:t>
      </w:r>
    </w:p>
    <w:p w:rsidR="00B1783A" w:rsidRDefault="00B1783A">
      <w:pPr>
        <w:pStyle w:val="a3"/>
        <w:spacing w:before="9"/>
        <w:rPr>
          <w:rFonts w:ascii="Arial"/>
          <w:b/>
          <w:sz w:val="29"/>
        </w:rPr>
      </w:pPr>
    </w:p>
    <w:p w:rsidR="00B1783A" w:rsidRDefault="00F6540B">
      <w:pPr>
        <w:spacing w:line="254" w:lineRule="auto"/>
        <w:ind w:left="1254" w:firstLine="721"/>
        <w:rPr>
          <w:sz w:val="30"/>
        </w:rPr>
      </w:pPr>
      <w:proofErr w:type="spellStart"/>
      <w:r>
        <w:rPr>
          <w:color w:val="1C1F21"/>
          <w:w w:val="105"/>
          <w:sz w:val="30"/>
        </w:rPr>
        <w:t>Вiддiлення</w:t>
      </w:r>
      <w:proofErr w:type="spellEnd"/>
      <w:r>
        <w:rPr>
          <w:color w:val="1C1F21"/>
          <w:w w:val="105"/>
          <w:sz w:val="30"/>
        </w:rPr>
        <w:t xml:space="preserve"> </w:t>
      </w:r>
      <w:proofErr w:type="spellStart"/>
      <w:r>
        <w:rPr>
          <w:color w:val="1C1F21"/>
          <w:w w:val="105"/>
          <w:sz w:val="30"/>
        </w:rPr>
        <w:t>оповiщення</w:t>
      </w:r>
      <w:proofErr w:type="spellEnd"/>
      <w:r>
        <w:rPr>
          <w:color w:val="1C1F21"/>
          <w:w w:val="105"/>
          <w:sz w:val="30"/>
        </w:rPr>
        <w:t xml:space="preserve">, збору та </w:t>
      </w:r>
      <w:proofErr w:type="spellStart"/>
      <w:r>
        <w:rPr>
          <w:color w:val="1C1F21"/>
          <w:w w:val="105"/>
          <w:sz w:val="30"/>
        </w:rPr>
        <w:t>вiдправки</w:t>
      </w:r>
      <w:proofErr w:type="spellEnd"/>
      <w:r>
        <w:rPr>
          <w:color w:val="1C1F21"/>
          <w:w w:val="105"/>
          <w:sz w:val="30"/>
        </w:rPr>
        <w:t xml:space="preserve"> </w:t>
      </w:r>
      <w:proofErr w:type="spellStart"/>
      <w:r>
        <w:rPr>
          <w:color w:val="1C1F21"/>
          <w:w w:val="105"/>
          <w:sz w:val="30"/>
        </w:rPr>
        <w:t>Новоборiвського</w:t>
      </w:r>
      <w:proofErr w:type="spellEnd"/>
      <w:r>
        <w:rPr>
          <w:color w:val="1C1F21"/>
          <w:w w:val="105"/>
          <w:sz w:val="30"/>
        </w:rPr>
        <w:t xml:space="preserve"> </w:t>
      </w:r>
      <w:proofErr w:type="spellStart"/>
      <w:r>
        <w:rPr>
          <w:color w:val="1C1F21"/>
          <w:w w:val="105"/>
          <w:sz w:val="30"/>
        </w:rPr>
        <w:t>пункту</w:t>
      </w:r>
      <w:proofErr w:type="spellEnd"/>
      <w:r>
        <w:rPr>
          <w:color w:val="1C1F21"/>
          <w:w w:val="105"/>
          <w:sz w:val="30"/>
        </w:rPr>
        <w:t xml:space="preserve"> збору </w:t>
      </w:r>
      <w:proofErr w:type="spellStart"/>
      <w:r>
        <w:rPr>
          <w:color w:val="1C1F21"/>
          <w:w w:val="105"/>
          <w:sz w:val="30"/>
        </w:rPr>
        <w:t>селищноУ</w:t>
      </w:r>
      <w:proofErr w:type="spellEnd"/>
      <w:r>
        <w:rPr>
          <w:color w:val="1C1F21"/>
          <w:w w:val="105"/>
          <w:sz w:val="30"/>
        </w:rPr>
        <w:t xml:space="preserve"> </w:t>
      </w:r>
      <w:proofErr w:type="spellStart"/>
      <w:r>
        <w:rPr>
          <w:color w:val="1C1F21"/>
          <w:w w:val="105"/>
          <w:sz w:val="30"/>
        </w:rPr>
        <w:t>ради</w:t>
      </w:r>
      <w:proofErr w:type="spellEnd"/>
      <w:r>
        <w:rPr>
          <w:color w:val="1C1F21"/>
          <w:w w:val="105"/>
          <w:sz w:val="30"/>
        </w:rPr>
        <w:t xml:space="preserve"> (ПЗСР)</w:t>
      </w:r>
    </w:p>
    <w:p w:rsidR="00B1783A" w:rsidRDefault="00B1783A">
      <w:pPr>
        <w:pStyle w:val="a3"/>
        <w:spacing w:before="2"/>
        <w:rPr>
          <w:sz w:val="31"/>
        </w:rPr>
      </w:pPr>
    </w:p>
    <w:p w:rsidR="00B1783A" w:rsidRPr="00F6540B" w:rsidRDefault="00F6540B">
      <w:pPr>
        <w:pStyle w:val="a4"/>
        <w:numPr>
          <w:ilvl w:val="0"/>
          <w:numId w:val="1"/>
        </w:numPr>
        <w:tabs>
          <w:tab w:val="left" w:pos="545"/>
        </w:tabs>
        <w:spacing w:line="252" w:lineRule="exact"/>
        <w:ind w:hanging="273"/>
        <w:rPr>
          <w:sz w:val="26"/>
          <w:lang w:val="ru-RU"/>
        </w:rPr>
      </w:pPr>
      <w:r w:rsidRPr="00F6540B">
        <w:rPr>
          <w:color w:val="1C1F21"/>
          <w:w w:val="105"/>
          <w:sz w:val="26"/>
          <w:lang w:val="ru-RU"/>
        </w:rPr>
        <w:t>с. Кропивня, вул. Спортивна, буд.</w:t>
      </w:r>
      <w:r w:rsidRPr="00F6540B">
        <w:rPr>
          <w:color w:val="1C1F21"/>
          <w:spacing w:val="3"/>
          <w:w w:val="105"/>
          <w:sz w:val="26"/>
          <w:lang w:val="ru-RU"/>
        </w:rPr>
        <w:t xml:space="preserve"> </w:t>
      </w:r>
      <w:r w:rsidRPr="00F6540B">
        <w:rPr>
          <w:color w:val="1C1F21"/>
          <w:w w:val="105"/>
          <w:sz w:val="26"/>
          <w:lang w:val="ru-RU"/>
        </w:rPr>
        <w:t>2;</w:t>
      </w:r>
    </w:p>
    <w:p w:rsidR="00B1783A" w:rsidRPr="00F6540B" w:rsidRDefault="00F6540B">
      <w:pPr>
        <w:pStyle w:val="a4"/>
        <w:numPr>
          <w:ilvl w:val="0"/>
          <w:numId w:val="1"/>
        </w:numPr>
        <w:tabs>
          <w:tab w:val="left" w:pos="502"/>
        </w:tabs>
        <w:spacing w:line="386" w:lineRule="exact"/>
        <w:ind w:left="501" w:hanging="229"/>
        <w:rPr>
          <w:sz w:val="26"/>
          <w:lang w:val="ru-RU"/>
        </w:rPr>
      </w:pPr>
      <w:r w:rsidRPr="00F6540B">
        <w:rPr>
          <w:color w:val="2F3636"/>
          <w:spacing w:val="-11"/>
          <w:w w:val="105"/>
          <w:sz w:val="38"/>
          <w:lang w:val="ru-RU"/>
        </w:rPr>
        <w:t>с</w:t>
      </w:r>
      <w:r w:rsidRPr="00F6540B">
        <w:rPr>
          <w:color w:val="565457"/>
          <w:spacing w:val="-11"/>
          <w:w w:val="105"/>
          <w:sz w:val="38"/>
          <w:lang w:val="ru-RU"/>
        </w:rPr>
        <w:t xml:space="preserve">: </w:t>
      </w:r>
      <w:r w:rsidRPr="00F6540B">
        <w:rPr>
          <w:color w:val="1C1F21"/>
          <w:w w:val="105"/>
          <w:sz w:val="26"/>
          <w:lang w:val="ru-RU"/>
        </w:rPr>
        <w:t>Неб</w:t>
      </w:r>
      <w:proofErr w:type="spellStart"/>
      <w:r>
        <w:rPr>
          <w:color w:val="1C1F21"/>
          <w:w w:val="105"/>
          <w:sz w:val="26"/>
        </w:rPr>
        <w:t>i</w:t>
      </w:r>
      <w:proofErr w:type="spellEnd"/>
      <w:r w:rsidRPr="00F6540B">
        <w:rPr>
          <w:color w:val="1C1F21"/>
          <w:w w:val="105"/>
          <w:sz w:val="26"/>
          <w:lang w:val="ru-RU"/>
        </w:rPr>
        <w:t>ж, вул. Пол</w:t>
      </w:r>
      <w:proofErr w:type="spellStart"/>
      <w:r>
        <w:rPr>
          <w:color w:val="1C1F21"/>
          <w:w w:val="105"/>
          <w:sz w:val="26"/>
        </w:rPr>
        <w:t>i</w:t>
      </w:r>
      <w:r w:rsidRPr="00F6540B">
        <w:rPr>
          <w:color w:val="1C1F21"/>
          <w:w w:val="105"/>
          <w:sz w:val="26"/>
          <w:lang w:val="ru-RU"/>
        </w:rPr>
        <w:t>ська</w:t>
      </w:r>
      <w:proofErr w:type="spellEnd"/>
      <w:r w:rsidRPr="00F6540B">
        <w:rPr>
          <w:color w:val="1C1F21"/>
          <w:w w:val="105"/>
          <w:sz w:val="26"/>
          <w:lang w:val="ru-RU"/>
        </w:rPr>
        <w:t>, буд.</w:t>
      </w:r>
      <w:r w:rsidRPr="00F6540B">
        <w:rPr>
          <w:color w:val="1C1F21"/>
          <w:spacing w:val="-1"/>
          <w:w w:val="105"/>
          <w:sz w:val="26"/>
          <w:lang w:val="ru-RU"/>
        </w:rPr>
        <w:t xml:space="preserve"> </w:t>
      </w:r>
      <w:r w:rsidRPr="00F6540B">
        <w:rPr>
          <w:color w:val="1C1F21"/>
          <w:w w:val="105"/>
          <w:sz w:val="26"/>
          <w:lang w:val="ru-RU"/>
        </w:rPr>
        <w:t>1;</w:t>
      </w:r>
    </w:p>
    <w:p w:rsidR="00B1783A" w:rsidRPr="00F6540B" w:rsidRDefault="00F6540B">
      <w:pPr>
        <w:pStyle w:val="a4"/>
        <w:numPr>
          <w:ilvl w:val="0"/>
          <w:numId w:val="1"/>
        </w:numPr>
        <w:tabs>
          <w:tab w:val="left" w:pos="530"/>
        </w:tabs>
        <w:spacing w:line="295" w:lineRule="exact"/>
        <w:ind w:left="529" w:hanging="262"/>
        <w:rPr>
          <w:sz w:val="26"/>
          <w:lang w:val="ru-RU"/>
        </w:rPr>
      </w:pPr>
      <w:r w:rsidRPr="00F6540B">
        <w:rPr>
          <w:color w:val="1C1F21"/>
          <w:spacing w:val="-1"/>
          <w:w w:val="108"/>
          <w:sz w:val="26"/>
          <w:lang w:val="ru-RU"/>
        </w:rPr>
        <w:t>с</w:t>
      </w:r>
      <w:r w:rsidRPr="00F6540B">
        <w:rPr>
          <w:color w:val="1C1F21"/>
          <w:w w:val="108"/>
          <w:sz w:val="26"/>
          <w:lang w:val="ru-RU"/>
        </w:rPr>
        <w:t>.</w:t>
      </w:r>
      <w:r w:rsidRPr="00F6540B">
        <w:rPr>
          <w:color w:val="1C1F21"/>
          <w:spacing w:val="-1"/>
          <w:sz w:val="26"/>
          <w:lang w:val="ru-RU"/>
        </w:rPr>
        <w:t xml:space="preserve"> </w:t>
      </w:r>
      <w:r w:rsidRPr="00F6540B">
        <w:rPr>
          <w:color w:val="1C1F21"/>
          <w:spacing w:val="-1"/>
          <w:w w:val="106"/>
          <w:sz w:val="26"/>
          <w:lang w:val="ru-RU"/>
        </w:rPr>
        <w:t>Фасова</w:t>
      </w:r>
      <w:r w:rsidRPr="00F6540B">
        <w:rPr>
          <w:color w:val="1C1F21"/>
          <w:w w:val="106"/>
          <w:sz w:val="26"/>
          <w:lang w:val="ru-RU"/>
        </w:rPr>
        <w:t>,</w:t>
      </w:r>
      <w:r w:rsidRPr="00F6540B">
        <w:rPr>
          <w:color w:val="1C1F21"/>
          <w:spacing w:val="20"/>
          <w:sz w:val="26"/>
          <w:lang w:val="ru-RU"/>
        </w:rPr>
        <w:t xml:space="preserve"> </w:t>
      </w:r>
      <w:r w:rsidRPr="00F6540B">
        <w:rPr>
          <w:color w:val="1C1F21"/>
          <w:spacing w:val="-1"/>
          <w:w w:val="107"/>
          <w:sz w:val="26"/>
          <w:lang w:val="ru-RU"/>
        </w:rPr>
        <w:t>вул</w:t>
      </w:r>
      <w:r w:rsidRPr="00F6540B">
        <w:rPr>
          <w:color w:val="1C1F21"/>
          <w:w w:val="107"/>
          <w:sz w:val="26"/>
          <w:lang w:val="ru-RU"/>
        </w:rPr>
        <w:t>.</w:t>
      </w:r>
      <w:r w:rsidRPr="00F6540B">
        <w:rPr>
          <w:color w:val="1C1F21"/>
          <w:spacing w:val="5"/>
          <w:sz w:val="26"/>
          <w:lang w:val="ru-RU"/>
        </w:rPr>
        <w:t xml:space="preserve"> </w:t>
      </w:r>
      <w:r w:rsidRPr="00F6540B">
        <w:rPr>
          <w:color w:val="1C1F21"/>
          <w:spacing w:val="-1"/>
          <w:w w:val="107"/>
          <w:sz w:val="26"/>
          <w:lang w:val="ru-RU"/>
        </w:rPr>
        <w:t>Богдан</w:t>
      </w:r>
      <w:r w:rsidRPr="00F6540B">
        <w:rPr>
          <w:color w:val="1C1F21"/>
          <w:w w:val="107"/>
          <w:sz w:val="26"/>
          <w:lang w:val="ru-RU"/>
        </w:rPr>
        <w:t>а</w:t>
      </w:r>
      <w:r w:rsidRPr="00F6540B">
        <w:rPr>
          <w:color w:val="1C1F21"/>
          <w:spacing w:val="15"/>
          <w:sz w:val="26"/>
          <w:lang w:val="ru-RU"/>
        </w:rPr>
        <w:t xml:space="preserve"> </w:t>
      </w:r>
      <w:proofErr w:type="spellStart"/>
      <w:r w:rsidRPr="00F6540B">
        <w:rPr>
          <w:color w:val="1C1F21"/>
          <w:spacing w:val="-1"/>
          <w:w w:val="107"/>
          <w:sz w:val="26"/>
          <w:lang w:val="ru-RU"/>
        </w:rPr>
        <w:t>Хмельницького</w:t>
      </w:r>
      <w:proofErr w:type="spellEnd"/>
      <w:r w:rsidRPr="00F6540B">
        <w:rPr>
          <w:color w:val="1C1F21"/>
          <w:spacing w:val="-43"/>
          <w:w w:val="107"/>
          <w:sz w:val="26"/>
          <w:lang w:val="ru-RU"/>
        </w:rPr>
        <w:t>,</w:t>
      </w:r>
      <w:r w:rsidRPr="00F6540B">
        <w:rPr>
          <w:color w:val="8C8579"/>
          <w:w w:val="45"/>
          <w:sz w:val="26"/>
          <w:lang w:val="ru-RU"/>
        </w:rPr>
        <w:t>'</w:t>
      </w:r>
      <w:r w:rsidRPr="00F6540B">
        <w:rPr>
          <w:color w:val="8C8579"/>
          <w:spacing w:val="23"/>
          <w:sz w:val="26"/>
          <w:lang w:val="ru-RU"/>
        </w:rPr>
        <w:t xml:space="preserve"> </w:t>
      </w:r>
      <w:r w:rsidRPr="00F6540B">
        <w:rPr>
          <w:color w:val="1C1F21"/>
          <w:spacing w:val="-1"/>
          <w:w w:val="110"/>
          <w:sz w:val="26"/>
          <w:lang w:val="ru-RU"/>
        </w:rPr>
        <w:t>буд</w:t>
      </w:r>
      <w:r w:rsidRPr="00F6540B">
        <w:rPr>
          <w:color w:val="1C1F21"/>
          <w:w w:val="110"/>
          <w:sz w:val="26"/>
          <w:lang w:val="ru-RU"/>
        </w:rPr>
        <w:t>.</w:t>
      </w:r>
      <w:r w:rsidRPr="00F6540B">
        <w:rPr>
          <w:color w:val="1C1F21"/>
          <w:spacing w:val="-4"/>
          <w:sz w:val="26"/>
          <w:lang w:val="ru-RU"/>
        </w:rPr>
        <w:t xml:space="preserve"> </w:t>
      </w:r>
      <w:r w:rsidRPr="00F6540B">
        <w:rPr>
          <w:color w:val="1C1F21"/>
          <w:w w:val="107"/>
          <w:sz w:val="26"/>
          <w:lang w:val="ru-RU"/>
        </w:rPr>
        <w:t>396;</w:t>
      </w:r>
    </w:p>
    <w:p w:rsidR="00B1783A" w:rsidRPr="00F6540B" w:rsidRDefault="00F6540B">
      <w:pPr>
        <w:pStyle w:val="a4"/>
        <w:numPr>
          <w:ilvl w:val="0"/>
          <w:numId w:val="1"/>
        </w:numPr>
        <w:tabs>
          <w:tab w:val="left" w:pos="530"/>
        </w:tabs>
        <w:spacing w:before="18"/>
        <w:ind w:left="529" w:hanging="260"/>
        <w:rPr>
          <w:sz w:val="26"/>
          <w:lang w:val="ru-RU"/>
        </w:rPr>
      </w:pPr>
      <w:r w:rsidRPr="00F6540B">
        <w:rPr>
          <w:color w:val="1C1F21"/>
          <w:spacing w:val="-1"/>
          <w:w w:val="108"/>
          <w:sz w:val="26"/>
          <w:lang w:val="ru-RU"/>
        </w:rPr>
        <w:t>с</w:t>
      </w:r>
      <w:r w:rsidRPr="00F6540B">
        <w:rPr>
          <w:color w:val="1C1F21"/>
          <w:w w:val="108"/>
          <w:sz w:val="26"/>
          <w:lang w:val="ru-RU"/>
        </w:rPr>
        <w:t>.</w:t>
      </w:r>
      <w:r w:rsidRPr="00F6540B">
        <w:rPr>
          <w:color w:val="1C1F21"/>
          <w:spacing w:val="-4"/>
          <w:sz w:val="26"/>
          <w:lang w:val="ru-RU"/>
        </w:rPr>
        <w:t xml:space="preserve"> </w:t>
      </w:r>
      <w:r w:rsidRPr="00F6540B">
        <w:rPr>
          <w:color w:val="1C1F21"/>
          <w:spacing w:val="-1"/>
          <w:w w:val="106"/>
          <w:sz w:val="26"/>
          <w:lang w:val="ru-RU"/>
        </w:rPr>
        <w:t>Ягодинка</w:t>
      </w:r>
      <w:r w:rsidRPr="00F6540B">
        <w:rPr>
          <w:color w:val="1C1F21"/>
          <w:w w:val="106"/>
          <w:sz w:val="26"/>
          <w:lang w:val="ru-RU"/>
        </w:rPr>
        <w:t>,</w:t>
      </w:r>
      <w:r w:rsidRPr="00F6540B">
        <w:rPr>
          <w:color w:val="1C1F21"/>
          <w:spacing w:val="29"/>
          <w:sz w:val="26"/>
          <w:lang w:val="ru-RU"/>
        </w:rPr>
        <w:t xml:space="preserve"> </w:t>
      </w:r>
      <w:r w:rsidRPr="00F6540B">
        <w:rPr>
          <w:color w:val="1C1F21"/>
          <w:spacing w:val="-1"/>
          <w:w w:val="106"/>
          <w:sz w:val="26"/>
          <w:lang w:val="ru-RU"/>
        </w:rPr>
        <w:t>вул</w:t>
      </w:r>
      <w:r w:rsidRPr="00F6540B">
        <w:rPr>
          <w:color w:val="1C1F21"/>
          <w:w w:val="106"/>
          <w:sz w:val="26"/>
          <w:lang w:val="ru-RU"/>
        </w:rPr>
        <w:t>.</w:t>
      </w:r>
      <w:r w:rsidRPr="00F6540B">
        <w:rPr>
          <w:color w:val="1C1F21"/>
          <w:spacing w:val="10"/>
          <w:sz w:val="26"/>
          <w:lang w:val="ru-RU"/>
        </w:rPr>
        <w:t xml:space="preserve"> </w:t>
      </w:r>
      <w:proofErr w:type="spellStart"/>
      <w:r w:rsidRPr="00F6540B">
        <w:rPr>
          <w:color w:val="1C1F21"/>
          <w:spacing w:val="-1"/>
          <w:w w:val="110"/>
          <w:sz w:val="26"/>
          <w:lang w:val="ru-RU"/>
        </w:rPr>
        <w:t>М</w:t>
      </w:r>
      <w:r w:rsidRPr="00F6540B">
        <w:rPr>
          <w:color w:val="1C1F21"/>
          <w:w w:val="109"/>
          <w:sz w:val="26"/>
          <w:lang w:val="ru-RU"/>
        </w:rPr>
        <w:t>ол</w:t>
      </w:r>
      <w:r w:rsidRPr="00F6540B">
        <w:rPr>
          <w:color w:val="1C1F21"/>
          <w:spacing w:val="-114"/>
          <w:w w:val="109"/>
          <w:sz w:val="26"/>
          <w:lang w:val="ru-RU"/>
        </w:rPr>
        <w:t>о</w:t>
      </w:r>
      <w:r w:rsidRPr="00F6540B">
        <w:rPr>
          <w:color w:val="BFBDBF"/>
          <w:spacing w:val="-23"/>
          <w:w w:val="105"/>
          <w:sz w:val="26"/>
          <w:lang w:val="ru-RU"/>
        </w:rPr>
        <w:t>_</w:t>
      </w:r>
      <w:r w:rsidRPr="00F6540B">
        <w:rPr>
          <w:color w:val="1C1F21"/>
          <w:w w:val="109"/>
          <w:sz w:val="26"/>
          <w:lang w:val="ru-RU"/>
        </w:rPr>
        <w:t>д</w:t>
      </w:r>
      <w:r>
        <w:rPr>
          <w:color w:val="1C1F21"/>
          <w:spacing w:val="-8"/>
          <w:w w:val="109"/>
          <w:sz w:val="26"/>
        </w:rPr>
        <w:t>i</w:t>
      </w:r>
      <w:r w:rsidRPr="00F6540B">
        <w:rPr>
          <w:color w:val="1C1F21"/>
          <w:spacing w:val="-1"/>
          <w:w w:val="103"/>
          <w:sz w:val="26"/>
          <w:lang w:val="ru-RU"/>
        </w:rPr>
        <w:t>жна</w:t>
      </w:r>
      <w:proofErr w:type="spellEnd"/>
      <w:r w:rsidRPr="00F6540B">
        <w:rPr>
          <w:color w:val="1C1F21"/>
          <w:w w:val="103"/>
          <w:sz w:val="26"/>
          <w:lang w:val="ru-RU"/>
        </w:rPr>
        <w:t>,</w:t>
      </w:r>
      <w:r w:rsidRPr="00F6540B">
        <w:rPr>
          <w:color w:val="1C1F21"/>
          <w:spacing w:val="19"/>
          <w:sz w:val="26"/>
          <w:lang w:val="ru-RU"/>
        </w:rPr>
        <w:t xml:space="preserve"> </w:t>
      </w:r>
      <w:r w:rsidRPr="00F6540B">
        <w:rPr>
          <w:color w:val="1C1F21"/>
          <w:spacing w:val="-1"/>
          <w:w w:val="106"/>
          <w:sz w:val="26"/>
          <w:lang w:val="ru-RU"/>
        </w:rPr>
        <w:t>буд</w:t>
      </w:r>
      <w:r w:rsidRPr="00F6540B">
        <w:rPr>
          <w:color w:val="1C1F21"/>
          <w:w w:val="106"/>
          <w:sz w:val="26"/>
          <w:lang w:val="ru-RU"/>
        </w:rPr>
        <w:t>.</w:t>
      </w:r>
      <w:r w:rsidRPr="00F6540B">
        <w:rPr>
          <w:color w:val="1C1F21"/>
          <w:spacing w:val="9"/>
          <w:sz w:val="26"/>
          <w:lang w:val="ru-RU"/>
        </w:rPr>
        <w:t xml:space="preserve"> </w:t>
      </w:r>
      <w:r w:rsidRPr="00F6540B">
        <w:rPr>
          <w:color w:val="1C1F21"/>
          <w:w w:val="109"/>
          <w:sz w:val="26"/>
          <w:lang w:val="ru-RU"/>
        </w:rPr>
        <w:t>1;</w:t>
      </w:r>
    </w:p>
    <w:sectPr w:rsidR="00B1783A" w:rsidRPr="00F6540B">
      <w:pgSz w:w="11570" w:h="16490"/>
      <w:pgMar w:top="900" w:right="160" w:bottom="280" w:left="16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066D3"/>
    <w:multiLevelType w:val="multilevel"/>
    <w:tmpl w:val="19E611B2"/>
    <w:lvl w:ilvl="0">
      <w:start w:val="1"/>
      <w:numFmt w:val="decimal"/>
      <w:lvlText w:val="%1."/>
      <w:lvlJc w:val="left"/>
      <w:pPr>
        <w:ind w:left="327" w:hanging="269"/>
        <w:jc w:val="left"/>
      </w:pPr>
      <w:rPr>
        <w:rFonts w:hint="default"/>
        <w:w w:val="102"/>
      </w:rPr>
    </w:lvl>
    <w:lvl w:ilvl="1">
      <w:start w:val="1"/>
      <w:numFmt w:val="decimal"/>
      <w:lvlText w:val="%1.%2."/>
      <w:lvlJc w:val="left"/>
      <w:pPr>
        <w:ind w:left="330" w:hanging="556"/>
        <w:jc w:val="left"/>
      </w:pPr>
      <w:rPr>
        <w:rFonts w:hint="default"/>
        <w:w w:val="104"/>
      </w:rPr>
    </w:lvl>
    <w:lvl w:ilvl="2">
      <w:numFmt w:val="bullet"/>
      <w:lvlText w:val="•"/>
      <w:lvlJc w:val="left"/>
      <w:pPr>
        <w:ind w:left="1389" w:hanging="556"/>
      </w:pPr>
      <w:rPr>
        <w:rFonts w:hint="default"/>
      </w:rPr>
    </w:lvl>
    <w:lvl w:ilvl="3">
      <w:numFmt w:val="bullet"/>
      <w:lvlText w:val="•"/>
      <w:lvlJc w:val="left"/>
      <w:pPr>
        <w:ind w:left="2438" w:hanging="556"/>
      </w:pPr>
      <w:rPr>
        <w:rFonts w:hint="default"/>
      </w:rPr>
    </w:lvl>
    <w:lvl w:ilvl="4">
      <w:numFmt w:val="bullet"/>
      <w:lvlText w:val="•"/>
      <w:lvlJc w:val="left"/>
      <w:pPr>
        <w:ind w:left="3487" w:hanging="556"/>
      </w:pPr>
      <w:rPr>
        <w:rFonts w:hint="default"/>
      </w:rPr>
    </w:lvl>
    <w:lvl w:ilvl="5">
      <w:numFmt w:val="bullet"/>
      <w:lvlText w:val="•"/>
      <w:lvlJc w:val="left"/>
      <w:pPr>
        <w:ind w:left="4536" w:hanging="556"/>
      </w:pPr>
      <w:rPr>
        <w:rFonts w:hint="default"/>
      </w:rPr>
    </w:lvl>
    <w:lvl w:ilvl="6">
      <w:numFmt w:val="bullet"/>
      <w:lvlText w:val="•"/>
      <w:lvlJc w:val="left"/>
      <w:pPr>
        <w:ind w:left="5586" w:hanging="556"/>
      </w:pPr>
      <w:rPr>
        <w:rFonts w:hint="default"/>
      </w:rPr>
    </w:lvl>
    <w:lvl w:ilvl="7">
      <w:numFmt w:val="bullet"/>
      <w:lvlText w:val="•"/>
      <w:lvlJc w:val="left"/>
      <w:pPr>
        <w:ind w:left="6635" w:hanging="556"/>
      </w:pPr>
      <w:rPr>
        <w:rFonts w:hint="default"/>
      </w:rPr>
    </w:lvl>
    <w:lvl w:ilvl="8">
      <w:numFmt w:val="bullet"/>
      <w:lvlText w:val="•"/>
      <w:lvlJc w:val="left"/>
      <w:pPr>
        <w:ind w:left="7684" w:hanging="556"/>
      </w:pPr>
      <w:rPr>
        <w:rFonts w:hint="default"/>
      </w:rPr>
    </w:lvl>
  </w:abstractNum>
  <w:abstractNum w:abstractNumId="1">
    <w:nsid w:val="2CE205EA"/>
    <w:multiLevelType w:val="hybridMultilevel"/>
    <w:tmpl w:val="3B742F4C"/>
    <w:lvl w:ilvl="0" w:tplc="F69419F2">
      <w:start w:val="1"/>
      <w:numFmt w:val="decimal"/>
      <w:lvlText w:val="%1."/>
      <w:lvlJc w:val="left"/>
      <w:pPr>
        <w:ind w:left="544" w:hanging="272"/>
        <w:jc w:val="left"/>
      </w:pPr>
      <w:rPr>
        <w:rFonts w:ascii="Times New Roman" w:eastAsia="Times New Roman" w:hAnsi="Times New Roman" w:cs="Times New Roman" w:hint="default"/>
        <w:color w:val="1C1F21"/>
        <w:w w:val="106"/>
        <w:sz w:val="26"/>
        <w:szCs w:val="26"/>
      </w:rPr>
    </w:lvl>
    <w:lvl w:ilvl="1" w:tplc="CFE4FFEC">
      <w:numFmt w:val="bullet"/>
      <w:lvlText w:val="•"/>
      <w:lvlJc w:val="left"/>
      <w:pPr>
        <w:ind w:left="1464" w:hanging="272"/>
      </w:pPr>
      <w:rPr>
        <w:rFonts w:hint="default"/>
      </w:rPr>
    </w:lvl>
    <w:lvl w:ilvl="2" w:tplc="AB50AD04">
      <w:numFmt w:val="bullet"/>
      <w:lvlText w:val="•"/>
      <w:lvlJc w:val="left"/>
      <w:pPr>
        <w:ind w:left="2388" w:hanging="272"/>
      </w:pPr>
      <w:rPr>
        <w:rFonts w:hint="default"/>
      </w:rPr>
    </w:lvl>
    <w:lvl w:ilvl="3" w:tplc="1830593C">
      <w:numFmt w:val="bullet"/>
      <w:lvlText w:val="•"/>
      <w:lvlJc w:val="left"/>
      <w:pPr>
        <w:ind w:left="3312" w:hanging="272"/>
      </w:pPr>
      <w:rPr>
        <w:rFonts w:hint="default"/>
      </w:rPr>
    </w:lvl>
    <w:lvl w:ilvl="4" w:tplc="AADEA618">
      <w:numFmt w:val="bullet"/>
      <w:lvlText w:val="•"/>
      <w:lvlJc w:val="left"/>
      <w:pPr>
        <w:ind w:left="4237" w:hanging="272"/>
      </w:pPr>
      <w:rPr>
        <w:rFonts w:hint="default"/>
      </w:rPr>
    </w:lvl>
    <w:lvl w:ilvl="5" w:tplc="7BFAA112">
      <w:numFmt w:val="bullet"/>
      <w:lvlText w:val="•"/>
      <w:lvlJc w:val="left"/>
      <w:pPr>
        <w:ind w:left="5161" w:hanging="272"/>
      </w:pPr>
      <w:rPr>
        <w:rFonts w:hint="default"/>
      </w:rPr>
    </w:lvl>
    <w:lvl w:ilvl="6" w:tplc="A3BA9424">
      <w:numFmt w:val="bullet"/>
      <w:lvlText w:val="•"/>
      <w:lvlJc w:val="left"/>
      <w:pPr>
        <w:ind w:left="6085" w:hanging="272"/>
      </w:pPr>
      <w:rPr>
        <w:rFonts w:hint="default"/>
      </w:rPr>
    </w:lvl>
    <w:lvl w:ilvl="7" w:tplc="90AE006E">
      <w:numFmt w:val="bullet"/>
      <w:lvlText w:val="•"/>
      <w:lvlJc w:val="left"/>
      <w:pPr>
        <w:ind w:left="7010" w:hanging="272"/>
      </w:pPr>
      <w:rPr>
        <w:rFonts w:hint="default"/>
      </w:rPr>
    </w:lvl>
    <w:lvl w:ilvl="8" w:tplc="C6240F5A">
      <w:numFmt w:val="bullet"/>
      <w:lvlText w:val="•"/>
      <w:lvlJc w:val="left"/>
      <w:pPr>
        <w:ind w:left="7934" w:hanging="27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1783A"/>
    <w:rsid w:val="00B1783A"/>
    <w:rsid w:val="00F6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AA32D-A1E3-425F-9884-5EEB27D3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323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294" w:firstLine="7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1598</Words>
  <Characters>912</Characters>
  <Application>Microsoft Office Word</Application>
  <DocSecurity>0</DocSecurity>
  <Lines>7</Lines>
  <Paragraphs>5</Paragraphs>
  <ScaleCrop>false</ScaleCrop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Олександр</cp:lastModifiedBy>
  <cp:revision>2</cp:revision>
  <dcterms:created xsi:type="dcterms:W3CDTF">2021-01-16T09:57:00Z</dcterms:created>
  <dcterms:modified xsi:type="dcterms:W3CDTF">2021-01-16T10:03:00Z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Acrobat Pro DC 20.13.20064</vt:lpwstr>
  </property>
</Properties>
</file>