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32241F">
        <w:rPr>
          <w:szCs w:val="28"/>
          <w:lang w:val="uk-UA"/>
        </w:rPr>
        <w:t>11</w:t>
      </w:r>
      <w:r w:rsidR="00791DA9">
        <w:rPr>
          <w:szCs w:val="28"/>
          <w:lang w:val="uk-UA"/>
        </w:rPr>
        <w:t xml:space="preserve"> </w:t>
      </w:r>
      <w:r w:rsidR="00E61DEF">
        <w:rPr>
          <w:szCs w:val="28"/>
          <w:lang w:val="uk-UA"/>
        </w:rPr>
        <w:t>липня</w:t>
      </w:r>
      <w:r w:rsidR="0057088C">
        <w:rPr>
          <w:szCs w:val="28"/>
          <w:lang w:val="uk-UA"/>
        </w:rPr>
        <w:t xml:space="preserve"> </w:t>
      </w:r>
      <w:r w:rsidR="00C45A90">
        <w:rPr>
          <w:szCs w:val="28"/>
          <w:lang w:val="uk-UA"/>
        </w:rPr>
        <w:t>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B33AE8">
        <w:rPr>
          <w:szCs w:val="28"/>
          <w:lang w:val="uk-UA"/>
        </w:rPr>
        <w:t>157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B33AE8">
        <w:rPr>
          <w:b/>
          <w:szCs w:val="28"/>
          <w:lang w:val="uk-UA"/>
        </w:rPr>
        <w:t>216 від 31.05</w:t>
      </w:r>
      <w:r w:rsidR="00E61DEF">
        <w:rPr>
          <w:b/>
          <w:szCs w:val="28"/>
          <w:lang w:val="uk-UA"/>
        </w:rPr>
        <w:t>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B33AE8" w:rsidRDefault="00446660" w:rsidP="00B33AE8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B33AE8">
        <w:rPr>
          <w:b/>
        </w:rPr>
        <w:t xml:space="preserve">Про </w:t>
      </w:r>
      <w:proofErr w:type="spellStart"/>
      <w:r w:rsidR="00B33AE8">
        <w:rPr>
          <w:b/>
        </w:rPr>
        <w:t>затвердження</w:t>
      </w:r>
      <w:proofErr w:type="spellEnd"/>
      <w:r w:rsidR="00B33AE8">
        <w:rPr>
          <w:b/>
        </w:rPr>
        <w:t xml:space="preserve"> </w:t>
      </w:r>
      <w:proofErr w:type="spellStart"/>
      <w:r w:rsidR="00B33AE8">
        <w:rPr>
          <w:b/>
        </w:rPr>
        <w:t>обласного</w:t>
      </w:r>
      <w:proofErr w:type="spellEnd"/>
      <w:r w:rsidR="00B33AE8">
        <w:rPr>
          <w:b/>
          <w:lang w:val="uk-UA"/>
        </w:rPr>
        <w:t xml:space="preserve"> </w:t>
      </w:r>
      <w:r w:rsidR="00B33AE8" w:rsidRPr="00B33AE8">
        <w:rPr>
          <w:b/>
        </w:rPr>
        <w:t xml:space="preserve">плану </w:t>
      </w:r>
    </w:p>
    <w:p w:rsidR="00B33AE8" w:rsidRDefault="00B33AE8" w:rsidP="00B33AE8">
      <w:pPr>
        <w:rPr>
          <w:b/>
          <w:lang w:val="uk-UA"/>
        </w:rPr>
      </w:pPr>
      <w:proofErr w:type="spellStart"/>
      <w:r w:rsidRPr="00B33AE8">
        <w:rPr>
          <w:b/>
        </w:rPr>
        <w:t>з</w:t>
      </w:r>
      <w:r>
        <w:rPr>
          <w:b/>
        </w:rPr>
        <w:t>аходів</w:t>
      </w:r>
      <w:proofErr w:type="spellEnd"/>
      <w:r>
        <w:rPr>
          <w:b/>
        </w:rPr>
        <w:t xml:space="preserve"> на 2018 </w:t>
      </w:r>
      <w:proofErr w:type="spellStart"/>
      <w:proofErr w:type="gramStart"/>
      <w:r>
        <w:rPr>
          <w:b/>
        </w:rPr>
        <w:t>р</w:t>
      </w:r>
      <w:proofErr w:type="gramEnd"/>
      <w:r>
        <w:rPr>
          <w:b/>
        </w:rPr>
        <w:t>ік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реалізації</w:t>
      </w:r>
      <w:proofErr w:type="spellEnd"/>
      <w:r>
        <w:rPr>
          <w:b/>
          <w:lang w:val="uk-UA"/>
        </w:rPr>
        <w:t xml:space="preserve"> </w:t>
      </w:r>
      <w:proofErr w:type="spellStart"/>
      <w:r w:rsidRPr="00B33AE8">
        <w:rPr>
          <w:b/>
        </w:rPr>
        <w:t>Стратегії</w:t>
      </w:r>
      <w:proofErr w:type="spellEnd"/>
      <w:r w:rsidRPr="00B33AE8">
        <w:rPr>
          <w:b/>
        </w:rPr>
        <w:t xml:space="preserve"> </w:t>
      </w:r>
    </w:p>
    <w:p w:rsidR="006C7353" w:rsidRPr="00B33AE8" w:rsidRDefault="00B33AE8" w:rsidP="00B33AE8">
      <w:pPr>
        <w:rPr>
          <w:b/>
          <w:szCs w:val="28"/>
          <w:lang w:val="uk-UA"/>
        </w:rPr>
      </w:pPr>
      <w:proofErr w:type="spellStart"/>
      <w:r>
        <w:rPr>
          <w:b/>
        </w:rPr>
        <w:t>комунікації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сфері</w:t>
      </w:r>
      <w:proofErr w:type="spellEnd"/>
      <w:r>
        <w:rPr>
          <w:b/>
          <w:lang w:val="uk-UA"/>
        </w:rPr>
        <w:t xml:space="preserve"> </w:t>
      </w:r>
      <w:proofErr w:type="spellStart"/>
      <w:r w:rsidRPr="00B33AE8">
        <w:rPr>
          <w:b/>
        </w:rPr>
        <w:t>європейської</w:t>
      </w:r>
      <w:proofErr w:type="spellEnd"/>
      <w:r w:rsidRPr="00B33AE8">
        <w:rPr>
          <w:b/>
        </w:rPr>
        <w:t xml:space="preserve"> </w:t>
      </w:r>
      <w:proofErr w:type="spellStart"/>
      <w:r w:rsidRPr="00B33AE8">
        <w:rPr>
          <w:b/>
        </w:rPr>
        <w:t>інтеграції</w:t>
      </w:r>
      <w:proofErr w:type="spellEnd"/>
      <w:r w:rsidRPr="00B33AE8">
        <w:rPr>
          <w:b/>
        </w:rPr>
        <w:br/>
        <w:t>на 2018-2021 роки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C0059F" w:rsidRDefault="006C7353" w:rsidP="0032241F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РДА № </w:t>
      </w:r>
      <w:r w:rsidR="00B33AE8">
        <w:rPr>
          <w:szCs w:val="28"/>
          <w:lang w:val="uk-UA"/>
        </w:rPr>
        <w:t>216 від 31.05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B33AE8" w:rsidRPr="00B33AE8">
        <w:rPr>
          <w:lang w:val="uk-UA"/>
        </w:rPr>
        <w:t>Про затвердження обласного</w:t>
      </w:r>
      <w:r w:rsidR="00B33AE8" w:rsidRPr="00B33AE8">
        <w:rPr>
          <w:lang w:val="uk-UA"/>
        </w:rPr>
        <w:br/>
        <w:t>плану з</w:t>
      </w:r>
      <w:r w:rsidR="00B33AE8">
        <w:rPr>
          <w:lang w:val="uk-UA"/>
        </w:rPr>
        <w:t xml:space="preserve">аходів на 2018 рік з реалізації </w:t>
      </w:r>
      <w:r w:rsidR="00B33AE8" w:rsidRPr="00B33AE8">
        <w:rPr>
          <w:lang w:val="uk-UA"/>
        </w:rPr>
        <w:t xml:space="preserve">Стратегії комунікації </w:t>
      </w:r>
      <w:r w:rsidR="00B33AE8">
        <w:rPr>
          <w:lang w:val="uk-UA"/>
        </w:rPr>
        <w:t xml:space="preserve">у сфері європейської інтеграції </w:t>
      </w:r>
      <w:r w:rsidR="00B33AE8" w:rsidRPr="00B33AE8">
        <w:rPr>
          <w:lang w:val="uk-UA"/>
        </w:rPr>
        <w:t>на 2018-2021 роки</w:t>
      </w:r>
      <w:r w:rsidR="0032241F" w:rsidRPr="004837EA">
        <w:rPr>
          <w:b/>
          <w:szCs w:val="28"/>
          <w:lang w:val="uk-UA"/>
        </w:rPr>
        <w:t>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C0059F">
        <w:rPr>
          <w:szCs w:val="28"/>
          <w:lang w:val="uk-UA"/>
        </w:rPr>
        <w:t>ст. 30</w:t>
      </w:r>
      <w:r w:rsidR="00992900">
        <w:rPr>
          <w:szCs w:val="28"/>
          <w:lang w:val="uk-UA"/>
        </w:rPr>
        <w:t xml:space="preserve"> п.7</w:t>
      </w:r>
      <w:r w:rsidR="00C0059F">
        <w:rPr>
          <w:szCs w:val="28"/>
          <w:lang w:val="uk-UA"/>
        </w:rPr>
        <w:t xml:space="preserve"> </w:t>
      </w:r>
      <w:r w:rsidR="00992900">
        <w:rPr>
          <w:szCs w:val="28"/>
          <w:lang w:val="uk-UA"/>
        </w:rPr>
        <w:t>самоврядних</w:t>
      </w:r>
      <w:r w:rsidR="00413F22" w:rsidRPr="004837EA">
        <w:rPr>
          <w:szCs w:val="28"/>
          <w:lang w:val="uk-UA"/>
        </w:rPr>
        <w:t xml:space="preserve"> повноважень, </w:t>
      </w:r>
      <w:r w:rsidRPr="004837EA">
        <w:rPr>
          <w:szCs w:val="28"/>
          <w:lang w:val="uk-UA"/>
        </w:rPr>
        <w:t xml:space="preserve">Закону України «Про місцеве самоврядування в Україні», </w:t>
      </w:r>
      <w:r w:rsidR="0032241F" w:rsidRPr="009E0047">
        <w:rPr>
          <w:color w:val="000000"/>
          <w:spacing w:val="-2"/>
          <w:szCs w:val="28"/>
          <w:lang w:val="uk-UA"/>
        </w:rPr>
        <w:t xml:space="preserve">з метою </w:t>
      </w:r>
      <w:r w:rsidR="00B33AE8" w:rsidRPr="00B33AE8">
        <w:rPr>
          <w:lang w:val="uk-UA"/>
        </w:rPr>
        <w:t>з</w:t>
      </w:r>
      <w:r w:rsidR="00B33AE8" w:rsidRPr="00B33AE8">
        <w:rPr>
          <w:lang w:val="uk-UA"/>
        </w:rPr>
        <w:br/>
        <w:t>метою підвищення рівня поінформованості громадян щодо питань</w:t>
      </w:r>
      <w:r w:rsidR="00B33AE8" w:rsidRPr="00B33AE8">
        <w:rPr>
          <w:lang w:val="uk-UA"/>
        </w:rPr>
        <w:br/>
        <w:t>європейської інтеграції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B33AE8">
        <w:rPr>
          <w:szCs w:val="28"/>
          <w:lang w:val="uk-UA"/>
        </w:rPr>
        <w:t>216 від 31.05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B33AE8" w:rsidRPr="00B33AE8">
        <w:rPr>
          <w:lang w:val="uk-UA"/>
        </w:rPr>
        <w:t xml:space="preserve">Про </w:t>
      </w:r>
      <w:r w:rsidR="00B33AE8">
        <w:rPr>
          <w:lang w:val="uk-UA"/>
        </w:rPr>
        <w:t xml:space="preserve">затвердження обласного </w:t>
      </w:r>
      <w:r w:rsidR="00B33AE8" w:rsidRPr="00B33AE8">
        <w:rPr>
          <w:lang w:val="uk-UA"/>
        </w:rPr>
        <w:t>плану з</w:t>
      </w:r>
      <w:r w:rsidR="00B33AE8">
        <w:rPr>
          <w:lang w:val="uk-UA"/>
        </w:rPr>
        <w:t xml:space="preserve">аходів на 2018 рік з реалізації </w:t>
      </w:r>
      <w:r w:rsidR="00B33AE8" w:rsidRPr="00B33AE8">
        <w:rPr>
          <w:lang w:val="uk-UA"/>
        </w:rPr>
        <w:t xml:space="preserve">Стратегії комунікації </w:t>
      </w:r>
      <w:r w:rsidR="00B33AE8">
        <w:rPr>
          <w:lang w:val="uk-UA"/>
        </w:rPr>
        <w:t xml:space="preserve">у сфері європейської інтеграції </w:t>
      </w:r>
      <w:r w:rsidR="00B33AE8" w:rsidRPr="00B33AE8">
        <w:rPr>
          <w:lang w:val="uk-UA"/>
        </w:rPr>
        <w:t xml:space="preserve">на </w:t>
      </w:r>
      <w:r w:rsidR="00B33AE8">
        <w:rPr>
          <w:lang w:val="uk-UA"/>
        </w:rPr>
        <w:t xml:space="preserve">                         </w:t>
      </w:r>
      <w:r w:rsidR="00B33AE8" w:rsidRPr="00B33AE8">
        <w:rPr>
          <w:lang w:val="uk-UA"/>
        </w:rPr>
        <w:t>2018-2021 роки</w:t>
      </w:r>
      <w:r w:rsidR="0032241F" w:rsidRPr="004837EA">
        <w:rPr>
          <w:b/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3B4CAB" w:rsidRDefault="00FD2234" w:rsidP="002A3BA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33AE8" w:rsidRPr="00B33AE8" w:rsidRDefault="00B33AE8" w:rsidP="00B33AE8">
      <w:pPr>
        <w:pStyle w:val="20"/>
        <w:numPr>
          <w:ilvl w:val="0"/>
          <w:numId w:val="33"/>
        </w:numPr>
        <w:shd w:val="clear" w:color="auto" w:fill="auto"/>
        <w:tabs>
          <w:tab w:val="left" w:pos="1082"/>
        </w:tabs>
        <w:spacing w:line="307" w:lineRule="exact"/>
        <w:ind w:left="9" w:firstLine="7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3AE8">
        <w:rPr>
          <w:rFonts w:ascii="Times New Roman" w:hAnsi="Times New Roman" w:cs="Times New Roman"/>
          <w:sz w:val="28"/>
          <w:szCs w:val="28"/>
          <w:lang w:val="uk-UA"/>
        </w:rPr>
        <w:t>Затвердити план заходів на 2018 рік з реалізації Стратегії</w:t>
      </w:r>
      <w:r w:rsidRPr="00B33AE8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комунікації у сфері європейської інтеграції на 2018-2021 роки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Новоборівській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об</w:t>
      </w:r>
      <w:r w:rsidR="001A2B4A">
        <w:rPr>
          <w:rFonts w:ascii="Times New Roman" w:hAnsi="Times New Roman" w:cs="Times New Roman"/>
          <w:sz w:val="28"/>
          <w:szCs w:val="28"/>
          <w:lang w:val="uk-UA"/>
        </w:rPr>
        <w:t xml:space="preserve">’єднаній територіальній громаді </w:t>
      </w:r>
      <w:r w:rsidRPr="00B33AE8">
        <w:rPr>
          <w:rFonts w:ascii="Times New Roman" w:hAnsi="Times New Roman" w:cs="Times New Roman"/>
          <w:sz w:val="28"/>
          <w:szCs w:val="28"/>
          <w:lang w:val="uk-UA"/>
        </w:rPr>
        <w:t>(далі - план</w:t>
      </w:r>
      <w:r w:rsidRPr="00B33AE8">
        <w:rPr>
          <w:rFonts w:ascii="Times New Roman" w:hAnsi="Times New Roman" w:cs="Times New Roman"/>
          <w:sz w:val="28"/>
          <w:szCs w:val="28"/>
          <w:lang w:val="uk-UA"/>
        </w:rPr>
        <w:br/>
        <w:t>заходів).</w:t>
      </w:r>
    </w:p>
    <w:p w:rsidR="00876CBF" w:rsidRPr="00B33AE8" w:rsidRDefault="00876CBF" w:rsidP="00B33AE8">
      <w:pPr>
        <w:ind w:firstLine="708"/>
        <w:jc w:val="both"/>
        <w:rPr>
          <w:szCs w:val="28"/>
          <w:lang w:val="uk-UA"/>
        </w:rPr>
      </w:pPr>
    </w:p>
    <w:p w:rsidR="00876CBF" w:rsidRDefault="003B4CAB" w:rsidP="00876CB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B33AE8">
        <w:rPr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B33AE8">
        <w:rPr>
          <w:szCs w:val="28"/>
          <w:lang w:val="uk-UA"/>
        </w:rPr>
        <w:t>Семенія</w:t>
      </w:r>
      <w:proofErr w:type="spellEnd"/>
      <w:r w:rsidR="00B33AE8">
        <w:rPr>
          <w:szCs w:val="28"/>
          <w:lang w:val="uk-UA"/>
        </w:rPr>
        <w:t xml:space="preserve"> Р.І</w:t>
      </w:r>
      <w:r w:rsidR="00876CBF">
        <w:rPr>
          <w:szCs w:val="28"/>
          <w:lang w:val="uk-UA"/>
        </w:rPr>
        <w:t>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A800C2" w:rsidRDefault="00C81151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E61DEF">
        <w:rPr>
          <w:szCs w:val="28"/>
          <w:lang w:val="uk-UA"/>
        </w:rPr>
        <w:t xml:space="preserve">Г.Л. Рудюк 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B33AE8" w:rsidRPr="001A2B4A" w:rsidRDefault="00C45A90" w:rsidP="003B4CAB">
      <w:pPr>
        <w:tabs>
          <w:tab w:val="left" w:pos="0"/>
        </w:tabs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>тету А.В.Жарчинська</w:t>
      </w:r>
    </w:p>
    <w:p w:rsidR="00B33AE8" w:rsidRDefault="00B33AE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7C2043" w:rsidRDefault="007C2043" w:rsidP="008F2546">
      <w:pPr>
        <w:tabs>
          <w:tab w:val="left" w:pos="0"/>
        </w:tabs>
        <w:jc w:val="center"/>
        <w:rPr>
          <w:sz w:val="24"/>
          <w:szCs w:val="24"/>
          <w:lang w:val="uk-UA"/>
        </w:rPr>
        <w:sectPr w:rsidR="007C2043" w:rsidSect="002A3BAC">
          <w:pgSz w:w="11906" w:h="16838"/>
          <w:pgMar w:top="993" w:right="567" w:bottom="851" w:left="1701" w:header="709" w:footer="709" w:gutter="0"/>
          <w:cols w:space="708"/>
          <w:docGrid w:linePitch="360"/>
        </w:sectPr>
      </w:pPr>
    </w:p>
    <w:p w:rsidR="005D71A3" w:rsidRPr="00B33AE8" w:rsidRDefault="005D71A3" w:rsidP="008F2546">
      <w:pPr>
        <w:tabs>
          <w:tab w:val="left" w:pos="0"/>
        </w:tabs>
        <w:rPr>
          <w:sz w:val="24"/>
          <w:szCs w:val="24"/>
          <w:lang w:val="uk-UA"/>
        </w:rPr>
      </w:pPr>
    </w:p>
    <w:sectPr w:rsidR="005D71A3" w:rsidRPr="00B33AE8" w:rsidSect="007C2043">
      <w:pgSz w:w="16838" w:h="11906" w:orient="landscape"/>
      <w:pgMar w:top="1701" w:right="992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0D4" w:rsidRDefault="00EC00D4" w:rsidP="00F24168">
      <w:r>
        <w:separator/>
      </w:r>
    </w:p>
  </w:endnote>
  <w:endnote w:type="continuationSeparator" w:id="0">
    <w:p w:rsidR="00EC00D4" w:rsidRDefault="00EC00D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0D4" w:rsidRDefault="00EC00D4" w:rsidP="00F24168">
      <w:r>
        <w:separator/>
      </w:r>
    </w:p>
  </w:footnote>
  <w:footnote w:type="continuationSeparator" w:id="0">
    <w:p w:rsidR="00EC00D4" w:rsidRDefault="00EC00D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6"/>
  </w:num>
  <w:num w:numId="5">
    <w:abstractNumId w:val="28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5"/>
  </w:num>
  <w:num w:numId="11">
    <w:abstractNumId w:val="17"/>
  </w:num>
  <w:num w:numId="12">
    <w:abstractNumId w:val="14"/>
  </w:num>
  <w:num w:numId="13">
    <w:abstractNumId w:val="2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7"/>
  </w:num>
  <w:num w:numId="18">
    <w:abstractNumId w:val="10"/>
  </w:num>
  <w:num w:numId="19">
    <w:abstractNumId w:val="0"/>
  </w:num>
  <w:num w:numId="20">
    <w:abstractNumId w:val="18"/>
  </w:num>
  <w:num w:numId="21">
    <w:abstractNumId w:val="13"/>
  </w:num>
  <w:num w:numId="22">
    <w:abstractNumId w:val="1"/>
  </w:num>
  <w:num w:numId="23">
    <w:abstractNumId w:val="27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0"/>
  </w:num>
  <w:num w:numId="29">
    <w:abstractNumId w:val="21"/>
  </w:num>
  <w:num w:numId="30">
    <w:abstractNumId w:val="12"/>
  </w:num>
  <w:num w:numId="31">
    <w:abstractNumId w:val="6"/>
  </w:num>
  <w:num w:numId="32">
    <w:abstractNumId w:val="2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DB2"/>
    <w:rsid w:val="00152965"/>
    <w:rsid w:val="001554C1"/>
    <w:rsid w:val="001654E8"/>
    <w:rsid w:val="0017241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2038D3"/>
    <w:rsid w:val="002045BC"/>
    <w:rsid w:val="00207E5B"/>
    <w:rsid w:val="002214E0"/>
    <w:rsid w:val="00230AD1"/>
    <w:rsid w:val="0026070A"/>
    <w:rsid w:val="00261EFB"/>
    <w:rsid w:val="002839FD"/>
    <w:rsid w:val="002851A2"/>
    <w:rsid w:val="0028648E"/>
    <w:rsid w:val="002A1CB8"/>
    <w:rsid w:val="002A22D2"/>
    <w:rsid w:val="002A3BAC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8F2546"/>
    <w:rsid w:val="009009B7"/>
    <w:rsid w:val="00902F8F"/>
    <w:rsid w:val="00917075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E2B99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94FD4"/>
    <w:rsid w:val="00AA6603"/>
    <w:rsid w:val="00AA66E8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422F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797D"/>
    <w:rsid w:val="00D63F3F"/>
    <w:rsid w:val="00DA62B1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612"/>
    <w:rsid w:val="00EB198B"/>
    <w:rsid w:val="00EB2004"/>
    <w:rsid w:val="00EB4D01"/>
    <w:rsid w:val="00EC00D4"/>
    <w:rsid w:val="00ED00CE"/>
    <w:rsid w:val="00ED6050"/>
    <w:rsid w:val="00EF6439"/>
    <w:rsid w:val="00F05F05"/>
    <w:rsid w:val="00F0787E"/>
    <w:rsid w:val="00F13698"/>
    <w:rsid w:val="00F24168"/>
    <w:rsid w:val="00F43CAC"/>
    <w:rsid w:val="00F452BC"/>
    <w:rsid w:val="00F601FD"/>
    <w:rsid w:val="00F70227"/>
    <w:rsid w:val="00F7575E"/>
    <w:rsid w:val="00F80EE2"/>
    <w:rsid w:val="00FA090A"/>
    <w:rsid w:val="00FA09A3"/>
    <w:rsid w:val="00FA44D8"/>
    <w:rsid w:val="00FA6A7D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0DA7D-B19A-40A6-A18D-176A748A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2018-07-20T08:24:00Z</cp:lastPrinted>
  <dcterms:created xsi:type="dcterms:W3CDTF">2018-07-20T05:52:00Z</dcterms:created>
  <dcterms:modified xsi:type="dcterms:W3CDTF">2018-07-26T12:10:00Z</dcterms:modified>
</cp:coreProperties>
</file>