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33594" w:rsidRDefault="00B33594" w:rsidP="00B33594">
      <w:pPr>
        <w:tabs>
          <w:tab w:val="center" w:pos="4819"/>
          <w:tab w:val="left" w:pos="8205"/>
        </w:tabs>
        <w:spacing w:after="0" w:line="240" w:lineRule="auto"/>
        <w:outlineLvl w:val="0"/>
        <w:rPr>
          <w:rFonts w:ascii="Times New Roman" w:hAnsi="Times New Roman" w:cs="Times New Roman"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3039" w:rsidRPr="00E47EB9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="00DB3039" w:rsidRPr="00E47E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B3039" w:rsidRPr="00E47EB9">
        <w:rPr>
          <w:rFonts w:ascii="Times New Roman" w:hAnsi="Times New Roman" w:cs="Times New Roman"/>
          <w:sz w:val="28"/>
          <w:szCs w:val="28"/>
        </w:rPr>
        <w:t xml:space="preserve"> А Ї Н А</w:t>
      </w:r>
      <w:r>
        <w:rPr>
          <w:rFonts w:ascii="Times New Roman" w:hAnsi="Times New Roman" w:cs="Times New Roman"/>
          <w:sz w:val="28"/>
          <w:szCs w:val="28"/>
        </w:rPr>
        <w:tab/>
      </w:r>
      <w:r w:rsidRPr="00B33594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DB3039" w:rsidRPr="00E47EB9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7EB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E47EB9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7EB9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E47EB9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E47EB9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EB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47EB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E47EB9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E47EB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E47EB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EB9">
        <w:rPr>
          <w:rFonts w:ascii="Times New Roman" w:hAnsi="Times New Roman" w:cs="Times New Roman"/>
          <w:sz w:val="28"/>
          <w:szCs w:val="28"/>
        </w:rPr>
        <w:t xml:space="preserve">від </w:t>
      </w:r>
      <w:r w:rsidR="00CA5B2F">
        <w:rPr>
          <w:rFonts w:ascii="Times New Roman" w:hAnsi="Times New Roman" w:cs="Times New Roman"/>
          <w:sz w:val="28"/>
          <w:szCs w:val="28"/>
          <w:lang w:val="uk-UA"/>
        </w:rPr>
        <w:t>___ грудня</w:t>
      </w:r>
      <w:r w:rsidR="003E4803" w:rsidRPr="00E47EB9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E4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EB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E47EB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E47EB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A5B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5474" w:rsidRPr="00E47EB9">
        <w:rPr>
          <w:rFonts w:ascii="Times New Roman" w:hAnsi="Times New Roman" w:cs="Times New Roman"/>
          <w:sz w:val="28"/>
          <w:szCs w:val="28"/>
        </w:rPr>
        <w:t xml:space="preserve">№ </w:t>
      </w:r>
      <w:r w:rsidR="00CA5B2F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B33594" w:rsidRPr="00B33594" w:rsidRDefault="00D23BB1" w:rsidP="00B335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5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3594" w:rsidRPr="00B335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 призначення відповідальної </w:t>
      </w:r>
    </w:p>
    <w:p w:rsidR="00B33594" w:rsidRPr="00B33594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5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особи за ведення обліку дітей </w:t>
      </w:r>
    </w:p>
    <w:p w:rsidR="00B33594" w:rsidRPr="00B33594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3594">
        <w:rPr>
          <w:rFonts w:ascii="Times New Roman" w:hAnsi="Times New Roman" w:cs="Times New Roman"/>
          <w:b/>
          <w:sz w:val="28"/>
          <w:szCs w:val="28"/>
          <w:lang w:val="uk-UA"/>
        </w:rPr>
        <w:t>дошкільного, шкільного віку та учнів»</w:t>
      </w:r>
    </w:p>
    <w:p w:rsidR="00B33594" w:rsidRPr="00A93676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594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забезпечення своєчасного і в повному обсязі обліку дітей  дошкільного, шкільного віку та учнів в Новоборівській селищній раді, з метою забезпечення здобуття ними  дошкільної та загальної середньої освіти, на виконання Постанови Кабінету Міністрів України від 13.09.2017 № 684 «Про затвердження Порядку ведення обліку дітей дошкільного, шкільного віку та учнів»  згідно із статтями 4, 5 Закону України «Про органи і служби у справах дітей та спеціальні установи для дітей», статтями 2, 6 Закону України «Про захист персональних даних», статтями 1, 5 Закону України «Про інформацію», керуючись підпунктом 4 пункту б) статті 32, підпунктом 2 пункту 2 статті 52 Закону України «Про місцеве самоврядування в Україні»,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33594" w:rsidRDefault="00B33594" w:rsidP="00B3359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33594" w:rsidRPr="00A93676" w:rsidRDefault="00B33594" w:rsidP="00B3359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1. Визначити уповноваженим органом для забезпечення ведення обліку дітей  дошкільного, шкільного віку та учнів </w:t>
      </w:r>
      <w:r w:rsidRPr="00A936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Новоборівської селищної  ради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відділ освіти, охорони здоров’я і соціально-культурної сфери Новоборівської селищної ради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2. Закріпити за закладами загальної середньої освіти </w:t>
      </w:r>
      <w:r w:rsidRPr="00A936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Новоборівської селищної ради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території обслуговування згідно з додатком 1.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3. Затвердити Порядок ведення обліку дітей  дошкільного,шкільного віку та учнів у </w:t>
      </w:r>
      <w:r w:rsidRPr="00A936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Новоборівській селищній раді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(додаток 2).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4. Комунальному некомерційному підприємству «Центр первинної медико-санітарної допомоги Новоборівської селищної ради» щорічно до 05 серпня надавати відділу освіти, охорони здоров’я і соціально-культурної сфери Новоборівської селищної ради інформацію про кількість дітей, яким до 1 вересня поточного року виповнюється 6-18 років, які не можуть навчатися за висновками психолого-медико-педагогічних комісій (інклюзивно-ресурсних центрів), висновків лікарсько-консультаційних комісій. (Додаток№3)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5. Спеціалісту І категорії державної реєстрації актів цивільного стану Новоборівської селищної ради Гаврилюк І.М.: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5.1. щорічно надавати відділу освіти, охорони здоров’я і соціально-культурної сфери Новоборівської селищної ради інформацію про кількість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дітей від народження до 18 років, зареєстрованих у  </w:t>
      </w:r>
      <w:r w:rsidRPr="00A936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Новоборівській селищній раді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станом на 01 вересня.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gramStart"/>
      <w:r w:rsidRPr="00A93676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A93676">
        <w:rPr>
          <w:rFonts w:ascii="Times New Roman" w:hAnsi="Times New Roman" w:cs="Times New Roman"/>
          <w:sz w:val="28"/>
          <w:szCs w:val="28"/>
        </w:rPr>
        <w:t>іаліст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93676">
        <w:rPr>
          <w:rFonts w:ascii="Times New Roman" w:hAnsi="Times New Roman" w:cs="Times New Roman"/>
          <w:sz w:val="28"/>
          <w:szCs w:val="28"/>
        </w:rPr>
        <w:t xml:space="preserve"> І категорії  з захисту прав дітей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 Розумович С.А.: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1) надавати допомогу відповідальному за створення реєстру під час обліку дітей із функціонально-неспроможних сімей та сімей, які відмовляються інформувати про місце навчання своїх дітей; (Додаток № 4)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676">
        <w:rPr>
          <w:rFonts w:ascii="Times New Roman" w:hAnsi="Times New Roman" w:cs="Times New Roman"/>
          <w:sz w:val="28"/>
          <w:szCs w:val="28"/>
        </w:rPr>
        <w:t>2) інформувати відділ освіти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, охорони здоров’я і </w:t>
      </w:r>
      <w:proofErr w:type="gramStart"/>
      <w:r w:rsidRPr="00A93676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A93676">
        <w:rPr>
          <w:rFonts w:ascii="Times New Roman" w:hAnsi="Times New Roman" w:cs="Times New Roman"/>
          <w:sz w:val="28"/>
          <w:szCs w:val="28"/>
          <w:lang w:val="uk-UA"/>
        </w:rPr>
        <w:t>іально-культурної сфери</w:t>
      </w:r>
      <w:r w:rsidRPr="00A93676">
        <w:rPr>
          <w:rFonts w:ascii="Times New Roman" w:hAnsi="Times New Roman" w:cs="Times New Roman"/>
          <w:sz w:val="28"/>
          <w:szCs w:val="28"/>
        </w:rPr>
        <w:t xml:space="preserve"> про дітей, які не навчаються, у разі їх виявлення;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676">
        <w:rPr>
          <w:rFonts w:ascii="Times New Roman" w:hAnsi="Times New Roman" w:cs="Times New Roman"/>
          <w:sz w:val="28"/>
          <w:szCs w:val="28"/>
        </w:rPr>
        <w:t xml:space="preserve">3) здійснювати заходи щодо повернення дітей, які не навчаються, </w:t>
      </w:r>
      <w:proofErr w:type="gramStart"/>
      <w:r w:rsidRPr="00A9367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93676">
        <w:rPr>
          <w:rFonts w:ascii="Times New Roman" w:hAnsi="Times New Roman" w:cs="Times New Roman"/>
          <w:sz w:val="28"/>
          <w:szCs w:val="28"/>
        </w:rPr>
        <w:t xml:space="preserve"> закладів загальної середньої освіти.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A93676">
        <w:rPr>
          <w:rFonts w:ascii="Times New Roman" w:hAnsi="Times New Roman" w:cs="Times New Roman"/>
          <w:sz w:val="28"/>
          <w:szCs w:val="28"/>
        </w:rPr>
        <w:t xml:space="preserve">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</w:t>
      </w:r>
      <w:r w:rsidRPr="00A93676">
        <w:rPr>
          <w:rFonts w:ascii="Times New Roman" w:hAnsi="Times New Roman" w:cs="Times New Roman"/>
          <w:sz w:val="28"/>
          <w:szCs w:val="28"/>
        </w:rPr>
        <w:t>відділ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93676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, охорони здоров’я і соціально-культурної сфери</w:t>
      </w:r>
      <w:r w:rsidRPr="00A93676">
        <w:rPr>
          <w:rFonts w:ascii="Times New Roman" w:hAnsi="Times New Roman" w:cs="Times New Roman"/>
          <w:sz w:val="28"/>
          <w:szCs w:val="28"/>
        </w:rPr>
        <w:t xml:space="preserve">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Прищепі Л.А.</w:t>
      </w:r>
      <w:r w:rsidRPr="00A93676">
        <w:rPr>
          <w:rFonts w:ascii="Times New Roman" w:hAnsi="Times New Roman" w:cs="Times New Roman"/>
          <w:sz w:val="28"/>
          <w:szCs w:val="28"/>
        </w:rPr>
        <w:t>: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1) призначити відповідальну особу з числа працівників відділу освіти для виконання роботи, пов’язаної з проведенням обліку дітей  дошкільного,шкільного віку і учнів, та постійне оновлення реєстру;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2) забезпечити виконання закладами загальної середньої освіти Постанови Кабінету Міністрів України від 13.09.2017 № 684 «Про затвердження Порядку ведення обліку дітей дошкільного,  шкільного віку та учнів» щодо обліку учнів у підпорядкованих їм закладах освіти;</w:t>
      </w:r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676">
        <w:rPr>
          <w:rFonts w:ascii="Times New Roman" w:hAnsi="Times New Roman" w:cs="Times New Roman"/>
          <w:sz w:val="28"/>
          <w:szCs w:val="28"/>
        </w:rPr>
        <w:t>3) щорічно у визначеному чинним законодавством порядку надавати статистичний звіт за затвердженою формою про кількість дітей шкільного віку, які фактично приступили до навчання, до відділу статистики;</w:t>
      </w:r>
      <w:proofErr w:type="gramEnd"/>
    </w:p>
    <w:p w:rsidR="00B33594" w:rsidRPr="00A93676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676">
        <w:rPr>
          <w:rFonts w:ascii="Times New Roman" w:hAnsi="Times New Roman" w:cs="Times New Roman"/>
          <w:sz w:val="28"/>
          <w:szCs w:val="28"/>
        </w:rPr>
        <w:t xml:space="preserve">4) інформацію про хід виконання даного </w:t>
      </w:r>
      <w:proofErr w:type="gramStart"/>
      <w:r w:rsidRPr="00A9367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93676">
        <w:rPr>
          <w:rFonts w:ascii="Times New Roman" w:hAnsi="Times New Roman" w:cs="Times New Roman"/>
          <w:sz w:val="28"/>
          <w:szCs w:val="28"/>
        </w:rPr>
        <w:t xml:space="preserve">ішення виносити на розгляд засідання виконавчого комітету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Pr="00A93676">
        <w:rPr>
          <w:rFonts w:ascii="Times New Roman" w:hAnsi="Times New Roman" w:cs="Times New Roman"/>
          <w:sz w:val="28"/>
          <w:szCs w:val="28"/>
        </w:rPr>
        <w:t xml:space="preserve"> ради щорічно у жовтні.</w:t>
      </w:r>
    </w:p>
    <w:p w:rsidR="00B33594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A93676">
        <w:rPr>
          <w:rFonts w:ascii="Times New Roman" w:hAnsi="Times New Roman" w:cs="Times New Roman"/>
          <w:sz w:val="28"/>
          <w:szCs w:val="28"/>
        </w:rPr>
        <w:t xml:space="preserve">. Координацію роботи з виконання даного </w:t>
      </w:r>
      <w:proofErr w:type="gramStart"/>
      <w:r w:rsidRPr="00A9367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93676">
        <w:rPr>
          <w:rFonts w:ascii="Times New Roman" w:hAnsi="Times New Roman" w:cs="Times New Roman"/>
          <w:sz w:val="28"/>
          <w:szCs w:val="28"/>
        </w:rPr>
        <w:t xml:space="preserve">ішення покласти на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A93676">
        <w:rPr>
          <w:rFonts w:ascii="Times New Roman" w:hAnsi="Times New Roman" w:cs="Times New Roman"/>
          <w:sz w:val="28"/>
          <w:szCs w:val="28"/>
        </w:rPr>
        <w:t>відділ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93676">
        <w:rPr>
          <w:rFonts w:ascii="Times New Roman" w:hAnsi="Times New Roman" w:cs="Times New Roman"/>
          <w:sz w:val="28"/>
          <w:szCs w:val="28"/>
        </w:rPr>
        <w:t xml:space="preserve"> освіти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, охорони здоров’я і соціально-культурної сфери</w:t>
      </w:r>
      <w:r w:rsidRPr="00A93676">
        <w:rPr>
          <w:rFonts w:ascii="Times New Roman" w:hAnsi="Times New Roman" w:cs="Times New Roman"/>
          <w:sz w:val="28"/>
          <w:szCs w:val="28"/>
        </w:rPr>
        <w:t xml:space="preserve">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Новоборівської селищної ради Прищепу Л.А.</w:t>
      </w:r>
    </w:p>
    <w:p w:rsidR="00D23BB1" w:rsidRPr="00A93676" w:rsidRDefault="00D23BB1" w:rsidP="00D23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Визнати таким, що втратило чинність рішення виконавчого комітету від 09.12.2019 року № 339 «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Про  призначення відповідальної особи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>за ведення обліку дітей шкільного віку та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B33594" w:rsidRPr="0016768A" w:rsidRDefault="00D23BB1" w:rsidP="00B3359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B33594" w:rsidRPr="00A93676">
        <w:rPr>
          <w:rFonts w:ascii="Times New Roman" w:hAnsi="Times New Roman" w:cs="Times New Roman"/>
          <w:sz w:val="28"/>
          <w:szCs w:val="28"/>
        </w:rPr>
        <w:t xml:space="preserve">. </w:t>
      </w:r>
      <w:r w:rsidR="00B33594" w:rsidRPr="0016768A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</w:t>
      </w:r>
      <w:proofErr w:type="gramStart"/>
      <w:r w:rsidR="00B33594" w:rsidRPr="001676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33594" w:rsidRPr="0016768A">
        <w:rPr>
          <w:rFonts w:ascii="Times New Roman" w:hAnsi="Times New Roman" w:cs="Times New Roman"/>
          <w:sz w:val="28"/>
          <w:szCs w:val="28"/>
        </w:rPr>
        <w:t xml:space="preserve">ішення покласти на </w:t>
      </w:r>
      <w:r w:rsidR="00B33594" w:rsidRPr="0016768A">
        <w:rPr>
          <w:rFonts w:ascii="Times New Roman" w:hAnsi="Times New Roman" w:cs="Times New Roman"/>
          <w:sz w:val="28"/>
          <w:szCs w:val="28"/>
          <w:lang w:val="uk-UA"/>
        </w:rPr>
        <w:t>постійну  депутатську комісію по соціальних питаннях, культурі, охороні здоров’я, побутового</w:t>
      </w:r>
      <w:r w:rsidR="00B33594">
        <w:rPr>
          <w:rFonts w:ascii="Times New Roman" w:hAnsi="Times New Roman" w:cs="Times New Roman"/>
          <w:sz w:val="28"/>
          <w:szCs w:val="28"/>
          <w:lang w:val="uk-UA"/>
        </w:rPr>
        <w:t xml:space="preserve"> і торгівельного обслуговування</w:t>
      </w:r>
      <w:r w:rsidR="00B33594" w:rsidRPr="0016768A">
        <w:rPr>
          <w:rFonts w:ascii="Times New Roman" w:hAnsi="Times New Roman" w:cs="Times New Roman"/>
          <w:sz w:val="28"/>
          <w:szCs w:val="28"/>
          <w:lang w:val="uk-UA"/>
        </w:rPr>
        <w:t>, освіті, молоді і  спорту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Тетяна Корнійчук)</w:t>
      </w:r>
      <w:r w:rsidR="00B33594" w:rsidRPr="001676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3594" w:rsidRPr="0016768A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3594" w:rsidRDefault="00B33594" w:rsidP="00B3359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3676">
        <w:rPr>
          <w:rFonts w:ascii="Times New Roman" w:hAnsi="Times New Roman" w:cs="Times New Roman"/>
          <w:sz w:val="28"/>
          <w:szCs w:val="28"/>
          <w:lang w:val="uk-UA"/>
        </w:rPr>
        <w:tab/>
        <w:t>Селищний голова</w:t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93676">
        <w:rPr>
          <w:rFonts w:ascii="Times New Roman" w:hAnsi="Times New Roman" w:cs="Times New Roman"/>
          <w:sz w:val="28"/>
          <w:szCs w:val="28"/>
          <w:lang w:val="uk-UA"/>
        </w:rPr>
        <w:tab/>
        <w:t>Григорій Рудюк</w:t>
      </w:r>
    </w:p>
    <w:p w:rsidR="00E47EB9" w:rsidRPr="00B33594" w:rsidRDefault="00E47EB9" w:rsidP="00B3359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EB9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D23BB1" w:rsidRDefault="00E47EB9" w:rsidP="00E47EB9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E87E59">
        <w:rPr>
          <w:rFonts w:ascii="Times New Roman" w:hAnsi="Times New Roman" w:cs="Times New Roman"/>
          <w:szCs w:val="24"/>
          <w:lang w:val="uk-UA"/>
        </w:rPr>
        <w:t xml:space="preserve">Підготувала: керуючий справами (секретар) виконавчого комітету </w:t>
      </w:r>
      <w:r>
        <w:rPr>
          <w:rFonts w:ascii="Times New Roman" w:hAnsi="Times New Roman" w:cs="Times New Roman"/>
          <w:szCs w:val="24"/>
          <w:lang w:val="uk-UA"/>
        </w:rPr>
        <w:t xml:space="preserve">А. </w:t>
      </w:r>
      <w:r w:rsidRPr="00E87E59">
        <w:rPr>
          <w:rFonts w:ascii="Times New Roman" w:hAnsi="Times New Roman" w:cs="Times New Roman"/>
          <w:szCs w:val="24"/>
          <w:lang w:val="uk-UA"/>
        </w:rPr>
        <w:t xml:space="preserve">Жарчинська </w:t>
      </w:r>
    </w:p>
    <w:p w:rsidR="00D23BB1" w:rsidRDefault="00D23BB1">
      <w:pPr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br w:type="page"/>
      </w:r>
    </w:p>
    <w:p w:rsidR="00D23BB1" w:rsidRPr="0016768A" w:rsidRDefault="00D23BB1" w:rsidP="00D23BB1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  <w:r w:rsidRPr="0016768A"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D23BB1" w:rsidRPr="00F83377" w:rsidRDefault="00D23BB1" w:rsidP="00D23BB1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ЗАТВЕРДЖЕНО </w:t>
      </w:r>
    </w:p>
    <w:p w:rsidR="00D23BB1" w:rsidRDefault="00D23BB1" w:rsidP="00D23BB1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рішення виконавчого комітету </w:t>
      </w:r>
    </w:p>
    <w:p w:rsidR="00D23BB1" w:rsidRPr="00F83377" w:rsidRDefault="00D23BB1" w:rsidP="00D23BB1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від </w:t>
      </w:r>
    </w:p>
    <w:p w:rsidR="00D23BB1" w:rsidRPr="00F83377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810176">
        <w:rPr>
          <w:rFonts w:ascii="Times New Roman" w:eastAsia="Times New Roman" w:hAnsi="Times New Roman" w:cs="Times New Roman"/>
          <w:b/>
          <w:bCs/>
          <w:color w:val="252121"/>
          <w:sz w:val="21"/>
          <w:lang w:eastAsia="uk-UA"/>
        </w:rPr>
        <w:t> </w:t>
      </w:r>
    </w:p>
    <w:p w:rsidR="00D23BB1" w:rsidRPr="00F83377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Порядок</w:t>
      </w:r>
    </w:p>
    <w:p w:rsidR="00D23BB1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ведення обліку дітей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шкільного віку та учнів </w:t>
      </w:r>
    </w:p>
    <w:p w:rsidR="00D23BB1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у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Новоборівській селищній раді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1. Загальні положення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1.1. Порядок ведення обліку дітей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дошкільног,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шкільного віку та учнів у 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Новоборівській селищній раді 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(далі – Порядок) визначає механізм обліку дітей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шкільного віку та учнів у 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Новоборівській селищній раді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, що ведеться з метою забезпечення здобуття ними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дошкільної та 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загальної середньої освіти.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1.2. У цьому Порядку визначені функції установ та організацій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Новоборівської селищної ради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з метою забезпечення здобуття дітьми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дошкільного віку дошкільної освіти, а 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шкільного віку та учнями загальної середньої освіти.</w:t>
      </w:r>
    </w:p>
    <w:p w:rsidR="00D23BB1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1.3. Терміни, що вживаються у цьому Порядку, мають таке значення:</w:t>
      </w:r>
    </w:p>
    <w:p w:rsidR="00D23BB1" w:rsidRPr="00A93676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lang w:val="uk-UA" w:eastAsia="uk-UA"/>
        </w:rPr>
      </w:pPr>
      <w:r w:rsidRPr="00A93676">
        <w:rPr>
          <w:rFonts w:ascii="Times New Roman" w:eastAsia="Times New Roman" w:hAnsi="Times New Roman" w:cs="Times New Roman"/>
          <w:color w:val="252121"/>
          <w:lang w:val="uk-UA" w:eastAsia="uk-UA"/>
        </w:rPr>
        <w:t>діти дошкільного віку</w:t>
      </w:r>
      <w:r w:rsidRPr="00A93676">
        <w:rPr>
          <w:rFonts w:ascii="Times New Roman" w:hAnsi="Times New Roman" w:cs="Times New Roman"/>
          <w:color w:val="333333"/>
          <w:shd w:val="clear" w:color="auto" w:fill="FFFFFF"/>
        </w:rPr>
        <w:t xml:space="preserve"> - особи віком від 3 до 6 (7) років;</w:t>
      </w:r>
    </w:p>
    <w:p w:rsidR="00D23BB1" w:rsidRPr="00A93676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lang w:eastAsia="uk-UA"/>
        </w:rPr>
      </w:pPr>
      <w:r w:rsidRPr="00A93676">
        <w:rPr>
          <w:rFonts w:ascii="Times New Roman" w:eastAsia="Times New Roman" w:hAnsi="Times New Roman" w:cs="Times New Roman"/>
          <w:color w:val="252121"/>
          <w:lang w:eastAsia="uk-UA"/>
        </w:rPr>
        <w:t xml:space="preserve">діти шкільного віку – особи </w:t>
      </w:r>
      <w:proofErr w:type="gramStart"/>
      <w:r w:rsidRPr="00A93676">
        <w:rPr>
          <w:rFonts w:ascii="Times New Roman" w:eastAsia="Times New Roman" w:hAnsi="Times New Roman" w:cs="Times New Roman"/>
          <w:color w:val="252121"/>
          <w:lang w:eastAsia="uk-UA"/>
        </w:rPr>
        <w:t>у</w:t>
      </w:r>
      <w:proofErr w:type="gramEnd"/>
      <w:r w:rsidRPr="00A93676">
        <w:rPr>
          <w:rFonts w:ascii="Times New Roman" w:eastAsia="Times New Roman" w:hAnsi="Times New Roman" w:cs="Times New Roman"/>
          <w:color w:val="252121"/>
          <w:lang w:eastAsia="uk-UA"/>
        </w:rPr>
        <w:t xml:space="preserve"> віці від 6 до 18 років, які повинні здобувати загальну середню освіту;</w:t>
      </w:r>
    </w:p>
    <w:p w:rsidR="00D23BB1" w:rsidRPr="00A93676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lang w:val="uk-UA" w:eastAsia="uk-UA"/>
        </w:rPr>
      </w:pPr>
      <w:r w:rsidRPr="00A93676">
        <w:rPr>
          <w:rFonts w:ascii="Times New Roman" w:eastAsia="Times New Roman" w:hAnsi="Times New Roman" w:cs="Times New Roman"/>
          <w:color w:val="252121"/>
          <w:lang w:eastAsia="uk-UA"/>
        </w:rPr>
        <w:t>учні – особи, які здобувають загальну середню освіту у навчальному закладі;</w:t>
      </w:r>
    </w:p>
    <w:p w:rsidR="00D23BB1" w:rsidRPr="00A93676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lang w:val="uk-UA" w:eastAsia="uk-UA"/>
        </w:rPr>
      </w:pPr>
      <w:r w:rsidRPr="00A93676">
        <w:rPr>
          <w:rFonts w:ascii="Times New Roman" w:hAnsi="Times New Roman" w:cs="Times New Roman"/>
          <w:color w:val="333333"/>
          <w:shd w:val="clear" w:color="auto" w:fill="FFFFFF"/>
          <w:lang w:val="uk-UA"/>
        </w:rPr>
        <w:t>заклад освіти - заклад освіти (його структурний підрозділ), що забезпечує здобуття дошкільної та/або загальної середньої освіти.</w:t>
      </w:r>
    </w:p>
    <w:p w:rsidR="00D23BB1" w:rsidRPr="00A93676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A93676">
        <w:rPr>
          <w:rFonts w:ascii="Times New Roman" w:eastAsia="Times New Roman" w:hAnsi="Times New Roman" w:cs="Times New Roman"/>
          <w:lang w:eastAsia="uk-UA"/>
        </w:rPr>
        <w:t>Інші терміни вживаються у</w:t>
      </w:r>
      <w:r w:rsidRPr="00A93676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значенні, наведеному в Законах України «Про освіту», «Про захист персональних даних», «Про органи і служби </w:t>
      </w:r>
      <w:proofErr w:type="gramStart"/>
      <w:r w:rsidRPr="00A93676">
        <w:rPr>
          <w:rFonts w:ascii="Times New Roman" w:eastAsia="Times New Roman" w:hAnsi="Times New Roman" w:cs="Times New Roman"/>
          <w:sz w:val="21"/>
          <w:szCs w:val="21"/>
          <w:lang w:eastAsia="uk-UA"/>
        </w:rPr>
        <w:t>у</w:t>
      </w:r>
      <w:proofErr w:type="gramEnd"/>
      <w:r w:rsidRPr="00A93676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справах дітей та спеціальні установи для дітей», «Про інформацію».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A93676">
        <w:rPr>
          <w:rFonts w:ascii="Times New Roman" w:eastAsia="Times New Roman" w:hAnsi="Times New Roman" w:cs="Times New Roman"/>
          <w:sz w:val="21"/>
          <w:szCs w:val="21"/>
          <w:lang w:eastAsia="uk-UA"/>
        </w:rPr>
        <w:t>1.4. Обробка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та захист персональних даних дітей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шкільного віку та учнів 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п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ід час їх обліку здійснюються відповідно до вимог Закону України «Про захист персональних даних».</w:t>
      </w:r>
    </w:p>
    <w:p w:rsidR="00D23BB1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</w:p>
    <w:p w:rsidR="00D23BB1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2. Організація ведення 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обл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іку дітей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дошкільного, 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шкільного віку та учнів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2.1. Облік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дітей 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шкільного віку та учнів ведеться в межах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Новоборівської селищної ради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.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2.2.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В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ідділ освіти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, охорони здоров’я і соціально-культурної сфери,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як уповноважений орган за організацію ведення обліку дітей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шкільного віку та учнів: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2.2.1. Організовує ведення 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обл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іку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дітей дошкільного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шкільного віку та учнів, які проживають чи перебувають в межах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Новоборівської селищної ради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, шляхом створення та постійного оновлення реєстру обліку дітей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 xml:space="preserve"> 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 шкільного віку та учнів, даних про них (на кожний рік окремо).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2.2.2. Призначає посадову особу, яка відповідає за постійне оновлення реєстру 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обл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іку дітей </w:t>
      </w:r>
      <w:r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  <w:t>дошкільного,</w:t>
      </w: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шкільного віку та учнів (надалі – Реєстр).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2.3. Посадова особа, що відповідає за постійне оновлення Реєстру: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2.3.1. Вносить до Реєстру персональні дані дітей шкільного віку (далі – дані): 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пр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ізвище, ім’я та по батькові (за наявності), дату народження, місце проживання чи перебування, місце навчання (навчальний заклад, форма навчання та належність до категорії осіб з особливими потребами).</w:t>
      </w:r>
    </w:p>
    <w:p w:rsidR="00D23BB1" w:rsidRPr="00F83377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</w:pPr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 xml:space="preserve">2.3.2. Видаляє дані дитини з Реєстру у випадку досягнення повноліття, здобуття нею повної загальної середньої освіти, наявності письмово 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п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ідтвердженої інформації про взяття її на облік (включення до Реєстру) на території іншої адміністративно-територіальної одиниці, її вибуття на постійне місце проживання за межі України (з припиненням здобуття загальної середньої освіти в Украї</w:t>
      </w:r>
      <w:proofErr w:type="gramStart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н</w:t>
      </w:r>
      <w:proofErr w:type="gramEnd"/>
      <w:r w:rsidRPr="00F83377">
        <w:rPr>
          <w:rFonts w:ascii="Times New Roman" w:eastAsia="Times New Roman" w:hAnsi="Times New Roman" w:cs="Times New Roman"/>
          <w:color w:val="252121"/>
          <w:sz w:val="21"/>
          <w:szCs w:val="21"/>
          <w:lang w:eastAsia="uk-UA"/>
        </w:rPr>
        <w:t>і).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2.3.3. Для забезпечення прав дітей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дошкільного,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шкільного віку на здобуття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дошкільної,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загальної середньої освіти та з дотриманням вимог Законів України «Про інформацію» і «Про захист персональних даних»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,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з метою оновлення Реєстру має право отримувати дані про дітей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дошкільного,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шкільного віку від Комунального некомерційного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ідприємства «Центр первинно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ї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медико-санітарної допомоги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Новоборівської селищної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ради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»,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спец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іаліста І категорії державної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реєстрації актів цивільного стану, </w:t>
      </w:r>
      <w:r w:rsidRPr="000D1093">
        <w:rPr>
          <w:rFonts w:ascii="Times New Roman" w:hAnsi="Times New Roman" w:cs="Times New Roman"/>
          <w:lang w:val="uk-UA"/>
        </w:rPr>
        <w:t>с</w:t>
      </w:r>
      <w:r w:rsidRPr="000D1093">
        <w:rPr>
          <w:rFonts w:ascii="Times New Roman" w:hAnsi="Times New Roman" w:cs="Times New Roman"/>
        </w:rPr>
        <w:t>пеціаліст</w:t>
      </w:r>
      <w:r w:rsidRPr="000D1093">
        <w:rPr>
          <w:rFonts w:ascii="Times New Roman" w:hAnsi="Times New Roman" w:cs="Times New Roman"/>
          <w:lang w:val="uk-UA"/>
        </w:rPr>
        <w:t>а</w:t>
      </w:r>
      <w:r w:rsidRPr="000D1093">
        <w:rPr>
          <w:rFonts w:ascii="Times New Roman" w:hAnsi="Times New Roman" w:cs="Times New Roman"/>
        </w:rPr>
        <w:t xml:space="preserve"> І категорії  з захисту прав дітей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, закладів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дошкільної та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загальної середньої освіти.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2.3.4. Використовує для створення та оновлення Реєстру отримані дані, у тому числі з інших реє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стр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ів або баз даних.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2.3.5. Протягом 10 робочих днів з дня отримання даних здійснює їх обробку, зві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ряє їх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з даними Реєстру та у разі потреби вносить до нього відповідні зміни та доповнення.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Дані можуть також бути внесені до Реєстру відповідно до письмової заяви батьків (одного з батьків) дитини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дошкільного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,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ш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кільного віку чи інших законних представників або її сканованої копії у разі її подання відповідальній особі відділу освіти.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right="-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У разі, коли місце навчання (заклад освіти) дитини шкільного віку не встановлено, протягом 5 робочих днів з дня встановлення відповідного факту надає наявні в Реє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стр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 її дані до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ювенальної превенції Хорошівського відділення поліції Коростишівського РВ УМВС,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служби у справах дітей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Новоборівської селищної ради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для провадження діяльності відповідно до законодавства,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пов’язано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ї із захистом права дитини на здобуття загальної середньої освіти.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lastRenderedPageBreak/>
        <w:t xml:space="preserve">2.3.6. Складає і подає на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ідставі даних Реєстру статистичний звіт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про кількість дітей дошкільного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та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шкільного віку за формою та у порядку, затвердженому Міністерством освіти і науки України.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На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ідставі статистичних звітів про кількість дітей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дошкільного,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шкільного віку, складаються і подаються зведені статистичні звіти за формою та у порядку, затвердженому Міністерством освіти і науки України.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2.4. Облік дітей дошкільного віку ведуть заклади дошкільної освіти, підпорядковані відділу освіти, охорони здоров’я і соціально-культурної сфери,  які забезпечують здобуття дошкільної  освіти.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2.5. Заклади освіти подають щороку, не пізніше 10 лютого, відповідальній особі відділу освіти дані всіх учнів, які до нього зараховані.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2.6. Облік учнів ведуть заклади загальної середньої освіти, підпорядковані відділу освіти, охорони здоровя і соціально-культурної сфери,  які забезпечують здобуття загальної середньої освіти.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2.7. Заклади освіти подають щороку, не пізніше 15 вересня, відповідальній особі відділу освіти дані всіх учнів, які до нього зараховані.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8.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У разі переведення учня до іншого навчального закладу або його відрахування у встановленому порядку навчальний заклад, з якого переводиться або відраховується учень, подає не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ізніше 15 числа наступного місяця відповідальній особі відділу освіти дані такого учня, у тому числі місце продовження здобуття ним загальної середньої освіти (заклад освіти).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8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.1.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ід час переведення учня до іншого закладу освіти до навчального закладу, з якого він переводиться, подаються: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заява батьків (одного з батьків) учня чи інших його законних представникі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в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(для учнів, які не досягли повноліття) або заява учня (для повнолітніх учнів);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письмове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ідтвердження або його сканована копія з іншого закладу загальної середньої освіти про можливість зарахування до нього відповідного учня.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8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.2.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ід час вибуття учня на постійне місце проживання за межі України до закладу освіти, з якого він вибуває, подаються: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заява батьків (одного з батьків) учня чи інших його законних представникі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в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(для учнів, які не досягли повноліття) або заява учня (для повнолітніх учнів);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копія або сканована копія паспорта громадянина України для виїзду за кордон, з яким перетинає державний кордон дитина, або її проїзного документа із записом про вибуття на постійне місце проживання за межі України чи відміткою про взяття на постійний консульський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обл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ік у дипломатичному представництві або консульській установі України за кордоном (для учні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в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, які не досягли повноліття).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.9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. Заклади освіти у разі зарахування учнів, які здобували загальну середню освіту в освітніх закладах інших адміністративно–територіальних одиниць, подають не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ізніше 15 числа наступного місяця з дня зарахування їх дані уповноваженому органу або його структурному підрозділу адміністративно–територіальної одиниці, на території якої розташовано заклад освіти, у якому учень здобував загальну середню освіту.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10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. Заклади освіти невідкладно надають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ювенальній превенції Хорошівського відділення поліції Коростишівського РВ УМВС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, службі у справах дітей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Новоборівської селищної ради  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дані учнів, які не досягли повноліття і відсутні на навчальних заняттях протягом 10 робочих днів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ідряд з невідомих або без поважних причин для провадження діяльності відповідно до законодавства,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пов’язано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ї із захистом їх прав на здобуття загальної середньої освіти.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Причини відсутності учня на навчальних заняттях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ідтверджується відповідною медичною довідкою закладу охорони здоров’я або письмових пояснень батьків (одного з батьків) учня чи інших законних представників (для учнів, які не досягли повноліття), або учня (для повнолітніх учнів), що зберігаються в його особовій справі протягом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поточного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навчального року.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11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. Заклади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дошкільної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освіти ведуть відповідну документацію з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обл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іку учнів, передбачену діючим законодавством України.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2.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12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. Заклади загальної середньої освіти ведуть відповідну документацію з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обл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іку учнів, передбачену діючим законодавством України.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3. Контроль за веденням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обл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іку дітей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дошкільного.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шкільного віку та учнів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3.1. Контроль за веденням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обл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іку дітей дошкільного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,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шкільного віку в частині реалізації відділом освіти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, охорони здоров’я і соціально-культурної сфери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повноважень, визначених цим Порядком, здійснює виконавчий комітет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Новоборівської селищної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ради.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3.2. Контроль за веденням </w:t>
      </w:r>
      <w:proofErr w:type="gramStart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обл</w:t>
      </w:r>
      <w:proofErr w:type="gramEnd"/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іку учнів закладами загальної середньої освіти у 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Новоборівській селищній раді</w:t>
      </w: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 xml:space="preserve"> здійснює уповноважений орган –відділ освіти</w:t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, охорони здоров’я і соціально-культурної сфери Новоборівської селищної ради.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Порядок ведення обліку дітей дошкільного,шкільного віку та учнів у Новоборівській селищній раді підготовлено відділом освіти, охорони здоров’я і соціально-культурної сфери Новоборівської селищної ради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1"/>
          <w:szCs w:val="21"/>
          <w:lang w:eastAsia="uk-UA"/>
        </w:rPr>
        <w:t> </w:t>
      </w:r>
      <w:r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 xml:space="preserve">       Начальник відділу </w:t>
      </w:r>
      <w:r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ab/>
      </w:r>
      <w:r w:rsidRPr="000D1093">
        <w:rPr>
          <w:rFonts w:ascii="Times New Roman" w:eastAsia="Times New Roman" w:hAnsi="Times New Roman" w:cs="Times New Roman"/>
          <w:sz w:val="21"/>
          <w:szCs w:val="21"/>
          <w:lang w:val="uk-UA" w:eastAsia="uk-UA"/>
        </w:rPr>
        <w:t>Людмила  Прищепа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284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696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Додаток № 2 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 w:firstLine="348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виконкому </w:t>
      </w:r>
    </w:p>
    <w:p w:rsidR="00D23BB1" w:rsidRPr="00D23BB1" w:rsidRDefault="00D23BB1" w:rsidP="00D23BB1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D23BB1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Перелік територій обслуговування, які</w:t>
      </w: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D23BB1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закріплені за закладами загальної середньої освіти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97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20"/>
        <w:gridCol w:w="5127"/>
      </w:tblGrid>
      <w:tr w:rsidR="00D23BB1" w:rsidRPr="000D1093" w:rsidTr="004C3747">
        <w:trPr>
          <w:trHeight w:val="954"/>
        </w:trPr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Новоборівський ліцей</w:t>
            </w:r>
          </w:p>
        </w:tc>
        <w:tc>
          <w:tcPr>
            <w:tcW w:w="5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Смт Нова Борова по вулиці Незалежності на південь,вул.Набережна,вул. Лісова, с.Фасова, с. Рудня Фасова, с. Камяний Брід, С. Томашівка, с. Ісаківка, с Старий Бобрик</w:t>
            </w:r>
          </w:p>
        </w:tc>
      </w:tr>
      <w:tr w:rsidR="00D23BB1" w:rsidRPr="000D1093" w:rsidTr="004C3747">
        <w:tc>
          <w:tcPr>
            <w:tcW w:w="4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Небізька філія Новоборівського ліцею</w:t>
            </w:r>
          </w:p>
        </w:tc>
        <w:tc>
          <w:tcPr>
            <w:tcW w:w="5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С. Небіж, с. Хичів, с. Краснорічка</w:t>
            </w:r>
          </w:p>
        </w:tc>
      </w:tr>
      <w:tr w:rsidR="00D23BB1" w:rsidRPr="000D1093" w:rsidTr="004C3747">
        <w:tc>
          <w:tcPr>
            <w:tcW w:w="4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Новоборівський ліцей імені Василя Лунька</w:t>
            </w:r>
          </w:p>
        </w:tc>
        <w:tc>
          <w:tcPr>
            <w:tcW w:w="5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Смт Нова Борова по вулиці Незалежності на північ,с. Ягодинка, с.Валки,с. Турчинка.</w:t>
            </w:r>
          </w:p>
        </w:tc>
      </w:tr>
      <w:tr w:rsidR="00D23BB1" w:rsidRPr="00D23BB1" w:rsidTr="004C3747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Кропивнянська ЗОШ І- ІІІ ступенів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С. Кропивня, с. Луковець, с.Гацьківка, с. Рудня Гацьківка</w:t>
            </w:r>
          </w:p>
        </w:tc>
      </w:tr>
    </w:tbl>
    <w:p w:rsidR="00D23BB1" w:rsidRPr="000D1093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Перелік територій обслуговування, які закріплені за закладами загальної середньої освіти підготовлено відділом освіти, охорони здоров’я і соціально-культурної сфери</w:t>
      </w:r>
    </w:p>
    <w:p w:rsidR="00D23BB1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Pr="000D1093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Pr="000D1093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     Начальник відділу </w:t>
      </w: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                                     </w:t>
      </w: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Людмила  Прищепа</w:t>
      </w: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 </w:t>
      </w:r>
    </w:p>
    <w:p w:rsidR="00D23BB1" w:rsidRDefault="00D23BB1" w:rsidP="00D23BB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D23BB1" w:rsidRPr="000D1093" w:rsidRDefault="00D23BB1" w:rsidP="00D23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Додаток № 3 </w:t>
      </w:r>
    </w:p>
    <w:p w:rsidR="00D23BB1" w:rsidRPr="000D1093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               до рішення виконкому </w:t>
      </w:r>
    </w:p>
    <w:p w:rsidR="00D23BB1" w:rsidRPr="000D1093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               від 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Форма реєстру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даних дітей від 6 до 18 рокі</w:t>
      </w:r>
      <w:proofErr w:type="gramStart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в</w:t>
      </w:r>
      <w:proofErr w:type="gramEnd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, які не можуть навчатися за висновками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психолого-медико-педагогічних комісій (інклюзивно-ресурсних центрів),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висновків </w:t>
      </w:r>
      <w:proofErr w:type="gramStart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л</w:t>
      </w:r>
      <w:proofErr w:type="gramEnd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ікарсько-консультаційних комісій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4"/>
        <w:gridCol w:w="1273"/>
        <w:gridCol w:w="878"/>
        <w:gridCol w:w="1368"/>
        <w:gridCol w:w="1516"/>
        <w:gridCol w:w="1803"/>
        <w:gridCol w:w="2523"/>
      </w:tblGrid>
      <w:tr w:rsidR="00D23BB1" w:rsidRPr="000D1093" w:rsidTr="004C3747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</w:t>
            </w: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</w:t>
            </w:r>
            <w:proofErr w:type="gramEnd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ізвище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м’я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 батькові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Дата народження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Адреса реєстрації або перебування</w:t>
            </w:r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документу, за яким встановлено, що дитина не може навчатися (дата</w:t>
            </w: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№)</w:t>
            </w:r>
            <w:proofErr w:type="gramEnd"/>
          </w:p>
        </w:tc>
      </w:tr>
      <w:tr w:rsidR="00D23BB1" w:rsidRPr="000D1093" w:rsidTr="004C3747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D23BB1" w:rsidRPr="000D1093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D1093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 </w:t>
      </w: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23BB1" w:rsidRPr="000D1093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Форму реєстру даних дітей від 6 до 18 років, які не можуть навчатися за висновками психолого-медико-педагогічних комісій (інклюзивно-ресурсних центрів), висновків лікарсько-консультаційних комісій </w:t>
      </w:r>
      <w:proofErr w:type="gramStart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ідготовлено відділом освіти</w:t>
      </w: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, охорони здоров’я і соціально-культурної сфери Новоборівської селищної ради</w:t>
      </w:r>
    </w:p>
    <w:p w:rsidR="00D23BB1" w:rsidRPr="000D1093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Pr="000D1093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          </w:t>
      </w:r>
      <w:r w:rsidRPr="0016768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Начальник відділу </w:t>
      </w: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                                     </w:t>
      </w: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Людмила  Прищепа</w:t>
      </w:r>
    </w:p>
    <w:p w:rsidR="00D23BB1" w:rsidRPr="0016768A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23BB1" w:rsidRPr="0016768A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 </w:t>
      </w:r>
    </w:p>
    <w:p w:rsidR="00D23BB1" w:rsidRPr="000D1093" w:rsidRDefault="00D23BB1" w:rsidP="00D23BB1">
      <w:pPr>
        <w:spacing w:after="0" w:line="240" w:lineRule="auto"/>
        <w:ind w:left="5664" w:firstLine="696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Додаток № 4 </w:t>
      </w:r>
    </w:p>
    <w:p w:rsidR="00D23BB1" w:rsidRPr="000D1093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виконкому </w:t>
      </w:r>
    </w:p>
    <w:p w:rsidR="00D23BB1" w:rsidRPr="000D1093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D1093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</w:p>
    <w:p w:rsidR="00D23BB1" w:rsidRPr="0016768A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6768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Форма реєстру</w:t>
      </w:r>
    </w:p>
    <w:p w:rsidR="00D23BB1" w:rsidRPr="0016768A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6768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даних дітей від 6 до 18 років, які не навчаються, або батьки яких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16768A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відмов</w:t>
      </w: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ляються інформувати про місце навчання</w:t>
      </w:r>
    </w:p>
    <w:p w:rsidR="00D23BB1" w:rsidRPr="000D1093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4"/>
        <w:gridCol w:w="1545"/>
        <w:gridCol w:w="1046"/>
        <w:gridCol w:w="1487"/>
        <w:gridCol w:w="1736"/>
        <w:gridCol w:w="2098"/>
        <w:gridCol w:w="1449"/>
      </w:tblGrid>
      <w:tr w:rsidR="00D23BB1" w:rsidRPr="000D1093" w:rsidTr="004C3747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</w:t>
            </w: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</w:p>
        </w:tc>
        <w:tc>
          <w:tcPr>
            <w:tcW w:w="2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</w:t>
            </w:r>
            <w:proofErr w:type="gramEnd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ізвище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</w:t>
            </w:r>
            <w:proofErr w:type="gramStart"/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м’я</w:t>
            </w:r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 батькові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Дата народження</w:t>
            </w:r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Адреса реєстрації або перебування</w:t>
            </w:r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Місце навчання</w:t>
            </w:r>
          </w:p>
        </w:tc>
      </w:tr>
      <w:tr w:rsidR="00D23BB1" w:rsidRPr="000D1093" w:rsidTr="004C3747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0D1093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D109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D23BB1" w:rsidRPr="000D1093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D1093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 </w:t>
      </w:r>
    </w:p>
    <w:p w:rsidR="00D23BB1" w:rsidRPr="000D1093" w:rsidRDefault="00D23BB1" w:rsidP="00D23BB1">
      <w:pPr>
        <w:spacing w:after="0" w:line="240" w:lineRule="auto"/>
        <w:ind w:hanging="15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D23BB1" w:rsidRPr="000D1093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Форму реєстру даних дітей від 6 до 18 років, які не навчаються, або батьки яких відмовляються інформувати про місце навчання </w:t>
      </w:r>
      <w:proofErr w:type="gramStart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п</w:t>
      </w:r>
      <w:proofErr w:type="gramEnd"/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ідготовлено відділом освіти</w:t>
      </w: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, охорони здоров’я і соціально-культурної сфери Новоборівської селищної ради</w:t>
      </w:r>
    </w:p>
    <w:p w:rsidR="00D23BB1" w:rsidRPr="000D1093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D23BB1" w:rsidRPr="000D1093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                   </w:t>
      </w:r>
      <w:r w:rsidRPr="000D1093">
        <w:rPr>
          <w:rFonts w:ascii="Times New Roman" w:eastAsia="Times New Roman" w:hAnsi="Times New Roman" w:cs="Times New Roman"/>
          <w:sz w:val="20"/>
          <w:szCs w:val="20"/>
          <w:lang w:eastAsia="uk-UA"/>
        </w:rPr>
        <w:t>Начальник відділу      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                       </w:t>
      </w:r>
      <w:r w:rsidRPr="000D1093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Людмила Прищепа</w:t>
      </w:r>
    </w:p>
    <w:p w:rsidR="00D23BB1" w:rsidRPr="000D1093" w:rsidRDefault="00D23BB1" w:rsidP="00D23BB1">
      <w:pPr>
        <w:spacing w:after="0" w:line="240" w:lineRule="auto"/>
        <w:rPr>
          <w:rFonts w:ascii="Times New Roman" w:hAnsi="Times New Roman" w:cs="Times New Roman"/>
        </w:rPr>
      </w:pPr>
    </w:p>
    <w:p w:rsidR="00D23BB1" w:rsidRPr="000D1093" w:rsidRDefault="00D23BB1" w:rsidP="00D23B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BB1" w:rsidRPr="000D1093" w:rsidRDefault="00D23BB1" w:rsidP="00D23B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3BB1" w:rsidRPr="000D1093" w:rsidRDefault="00D23BB1" w:rsidP="00D23BB1">
      <w:pPr>
        <w:spacing w:after="0" w:line="240" w:lineRule="auto"/>
        <w:rPr>
          <w:lang w:val="uk-UA"/>
        </w:rPr>
      </w:pPr>
      <w:r w:rsidRPr="000D1093">
        <w:rPr>
          <w:sz w:val="28"/>
          <w:szCs w:val="28"/>
          <w:lang w:val="uk-UA"/>
        </w:rPr>
        <w:t xml:space="preserve">              </w:t>
      </w:r>
    </w:p>
    <w:p w:rsidR="00AA1BDC" w:rsidRDefault="00AA1BDC">
      <w:pPr>
        <w:rPr>
          <w:rFonts w:ascii="Times New Roman" w:hAnsi="Times New Roman" w:cs="Times New Roman"/>
          <w:szCs w:val="24"/>
          <w:lang w:val="uk-UA"/>
        </w:rPr>
      </w:pPr>
    </w:p>
    <w:sectPr w:rsidR="00AA1BDC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749BE"/>
    <w:rsid w:val="00001CCB"/>
    <w:rsid w:val="00025005"/>
    <w:rsid w:val="00044500"/>
    <w:rsid w:val="000970BD"/>
    <w:rsid w:val="000A62FD"/>
    <w:rsid w:val="000B6FB4"/>
    <w:rsid w:val="000C7825"/>
    <w:rsid w:val="000F5AD6"/>
    <w:rsid w:val="001333C8"/>
    <w:rsid w:val="001A3253"/>
    <w:rsid w:val="001D1ACE"/>
    <w:rsid w:val="002036AE"/>
    <w:rsid w:val="00204571"/>
    <w:rsid w:val="00232DF2"/>
    <w:rsid w:val="00262678"/>
    <w:rsid w:val="00271BC9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3E4803"/>
    <w:rsid w:val="00407306"/>
    <w:rsid w:val="004245F1"/>
    <w:rsid w:val="004A4D2E"/>
    <w:rsid w:val="004C789E"/>
    <w:rsid w:val="004F6048"/>
    <w:rsid w:val="0052045C"/>
    <w:rsid w:val="00534268"/>
    <w:rsid w:val="005674A9"/>
    <w:rsid w:val="00581929"/>
    <w:rsid w:val="00586D04"/>
    <w:rsid w:val="005F133C"/>
    <w:rsid w:val="006620F3"/>
    <w:rsid w:val="006F4FC0"/>
    <w:rsid w:val="007077C2"/>
    <w:rsid w:val="00710CBF"/>
    <w:rsid w:val="0077063D"/>
    <w:rsid w:val="007803C1"/>
    <w:rsid w:val="00830725"/>
    <w:rsid w:val="00894D24"/>
    <w:rsid w:val="008B03A4"/>
    <w:rsid w:val="00950DDC"/>
    <w:rsid w:val="00952119"/>
    <w:rsid w:val="00974347"/>
    <w:rsid w:val="009D2BF5"/>
    <w:rsid w:val="00A033F0"/>
    <w:rsid w:val="00A401AD"/>
    <w:rsid w:val="00A44698"/>
    <w:rsid w:val="00A50093"/>
    <w:rsid w:val="00A83D3F"/>
    <w:rsid w:val="00AA1BDC"/>
    <w:rsid w:val="00AD7FFA"/>
    <w:rsid w:val="00B33594"/>
    <w:rsid w:val="00B66992"/>
    <w:rsid w:val="00B76221"/>
    <w:rsid w:val="00BA1887"/>
    <w:rsid w:val="00BB270B"/>
    <w:rsid w:val="00BF6D80"/>
    <w:rsid w:val="00C71D5E"/>
    <w:rsid w:val="00C749BE"/>
    <w:rsid w:val="00C756A7"/>
    <w:rsid w:val="00C766C2"/>
    <w:rsid w:val="00CA4B3E"/>
    <w:rsid w:val="00CA5B2F"/>
    <w:rsid w:val="00CC107D"/>
    <w:rsid w:val="00CD112C"/>
    <w:rsid w:val="00D23BB1"/>
    <w:rsid w:val="00D47D68"/>
    <w:rsid w:val="00D52F50"/>
    <w:rsid w:val="00D664B9"/>
    <w:rsid w:val="00D75474"/>
    <w:rsid w:val="00DB3039"/>
    <w:rsid w:val="00DB4F12"/>
    <w:rsid w:val="00DD5C5A"/>
    <w:rsid w:val="00DF7B0A"/>
    <w:rsid w:val="00E16A1A"/>
    <w:rsid w:val="00E32DFB"/>
    <w:rsid w:val="00E47EB9"/>
    <w:rsid w:val="00E751A6"/>
    <w:rsid w:val="00EB4D04"/>
    <w:rsid w:val="00EE1CC9"/>
    <w:rsid w:val="00F0611E"/>
    <w:rsid w:val="00F25285"/>
    <w:rsid w:val="00F701D3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FC517-ADEE-49D0-9369-FD211203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10586</Words>
  <Characters>6035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2020-12-10T12:27:00Z</cp:lastPrinted>
  <dcterms:created xsi:type="dcterms:W3CDTF">2020-12-10T12:29:00Z</dcterms:created>
  <dcterms:modified xsi:type="dcterms:W3CDTF">2020-12-10T12:29:00Z</dcterms:modified>
</cp:coreProperties>
</file>