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D79" w:rsidRDefault="00437183" w:rsidP="002F5D79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5D79" w:rsidRDefault="002F5D79" w:rsidP="002F5D79">
      <w:pPr>
        <w:jc w:val="center"/>
        <w:outlineLvl w:val="0"/>
        <w:rPr>
          <w:szCs w:val="28"/>
        </w:rPr>
      </w:pPr>
      <w:r>
        <w:rPr>
          <w:szCs w:val="28"/>
        </w:rPr>
        <w:t>У К Р А Ї Н А</w:t>
      </w:r>
    </w:p>
    <w:p w:rsidR="002F5D79" w:rsidRDefault="002F5D79" w:rsidP="002F5D79">
      <w:pPr>
        <w:jc w:val="center"/>
        <w:outlineLvl w:val="0"/>
        <w:rPr>
          <w:szCs w:val="28"/>
        </w:rPr>
      </w:pPr>
    </w:p>
    <w:p w:rsidR="002F5D79" w:rsidRDefault="002F5D79" w:rsidP="002F5D79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2F5D79" w:rsidRDefault="00B247C3" w:rsidP="002F5D79">
      <w:pPr>
        <w:jc w:val="center"/>
        <w:outlineLvl w:val="0"/>
        <w:rPr>
          <w:szCs w:val="28"/>
        </w:rPr>
      </w:pPr>
      <w:r>
        <w:rPr>
          <w:szCs w:val="28"/>
        </w:rPr>
        <w:t>ХОРОШІВСЬКОГО</w:t>
      </w:r>
      <w:r w:rsidR="002F5D79">
        <w:rPr>
          <w:szCs w:val="28"/>
        </w:rPr>
        <w:t xml:space="preserve"> РАЙОНУ ЖИТОМИРСЬКОЇ ОБЛАСТІ</w:t>
      </w:r>
    </w:p>
    <w:p w:rsidR="002F5D79" w:rsidRDefault="002F5D79" w:rsidP="002F5D79">
      <w:pPr>
        <w:jc w:val="center"/>
        <w:rPr>
          <w:szCs w:val="28"/>
        </w:rPr>
      </w:pPr>
    </w:p>
    <w:p w:rsidR="002F5D79" w:rsidRDefault="002F5D79" w:rsidP="002F5D79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2F5D79" w:rsidRDefault="002F5D79" w:rsidP="002F5D79">
      <w:pPr>
        <w:jc w:val="center"/>
        <w:rPr>
          <w:b/>
          <w:szCs w:val="28"/>
          <w:lang w:val="ru-RU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</w:t>
      </w:r>
    </w:p>
    <w:p w:rsidR="002F5D79" w:rsidRDefault="002F5D79" w:rsidP="002F5D79">
      <w:pPr>
        <w:jc w:val="both"/>
      </w:pPr>
    </w:p>
    <w:p w:rsidR="002F5D79" w:rsidRDefault="002F5D79" w:rsidP="002F5D79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від </w:t>
      </w:r>
      <w:r w:rsidR="00F36821">
        <w:rPr>
          <w:szCs w:val="28"/>
        </w:rPr>
        <w:t>27 лютого 2019</w:t>
      </w:r>
      <w:r>
        <w:rPr>
          <w:szCs w:val="28"/>
        </w:rPr>
        <w:t xml:space="preserve"> року                                                                  </w:t>
      </w:r>
      <w:r w:rsidR="00B247C3">
        <w:rPr>
          <w:szCs w:val="28"/>
        </w:rPr>
        <w:t xml:space="preserve">    </w:t>
      </w:r>
      <w:r>
        <w:rPr>
          <w:szCs w:val="28"/>
        </w:rPr>
        <w:t xml:space="preserve"> №   </w:t>
      </w:r>
      <w:r w:rsidR="00F36821">
        <w:rPr>
          <w:szCs w:val="28"/>
        </w:rPr>
        <w:t>30</w:t>
      </w:r>
    </w:p>
    <w:p w:rsidR="002F5D79" w:rsidRDefault="002F5D79" w:rsidP="002F5D79">
      <w:pPr>
        <w:jc w:val="both"/>
      </w:pPr>
    </w:p>
    <w:p w:rsidR="00B815F8" w:rsidRDefault="002F5D79" w:rsidP="00FA3641">
      <w:pPr>
        <w:jc w:val="both"/>
        <w:rPr>
          <w:b/>
        </w:rPr>
      </w:pPr>
      <w:r>
        <w:rPr>
          <w:b/>
        </w:rPr>
        <w:t xml:space="preserve">Про  </w:t>
      </w:r>
      <w:r w:rsidR="00FA3641">
        <w:rPr>
          <w:b/>
        </w:rPr>
        <w:t xml:space="preserve">затвердження </w:t>
      </w:r>
    </w:p>
    <w:p w:rsidR="00B815F8" w:rsidRDefault="00B815F8" w:rsidP="00FA3641">
      <w:pPr>
        <w:jc w:val="both"/>
        <w:rPr>
          <w:b/>
        </w:rPr>
      </w:pPr>
      <w:r>
        <w:rPr>
          <w:b/>
        </w:rPr>
        <w:t xml:space="preserve">зведеного </w:t>
      </w:r>
      <w:r w:rsidR="00FA3641">
        <w:rPr>
          <w:b/>
        </w:rPr>
        <w:t xml:space="preserve">кошторисного </w:t>
      </w:r>
      <w:bookmarkStart w:id="0" w:name="_GoBack"/>
      <w:bookmarkEnd w:id="0"/>
    </w:p>
    <w:p w:rsidR="002F5D79" w:rsidRDefault="00B815F8" w:rsidP="00FA3641">
      <w:pPr>
        <w:jc w:val="both"/>
        <w:rPr>
          <w:b/>
        </w:rPr>
      </w:pPr>
      <w:r>
        <w:rPr>
          <w:b/>
        </w:rPr>
        <w:t>р</w:t>
      </w:r>
      <w:r w:rsidR="00FA3641">
        <w:rPr>
          <w:b/>
        </w:rPr>
        <w:t>озрахунку</w:t>
      </w:r>
      <w:r>
        <w:rPr>
          <w:b/>
        </w:rPr>
        <w:t xml:space="preserve"> </w:t>
      </w:r>
      <w:r w:rsidR="00FA3641">
        <w:rPr>
          <w:b/>
        </w:rPr>
        <w:t>вартості</w:t>
      </w:r>
      <w:r w:rsidR="008E0654">
        <w:rPr>
          <w:b/>
        </w:rPr>
        <w:t xml:space="preserve"> </w:t>
      </w:r>
      <w:r>
        <w:rPr>
          <w:b/>
        </w:rPr>
        <w:t xml:space="preserve"> </w:t>
      </w:r>
      <w:r w:rsidR="008E0654">
        <w:rPr>
          <w:b/>
        </w:rPr>
        <w:t>робіт</w:t>
      </w:r>
    </w:p>
    <w:p w:rsidR="00FA3641" w:rsidRDefault="002F5D79" w:rsidP="00FA3641">
      <w:r>
        <w:t xml:space="preserve">         </w:t>
      </w:r>
    </w:p>
    <w:p w:rsidR="00FA3641" w:rsidRPr="00B247C3" w:rsidRDefault="00FA3641" w:rsidP="00FA3641">
      <w:pPr>
        <w:ind w:firstLine="708"/>
        <w:jc w:val="both"/>
      </w:pPr>
      <w:r w:rsidRPr="00FA3641">
        <w:t xml:space="preserve">Заслухавши інформацію селищного голови Рудюка Г.Л. та розглянувши зведений кошторисний розрахунок вартості </w:t>
      </w:r>
      <w:r w:rsidR="008E0654">
        <w:t>робіт по гідродинамічному</w:t>
      </w:r>
      <w:r w:rsidRPr="00FA3641">
        <w:t xml:space="preserve"> очи</w:t>
      </w:r>
      <w:r w:rsidR="008E0654">
        <w:t>щенню</w:t>
      </w:r>
      <w:r w:rsidRPr="00FA3641">
        <w:t xml:space="preserve"> системи </w:t>
      </w:r>
      <w:r w:rsidR="008E0654" w:rsidRPr="00FA3641">
        <w:t>каналізації</w:t>
      </w:r>
      <w:r w:rsidRPr="00FA3641">
        <w:t xml:space="preserve"> вулиць см</w:t>
      </w:r>
      <w:r>
        <w:t>т. Н</w:t>
      </w:r>
      <w:r w:rsidR="008E0654">
        <w:t>ова Борова</w:t>
      </w:r>
      <w:r>
        <w:t xml:space="preserve">, керуючись </w:t>
      </w:r>
      <w:r w:rsidR="009026F3">
        <w:t xml:space="preserve">ст. 28 п.4, </w:t>
      </w:r>
      <w:r>
        <w:t>ст. 31</w:t>
      </w:r>
      <w:r w:rsidRPr="00FA3641">
        <w:t xml:space="preserve"> </w:t>
      </w:r>
      <w:r>
        <w:t xml:space="preserve"> </w:t>
      </w:r>
      <w:r w:rsidRPr="00FA3641">
        <w:t>п. 1</w:t>
      </w:r>
      <w:r w:rsidR="00437183">
        <w:t xml:space="preserve"> </w:t>
      </w:r>
      <w:r w:rsidRPr="00FA3641">
        <w:t>самоврядних повноважень Закону України «Про місцеве самоврядування в Україні», викон</w:t>
      </w:r>
      <w:r w:rsidR="00B247C3">
        <w:t>авчий комітет</w:t>
      </w:r>
    </w:p>
    <w:p w:rsidR="00FA3641" w:rsidRDefault="00FA3641" w:rsidP="00FA3641"/>
    <w:p w:rsidR="00FA3641" w:rsidRPr="00FA3641" w:rsidRDefault="00F36821" w:rsidP="00FA3641">
      <w:r>
        <w:t>ВИРІШИВ</w:t>
      </w:r>
      <w:r w:rsidR="00FA3641" w:rsidRPr="00FA3641">
        <w:t>:</w:t>
      </w:r>
    </w:p>
    <w:p w:rsidR="00FA3641" w:rsidRDefault="00FA3641" w:rsidP="00FA3641"/>
    <w:p w:rsidR="00FA3641" w:rsidRPr="00FA3641" w:rsidRDefault="00FA3641" w:rsidP="00FA3641">
      <w:pPr>
        <w:ind w:firstLine="708"/>
        <w:jc w:val="both"/>
      </w:pPr>
      <w:r>
        <w:t>1</w:t>
      </w:r>
      <w:r w:rsidRPr="00FA3641">
        <w:t xml:space="preserve">. Затвердити зведений кошторисний розрахунок вартості </w:t>
      </w:r>
      <w:r w:rsidR="009026F3">
        <w:t>робіт по гідродинамічному</w:t>
      </w:r>
      <w:r w:rsidR="009026F3" w:rsidRPr="00FA3641">
        <w:t xml:space="preserve"> очи</w:t>
      </w:r>
      <w:r w:rsidR="009026F3">
        <w:t>щенню</w:t>
      </w:r>
      <w:r w:rsidR="009026F3" w:rsidRPr="00FA3641">
        <w:t xml:space="preserve"> системи каналізації вулиць см</w:t>
      </w:r>
      <w:r w:rsidR="009026F3">
        <w:t xml:space="preserve">т. Нова Борова </w:t>
      </w:r>
      <w:r w:rsidR="00F36821">
        <w:t>на суму 29,99617</w:t>
      </w:r>
      <w:r>
        <w:t xml:space="preserve"> т</w:t>
      </w:r>
      <w:r w:rsidR="00F36821">
        <w:t>ис. грн. (двадцять дев’я</w:t>
      </w:r>
      <w:r w:rsidR="00437183">
        <w:t xml:space="preserve">ть тисяч </w:t>
      </w:r>
      <w:r w:rsidR="00F36821">
        <w:t>дев’ятсот дев’яносто шість грн. 17</w:t>
      </w:r>
      <w:r w:rsidR="00437183">
        <w:t xml:space="preserve"> коп.).</w:t>
      </w:r>
    </w:p>
    <w:p w:rsidR="00422D7F" w:rsidRPr="00FA3641" w:rsidRDefault="00422D7F" w:rsidP="00FA3641"/>
    <w:p w:rsidR="002F5D79" w:rsidRDefault="002F5D79" w:rsidP="002F5D79">
      <w:pPr>
        <w:jc w:val="both"/>
      </w:pPr>
    </w:p>
    <w:p w:rsidR="002F5D79" w:rsidRDefault="00F36821" w:rsidP="00B247C3">
      <w:pPr>
        <w:tabs>
          <w:tab w:val="left" w:pos="720"/>
          <w:tab w:val="left" w:pos="6804"/>
          <w:tab w:val="left" w:pos="7560"/>
          <w:tab w:val="left" w:pos="7740"/>
        </w:tabs>
        <w:jc w:val="both"/>
      </w:pPr>
      <w:r>
        <w:tab/>
      </w:r>
      <w:r w:rsidR="002F5D79">
        <w:t xml:space="preserve">Селищний голова                             </w:t>
      </w:r>
      <w:r>
        <w:t xml:space="preserve">      </w:t>
      </w:r>
      <w:r w:rsidR="00B247C3">
        <w:t xml:space="preserve">                </w:t>
      </w:r>
      <w:r>
        <w:t xml:space="preserve">Г.Л. Рудюк </w:t>
      </w:r>
    </w:p>
    <w:p w:rsidR="002F5D79" w:rsidRDefault="002F5D79" w:rsidP="002F5D79">
      <w:pPr>
        <w:ind w:firstLine="708"/>
        <w:jc w:val="both"/>
      </w:pPr>
    </w:p>
    <w:p w:rsidR="00F36821" w:rsidRPr="00F36821" w:rsidRDefault="00F36821" w:rsidP="00F36821">
      <w:pPr>
        <w:tabs>
          <w:tab w:val="left" w:pos="0"/>
        </w:tabs>
        <w:rPr>
          <w:sz w:val="24"/>
        </w:rPr>
      </w:pPr>
      <w:r>
        <w:rPr>
          <w:sz w:val="24"/>
        </w:rPr>
        <w:tab/>
      </w:r>
      <w:r w:rsidRPr="00F36821">
        <w:rPr>
          <w:sz w:val="24"/>
        </w:rPr>
        <w:t xml:space="preserve">Підготувала: керуючий справами (секретар) виконавчого комітету А.В.Жарчинська </w:t>
      </w:r>
    </w:p>
    <w:p w:rsidR="002F5D79" w:rsidRPr="00152B6F" w:rsidRDefault="002F5D79" w:rsidP="00F36821">
      <w:pPr>
        <w:ind w:firstLine="708"/>
        <w:jc w:val="both"/>
        <w:rPr>
          <w:sz w:val="24"/>
          <w:szCs w:val="24"/>
        </w:rPr>
      </w:pPr>
    </w:p>
    <w:sectPr w:rsidR="002F5D79" w:rsidRPr="00152B6F" w:rsidSect="00152B6F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9A762A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F5D79"/>
    <w:rsid w:val="000D4FFC"/>
    <w:rsid w:val="00127D28"/>
    <w:rsid w:val="00152B6F"/>
    <w:rsid w:val="002F5D79"/>
    <w:rsid w:val="00422D7F"/>
    <w:rsid w:val="00437183"/>
    <w:rsid w:val="00490DD3"/>
    <w:rsid w:val="008E0654"/>
    <w:rsid w:val="009026F3"/>
    <w:rsid w:val="0099281B"/>
    <w:rsid w:val="00B247C3"/>
    <w:rsid w:val="00B815F8"/>
    <w:rsid w:val="00BC4FEB"/>
    <w:rsid w:val="00EA4688"/>
    <w:rsid w:val="00F36821"/>
    <w:rsid w:val="00FA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5D79"/>
    <w:rPr>
      <w:rFonts w:eastAsia="Calibri"/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F5D79"/>
    <w:pPr>
      <w:ind w:left="708"/>
    </w:pPr>
  </w:style>
  <w:style w:type="paragraph" w:styleId="a3">
    <w:name w:val="Balloon Text"/>
    <w:basedOn w:val="a"/>
    <w:link w:val="a4"/>
    <w:rsid w:val="008E06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8E0654"/>
    <w:rPr>
      <w:rFonts w:ascii="Tahoma" w:eastAsia="Calibri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652</Words>
  <Characters>372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2016-06-15T11:48:00Z</cp:lastPrinted>
  <dcterms:created xsi:type="dcterms:W3CDTF">2019-03-01T12:29:00Z</dcterms:created>
  <dcterms:modified xsi:type="dcterms:W3CDTF">2019-03-01T13:34:00Z</dcterms:modified>
</cp:coreProperties>
</file>