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45" w:rsidRDefault="00477F45" w:rsidP="00477F45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F45" w:rsidRDefault="00477F45" w:rsidP="00477F45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477F45" w:rsidRDefault="00477F45" w:rsidP="00477F45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477F45" w:rsidRDefault="00477F45" w:rsidP="00477F45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477F45" w:rsidRDefault="00477F45" w:rsidP="00477F45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477F45" w:rsidRDefault="00477F45" w:rsidP="00477F4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4D5432" w:rsidRPr="004D5432" w:rsidRDefault="004D5432" w:rsidP="00477F45">
      <w:pPr>
        <w:spacing w:after="60"/>
        <w:jc w:val="center"/>
        <w:rPr>
          <w:b/>
          <w:sz w:val="24"/>
          <w:szCs w:val="24"/>
          <w:lang w:val="uk-UA"/>
        </w:rPr>
      </w:pPr>
    </w:p>
    <w:p w:rsidR="00477F45" w:rsidRDefault="00477F45" w:rsidP="00477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30 листопада 2018 року                                                                  </w:t>
      </w:r>
      <w:r w:rsidR="00D94976">
        <w:rPr>
          <w:sz w:val="24"/>
          <w:szCs w:val="24"/>
          <w:lang w:val="uk-UA"/>
        </w:rPr>
        <w:t xml:space="preserve">                            № 2</w:t>
      </w:r>
      <w:r w:rsidR="00C35A8D">
        <w:rPr>
          <w:sz w:val="24"/>
          <w:szCs w:val="24"/>
          <w:lang w:val="uk-UA"/>
        </w:rPr>
        <w:t>62</w:t>
      </w:r>
    </w:p>
    <w:p w:rsidR="00477F45" w:rsidRDefault="00477F45" w:rsidP="00477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3C4C5B" w:rsidRDefault="00477F45" w:rsidP="00477F45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визначення </w:t>
      </w:r>
      <w:r w:rsidR="003C4C5B">
        <w:rPr>
          <w:b/>
          <w:sz w:val="24"/>
          <w:szCs w:val="24"/>
          <w:lang w:val="uk-UA"/>
        </w:rPr>
        <w:t xml:space="preserve">координатора та </w:t>
      </w:r>
      <w:r>
        <w:rPr>
          <w:b/>
          <w:sz w:val="24"/>
          <w:szCs w:val="24"/>
          <w:lang w:val="uk-UA"/>
        </w:rPr>
        <w:t xml:space="preserve">відповідальних </w:t>
      </w:r>
    </w:p>
    <w:p w:rsidR="00477F45" w:rsidRDefault="003C4C5B" w:rsidP="00477F45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</w:t>
      </w:r>
      <w:r w:rsidR="00477F45">
        <w:rPr>
          <w:b/>
          <w:sz w:val="24"/>
          <w:szCs w:val="24"/>
          <w:lang w:val="uk-UA"/>
        </w:rPr>
        <w:t>сіб</w:t>
      </w:r>
      <w:r>
        <w:rPr>
          <w:b/>
          <w:sz w:val="24"/>
          <w:szCs w:val="24"/>
          <w:lang w:val="uk-UA"/>
        </w:rPr>
        <w:t xml:space="preserve"> </w:t>
      </w:r>
      <w:r w:rsidR="00477F45">
        <w:rPr>
          <w:b/>
          <w:sz w:val="24"/>
          <w:szCs w:val="24"/>
          <w:lang w:val="uk-UA"/>
        </w:rPr>
        <w:t xml:space="preserve">у сфері запобігання та протидії домашньому </w:t>
      </w:r>
    </w:p>
    <w:p w:rsidR="00477F45" w:rsidRDefault="00477F45" w:rsidP="00477F45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насильству на території Новоборівської селищної</w:t>
      </w:r>
    </w:p>
    <w:p w:rsidR="00477F45" w:rsidRDefault="00477F45" w:rsidP="00477F45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об’єднаної територіальної громади</w:t>
      </w:r>
    </w:p>
    <w:p w:rsidR="00477F45" w:rsidRDefault="00477F45" w:rsidP="00477F45">
      <w:pPr>
        <w:rPr>
          <w:sz w:val="10"/>
          <w:szCs w:val="10"/>
          <w:lang w:val="uk-UA"/>
        </w:rPr>
      </w:pPr>
    </w:p>
    <w:p w:rsidR="004D5432" w:rsidRDefault="00477F45" w:rsidP="00DF75A1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№ 6724/17/2-18 від 08.11.2018 року про реалізацію   </w:t>
      </w:r>
      <w:r w:rsidR="00E908ED">
        <w:rPr>
          <w:sz w:val="24"/>
          <w:szCs w:val="24"/>
          <w:lang w:val="uk-UA"/>
        </w:rPr>
        <w:t>державної політики</w:t>
      </w:r>
      <w:r w:rsidR="00DF75A1">
        <w:rPr>
          <w:sz w:val="24"/>
          <w:szCs w:val="24"/>
          <w:lang w:val="uk-UA"/>
        </w:rPr>
        <w:t xml:space="preserve"> у сфері запобігання та протидії домашньому насильству та насильству за ознакою статі,</w:t>
      </w:r>
      <w:r>
        <w:rPr>
          <w:sz w:val="24"/>
          <w:szCs w:val="24"/>
          <w:lang w:val="uk-UA"/>
        </w:rPr>
        <w:t xml:space="preserve">  керуючись </w:t>
      </w:r>
      <w:r w:rsidR="00DF75A1">
        <w:rPr>
          <w:sz w:val="24"/>
          <w:szCs w:val="24"/>
          <w:lang w:val="uk-UA"/>
        </w:rPr>
        <w:t xml:space="preserve">Законом України «Про запобігання та протидію домашньому насильству», </w:t>
      </w:r>
      <w:r w:rsidR="00C641C8">
        <w:rPr>
          <w:sz w:val="24"/>
          <w:szCs w:val="24"/>
          <w:lang w:val="uk-UA"/>
        </w:rPr>
        <w:t xml:space="preserve">ст.38 Закону України «Про місцеве самоврядування в Україні», </w:t>
      </w:r>
      <w:r w:rsidR="00DF75A1">
        <w:rPr>
          <w:sz w:val="24"/>
          <w:szCs w:val="24"/>
          <w:lang w:val="uk-UA"/>
        </w:rPr>
        <w:t xml:space="preserve">постановою Кабінету Міністрів України від 22.08.2018 року </w:t>
      </w:r>
      <w:r w:rsidR="00C92DC2">
        <w:rPr>
          <w:sz w:val="24"/>
          <w:szCs w:val="24"/>
          <w:lang w:val="uk-UA"/>
        </w:rPr>
        <w:t xml:space="preserve">                  </w:t>
      </w:r>
      <w:r w:rsidR="00DF75A1">
        <w:rPr>
          <w:sz w:val="24"/>
          <w:szCs w:val="24"/>
          <w:lang w:val="uk-UA"/>
        </w:rPr>
        <w:t>№ 658 «Про затвердження порядку взаємодії суб’єктів, що здійснюють заходи в сфері запобігання та протидії домашньому насильству за ознакою статі»,</w:t>
      </w:r>
      <w:r>
        <w:rPr>
          <w:sz w:val="24"/>
          <w:szCs w:val="24"/>
          <w:lang w:val="uk-UA"/>
        </w:rPr>
        <w:t xml:space="preserve"> виконавчий комітет селищної ради</w:t>
      </w:r>
    </w:p>
    <w:p w:rsidR="00477F45" w:rsidRPr="00DF75A1" w:rsidRDefault="00477F45" w:rsidP="00DF75A1">
      <w:pPr>
        <w:ind w:firstLine="708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477F45" w:rsidRDefault="00477F45" w:rsidP="00477F45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ВИРІШИВ:</w:t>
      </w:r>
    </w:p>
    <w:p w:rsidR="00477F45" w:rsidRDefault="00477F45" w:rsidP="00477F45">
      <w:pPr>
        <w:jc w:val="both"/>
        <w:rPr>
          <w:sz w:val="24"/>
          <w:szCs w:val="24"/>
          <w:lang w:val="uk-UA" w:eastAsia="ru-RU"/>
        </w:rPr>
      </w:pPr>
    </w:p>
    <w:p w:rsidR="00F13715" w:rsidRDefault="00477F45" w:rsidP="00F13715">
      <w:pPr>
        <w:tabs>
          <w:tab w:val="left" w:pos="567"/>
        </w:tabs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>
        <w:rPr>
          <w:sz w:val="24"/>
          <w:szCs w:val="24"/>
          <w:lang w:val="uk-UA" w:eastAsia="ru-RU"/>
        </w:rPr>
        <w:t xml:space="preserve">         </w:t>
      </w:r>
      <w:r>
        <w:rPr>
          <w:sz w:val="24"/>
          <w:szCs w:val="24"/>
          <w:lang w:val="uk-UA"/>
        </w:rPr>
        <w:t xml:space="preserve">1. </w:t>
      </w:r>
      <w:r w:rsidR="00F13715">
        <w:rPr>
          <w:sz w:val="24"/>
          <w:szCs w:val="24"/>
          <w:lang w:val="uk-UA"/>
        </w:rPr>
        <w:t>Визначити заступника селищного голови з питань діяльнос</w:t>
      </w:r>
      <w:r w:rsidR="00875984">
        <w:rPr>
          <w:sz w:val="24"/>
          <w:szCs w:val="24"/>
          <w:lang w:val="uk-UA"/>
        </w:rPr>
        <w:t xml:space="preserve">ті виконавчих органів ради </w:t>
      </w:r>
      <w:proofErr w:type="spellStart"/>
      <w:r w:rsidR="00F13715">
        <w:rPr>
          <w:sz w:val="24"/>
          <w:szCs w:val="24"/>
          <w:lang w:val="uk-UA"/>
        </w:rPr>
        <w:t>Семенія</w:t>
      </w:r>
      <w:proofErr w:type="spellEnd"/>
      <w:r w:rsidR="00875984">
        <w:rPr>
          <w:sz w:val="24"/>
          <w:szCs w:val="24"/>
          <w:lang w:val="uk-UA"/>
        </w:rPr>
        <w:t xml:space="preserve"> Р.І.</w:t>
      </w:r>
      <w:r w:rsidR="00F13715">
        <w:rPr>
          <w:sz w:val="24"/>
          <w:szCs w:val="24"/>
          <w:lang w:val="uk-UA"/>
        </w:rPr>
        <w:t xml:space="preserve"> - к</w:t>
      </w:r>
      <w:r w:rsidR="00F13715" w:rsidRPr="00F13715">
        <w:rPr>
          <w:color w:val="000000"/>
          <w:sz w:val="24"/>
          <w:szCs w:val="24"/>
          <w:shd w:val="clear" w:color="auto" w:fill="FFFFFF"/>
          <w:lang w:val="uk-UA"/>
        </w:rPr>
        <w:t>оордина</w:t>
      </w:r>
      <w:r w:rsidR="00F13715">
        <w:rPr>
          <w:color w:val="000000"/>
          <w:sz w:val="24"/>
          <w:szCs w:val="24"/>
          <w:shd w:val="clear" w:color="auto" w:fill="FFFFFF"/>
          <w:lang w:val="uk-UA"/>
        </w:rPr>
        <w:t>тором</w:t>
      </w:r>
      <w:r w:rsidR="00F13715" w:rsidRPr="00F13715">
        <w:rPr>
          <w:color w:val="000000"/>
          <w:sz w:val="24"/>
          <w:szCs w:val="24"/>
          <w:shd w:val="clear" w:color="auto" w:fill="FFFFFF"/>
          <w:lang w:val="uk-UA"/>
        </w:rPr>
        <w:t xml:space="preserve"> заходів у сфері запобігання та протидії домашньому насильству і насильству за ознакою статі</w:t>
      </w:r>
      <w:r w:rsidR="00F13715">
        <w:rPr>
          <w:color w:val="000000"/>
          <w:sz w:val="24"/>
          <w:szCs w:val="24"/>
          <w:shd w:val="clear" w:color="auto" w:fill="FFFFFF"/>
          <w:lang w:val="uk-UA"/>
        </w:rPr>
        <w:t xml:space="preserve"> на території Новоборівської селищної об’єднаної територіальної громади.</w:t>
      </w:r>
      <w:r w:rsidR="00F13715" w:rsidRPr="00F13715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F13715" w:rsidRDefault="00F13715" w:rsidP="00F13715">
      <w:pPr>
        <w:jc w:val="both"/>
        <w:rPr>
          <w:color w:val="000000"/>
          <w:sz w:val="24"/>
          <w:szCs w:val="24"/>
          <w:shd w:val="clear" w:color="auto" w:fill="FFFFFF"/>
          <w:lang w:val="uk-UA"/>
        </w:rPr>
      </w:pPr>
    </w:p>
    <w:p w:rsidR="004D5432" w:rsidRDefault="00477F45" w:rsidP="004D5432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>
        <w:rPr>
          <w:sz w:val="24"/>
          <w:szCs w:val="24"/>
          <w:lang w:val="uk-UA"/>
        </w:rPr>
        <w:t>2.</w:t>
      </w:r>
      <w:r w:rsidR="00F13715">
        <w:rPr>
          <w:sz w:val="24"/>
          <w:szCs w:val="24"/>
          <w:lang w:val="uk-UA"/>
        </w:rPr>
        <w:t xml:space="preserve"> Затвердити персональний склад відповідальних осіб виконавчих органів ради  та перелік їх функцій в проведенні заходів у </w:t>
      </w:r>
      <w:r w:rsidR="00F13715" w:rsidRPr="00F13715">
        <w:rPr>
          <w:color w:val="000000"/>
          <w:sz w:val="24"/>
          <w:szCs w:val="24"/>
          <w:shd w:val="clear" w:color="auto" w:fill="FFFFFF"/>
          <w:lang w:val="uk-UA"/>
        </w:rPr>
        <w:t xml:space="preserve">сфері запобігання та протидії домашньому насильству і насильству за ознакою статі </w:t>
      </w:r>
      <w:r w:rsidR="00F13715">
        <w:rPr>
          <w:color w:val="000000"/>
          <w:sz w:val="24"/>
          <w:szCs w:val="24"/>
          <w:shd w:val="clear" w:color="auto" w:fill="FFFFFF"/>
          <w:lang w:val="uk-UA"/>
        </w:rPr>
        <w:t>на території Новоборівської селищної об’єднаної територіальної громади</w:t>
      </w:r>
      <w:r w:rsidR="004D5432">
        <w:rPr>
          <w:color w:val="000000"/>
          <w:sz w:val="24"/>
          <w:szCs w:val="24"/>
          <w:shd w:val="clear" w:color="auto" w:fill="FFFFFF"/>
          <w:lang w:val="uk-UA"/>
        </w:rPr>
        <w:t xml:space="preserve"> (додаток 1)</w:t>
      </w:r>
      <w:r w:rsidR="00F13715">
        <w:rPr>
          <w:color w:val="000000"/>
          <w:sz w:val="24"/>
          <w:szCs w:val="24"/>
          <w:shd w:val="clear" w:color="auto" w:fill="FFFFFF"/>
          <w:lang w:val="uk-UA"/>
        </w:rPr>
        <w:t>.</w:t>
      </w:r>
      <w:r w:rsidR="00F13715" w:rsidRPr="00F13715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4D5432" w:rsidRDefault="004D5432" w:rsidP="004D5432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  <w:shd w:val="clear" w:color="auto" w:fill="FFFFFF"/>
          <w:lang w:val="uk-UA"/>
        </w:rPr>
      </w:pPr>
    </w:p>
    <w:p w:rsidR="00477F45" w:rsidRDefault="004D5432" w:rsidP="004D543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</w:t>
      </w:r>
      <w:r w:rsidR="00477F45">
        <w:rPr>
          <w:sz w:val="24"/>
          <w:szCs w:val="24"/>
          <w:lang w:val="uk-UA"/>
        </w:rPr>
        <w:t xml:space="preserve"> Контроль за виконанням рішення </w:t>
      </w:r>
      <w:r>
        <w:rPr>
          <w:sz w:val="24"/>
          <w:szCs w:val="24"/>
          <w:lang w:val="uk-UA"/>
        </w:rPr>
        <w:t>залишаю за собою.</w:t>
      </w:r>
    </w:p>
    <w:p w:rsidR="004D5432" w:rsidRDefault="004D5432" w:rsidP="004D5432">
      <w:pPr>
        <w:ind w:firstLine="567"/>
        <w:jc w:val="both"/>
        <w:rPr>
          <w:sz w:val="24"/>
          <w:szCs w:val="24"/>
          <w:lang w:val="uk-UA"/>
        </w:rPr>
      </w:pPr>
    </w:p>
    <w:p w:rsidR="00477F45" w:rsidRDefault="00477F45" w:rsidP="00477F45">
      <w:pPr>
        <w:ind w:firstLine="709"/>
        <w:jc w:val="both"/>
        <w:rPr>
          <w:sz w:val="24"/>
          <w:szCs w:val="24"/>
          <w:lang w:val="uk-UA"/>
        </w:rPr>
      </w:pPr>
    </w:p>
    <w:p w:rsidR="00477F45" w:rsidRDefault="00477F45" w:rsidP="00477F45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875984">
        <w:rPr>
          <w:sz w:val="24"/>
          <w:szCs w:val="24"/>
          <w:lang w:val="uk-UA"/>
        </w:rPr>
        <w:t xml:space="preserve">Г.Л. Рудюк </w:t>
      </w:r>
    </w:p>
    <w:p w:rsidR="00477F45" w:rsidRDefault="00477F45" w:rsidP="00477F45">
      <w:pPr>
        <w:rPr>
          <w:sz w:val="16"/>
          <w:szCs w:val="16"/>
          <w:lang w:val="uk-UA"/>
        </w:rPr>
      </w:pPr>
    </w:p>
    <w:p w:rsidR="00477F45" w:rsidRDefault="00477F45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9841C9" w:rsidRPr="00477F45" w:rsidRDefault="009841C9">
      <w:pPr>
        <w:rPr>
          <w:lang w:val="uk-UA"/>
        </w:rPr>
      </w:pPr>
    </w:p>
    <w:sectPr w:rsidR="009841C9" w:rsidRPr="00477F45" w:rsidSect="002D21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629AE"/>
    <w:multiLevelType w:val="hybridMultilevel"/>
    <w:tmpl w:val="4D401C74"/>
    <w:lvl w:ilvl="0" w:tplc="CF44FF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2CF3"/>
    <w:rsid w:val="00272D6B"/>
    <w:rsid w:val="002B08D5"/>
    <w:rsid w:val="002D21C2"/>
    <w:rsid w:val="003C4C5B"/>
    <w:rsid w:val="00477F45"/>
    <w:rsid w:val="004B54B2"/>
    <w:rsid w:val="004D2CF3"/>
    <w:rsid w:val="004D5432"/>
    <w:rsid w:val="006167CD"/>
    <w:rsid w:val="00675A65"/>
    <w:rsid w:val="007837FD"/>
    <w:rsid w:val="00875984"/>
    <w:rsid w:val="009841C9"/>
    <w:rsid w:val="00C03C0F"/>
    <w:rsid w:val="00C35A8D"/>
    <w:rsid w:val="00C641C8"/>
    <w:rsid w:val="00C86872"/>
    <w:rsid w:val="00C92DC2"/>
    <w:rsid w:val="00D80B20"/>
    <w:rsid w:val="00D94976"/>
    <w:rsid w:val="00DF75A1"/>
    <w:rsid w:val="00E908ED"/>
    <w:rsid w:val="00F13715"/>
    <w:rsid w:val="00F76E4E"/>
    <w:rsid w:val="00FA4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F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F45"/>
    <w:rPr>
      <w:rFonts w:ascii="Tahoma" w:eastAsia="Times New Roman" w:hAnsi="Tahoma" w:cs="Tahoma"/>
      <w:sz w:val="16"/>
      <w:szCs w:val="16"/>
      <w:lang w:val="ru-RU" w:eastAsia="uk-UA"/>
    </w:rPr>
  </w:style>
  <w:style w:type="table" w:styleId="a5">
    <w:name w:val="Table Grid"/>
    <w:basedOn w:val="a1"/>
    <w:uiPriority w:val="59"/>
    <w:rsid w:val="00C03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72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F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F45"/>
    <w:rPr>
      <w:rFonts w:ascii="Tahoma" w:eastAsia="Times New Roman" w:hAnsi="Tahoma" w:cs="Tahoma"/>
      <w:sz w:val="16"/>
      <w:szCs w:val="16"/>
      <w:lang w:val="ru-RU" w:eastAsia="uk-UA"/>
    </w:rPr>
  </w:style>
  <w:style w:type="table" w:styleId="a5">
    <w:name w:val="Table Grid"/>
    <w:basedOn w:val="a1"/>
    <w:uiPriority w:val="59"/>
    <w:rsid w:val="00C0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72D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4</cp:revision>
  <cp:lastPrinted>2018-12-10T12:22:00Z</cp:lastPrinted>
  <dcterms:created xsi:type="dcterms:W3CDTF">2018-12-06T07:23:00Z</dcterms:created>
  <dcterms:modified xsi:type="dcterms:W3CDTF">2018-12-10T12:24:00Z</dcterms:modified>
</cp:coreProperties>
</file>