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5" w:rsidRDefault="008477BA" w:rsidP="007744AD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23875" cy="62865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Україна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  <w:lang w:val="uk-UA"/>
        </w:rPr>
      </w:pPr>
    </w:p>
    <w:p w:rsidR="009D0845" w:rsidRPr="007D4BA8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  <w:lang w:val="uk-UA"/>
        </w:rPr>
      </w:pPr>
      <w:r w:rsidRPr="007D4BA8">
        <w:rPr>
          <w:color w:val="000000"/>
          <w:sz w:val="28"/>
          <w:szCs w:val="28"/>
          <w:lang w:val="uk-UA"/>
        </w:rPr>
        <w:t xml:space="preserve">НОВОБОРІВСЬКА СЕЛИЩНА РАДА </w:t>
      </w:r>
    </w:p>
    <w:p w:rsidR="009D0845" w:rsidRPr="007D4BA8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8"/>
          <w:szCs w:val="28"/>
          <w:lang w:val="uk-UA"/>
        </w:rPr>
      </w:pPr>
      <w:r w:rsidRPr="007D4BA8">
        <w:rPr>
          <w:color w:val="000000"/>
          <w:sz w:val="28"/>
          <w:szCs w:val="28"/>
          <w:lang w:val="uk-UA"/>
        </w:rPr>
        <w:t xml:space="preserve">ХОРОШІВСЬКОГО РАЙОНУ ЖИТОМИРСЬКОЇ ОБЛАСТІ </w:t>
      </w:r>
    </w:p>
    <w:p w:rsidR="009D0845" w:rsidRPr="007D4BA8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"/>
          <w:sz w:val="28"/>
          <w:szCs w:val="28"/>
        </w:rPr>
      </w:pPr>
      <w:r w:rsidRPr="007D4BA8">
        <w:rPr>
          <w:rStyle w:val="9"/>
          <w:sz w:val="28"/>
          <w:szCs w:val="28"/>
        </w:rPr>
        <w:t>ВИКОНАВЧИЙ КОМІТЕТ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  <w:r w:rsidRPr="007D4BA8">
        <w:rPr>
          <w:rStyle w:val="9"/>
          <w:sz w:val="28"/>
          <w:szCs w:val="28"/>
        </w:rPr>
        <w:t xml:space="preserve"> </w:t>
      </w:r>
      <w:r w:rsidRPr="007D4BA8">
        <w:rPr>
          <w:rStyle w:val="91"/>
          <w:sz w:val="28"/>
          <w:szCs w:val="28"/>
        </w:rPr>
        <w:t>РІШЕННЯ</w:t>
      </w:r>
    </w:p>
    <w:p w:rsidR="009D0845" w:rsidRPr="0002541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10"/>
          <w:szCs w:val="10"/>
        </w:rPr>
      </w:pPr>
    </w:p>
    <w:p w:rsidR="009D0845" w:rsidRDefault="00542D41" w:rsidP="007744AD">
      <w:pPr>
        <w:pStyle w:val="1"/>
        <w:shd w:val="clear" w:color="auto" w:fill="auto"/>
        <w:tabs>
          <w:tab w:val="left" w:pos="360"/>
        </w:tabs>
        <w:spacing w:before="0" w:line="240" w:lineRule="auto"/>
        <w:ind w:left="360"/>
        <w:jc w:val="lef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02</w:t>
      </w:r>
      <w:r w:rsidR="009D0845" w:rsidRPr="004549D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лютого 2018</w:t>
      </w:r>
      <w:r w:rsidR="009D0845" w:rsidRPr="004549DE">
        <w:rPr>
          <w:color w:val="000000"/>
          <w:sz w:val="28"/>
          <w:szCs w:val="28"/>
          <w:lang w:val="uk-UA"/>
        </w:rPr>
        <w:t xml:space="preserve"> року</w:t>
      </w:r>
      <w:r w:rsidR="009D0845" w:rsidRPr="004549DE">
        <w:rPr>
          <w:color w:val="000000"/>
          <w:sz w:val="28"/>
          <w:szCs w:val="28"/>
          <w:lang w:val="uk-UA"/>
        </w:rPr>
        <w:tab/>
        <w:t xml:space="preserve">              </w:t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>
        <w:rPr>
          <w:color w:val="000000"/>
          <w:sz w:val="28"/>
          <w:szCs w:val="28"/>
          <w:lang w:val="uk-UA"/>
        </w:rPr>
        <w:tab/>
      </w:r>
      <w:r w:rsidR="009D0845" w:rsidRPr="004549DE">
        <w:rPr>
          <w:color w:val="000000"/>
          <w:sz w:val="28"/>
          <w:szCs w:val="28"/>
          <w:lang w:val="uk-UA"/>
        </w:rPr>
        <w:t xml:space="preserve">    № </w:t>
      </w:r>
      <w:r w:rsidR="003D3806">
        <w:rPr>
          <w:color w:val="000000"/>
          <w:sz w:val="28"/>
          <w:szCs w:val="28"/>
          <w:lang w:val="uk-UA"/>
        </w:rPr>
        <w:t>24</w:t>
      </w:r>
    </w:p>
    <w:p w:rsidR="009D0845" w:rsidRPr="004549DE" w:rsidRDefault="009D0845" w:rsidP="007744AD">
      <w:pPr>
        <w:pStyle w:val="1"/>
        <w:shd w:val="clear" w:color="auto" w:fill="auto"/>
        <w:tabs>
          <w:tab w:val="left" w:pos="360"/>
        </w:tabs>
        <w:spacing w:before="0" w:line="240" w:lineRule="auto"/>
        <w:ind w:left="360"/>
        <w:rPr>
          <w:sz w:val="28"/>
          <w:szCs w:val="28"/>
          <w:lang w:val="uk-UA"/>
        </w:rPr>
      </w:pPr>
    </w:p>
    <w:p w:rsidR="009D0845" w:rsidRPr="004549DE" w:rsidRDefault="009D0845" w:rsidP="007744A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549DE">
        <w:rPr>
          <w:rFonts w:ascii="Times New Roman" w:hAnsi="Times New Roman" w:cs="Times New Roman"/>
          <w:b/>
          <w:sz w:val="28"/>
          <w:szCs w:val="28"/>
        </w:rPr>
        <w:t xml:space="preserve">Про негайне відібрання дітей від матері </w:t>
      </w:r>
    </w:p>
    <w:p w:rsidR="009D0845" w:rsidRPr="004549DE" w:rsidRDefault="009D0845" w:rsidP="007744AD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549DE">
        <w:rPr>
          <w:rFonts w:ascii="Times New Roman" w:hAnsi="Times New Roman" w:cs="Times New Roman"/>
          <w:b/>
          <w:sz w:val="28"/>
          <w:szCs w:val="28"/>
        </w:rPr>
        <w:t xml:space="preserve">та надання висновку до суду щодо </w:t>
      </w:r>
    </w:p>
    <w:p w:rsidR="009D0845" w:rsidRPr="004549DE" w:rsidRDefault="009D0845" w:rsidP="007744AD">
      <w:pPr>
        <w:spacing w:after="120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4549DE">
        <w:rPr>
          <w:rFonts w:ascii="Times New Roman" w:hAnsi="Times New Roman" w:cs="Times New Roman"/>
          <w:b/>
          <w:sz w:val="28"/>
          <w:szCs w:val="28"/>
        </w:rPr>
        <w:t>позбавлення її батьківських прав</w:t>
      </w:r>
    </w:p>
    <w:p w:rsidR="009D0845" w:rsidRPr="004549DE" w:rsidRDefault="009D0845" w:rsidP="007744A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>Зас</w:t>
      </w:r>
      <w:r w:rsidR="00542D41">
        <w:rPr>
          <w:rFonts w:ascii="Times New Roman" w:hAnsi="Times New Roman" w:cs="Times New Roman"/>
          <w:sz w:val="28"/>
          <w:szCs w:val="28"/>
        </w:rPr>
        <w:t xml:space="preserve">лухавши інформацію спеціаліста </w:t>
      </w:r>
      <w:r w:rsidRPr="004549DE">
        <w:rPr>
          <w:rFonts w:ascii="Times New Roman" w:hAnsi="Times New Roman" w:cs="Times New Roman"/>
          <w:sz w:val="28"/>
          <w:szCs w:val="28"/>
        </w:rPr>
        <w:t xml:space="preserve">з захисту </w:t>
      </w:r>
      <w:r w:rsidR="00542D41">
        <w:rPr>
          <w:rFonts w:ascii="Times New Roman" w:hAnsi="Times New Roman" w:cs="Times New Roman"/>
          <w:sz w:val="28"/>
          <w:szCs w:val="28"/>
        </w:rPr>
        <w:t xml:space="preserve">прав дітей </w:t>
      </w:r>
      <w:proofErr w:type="spellStart"/>
      <w:r w:rsidR="00542D41">
        <w:rPr>
          <w:rFonts w:ascii="Times New Roman" w:hAnsi="Times New Roman" w:cs="Times New Roman"/>
          <w:sz w:val="28"/>
          <w:szCs w:val="28"/>
        </w:rPr>
        <w:t>Розумович</w:t>
      </w:r>
      <w:proofErr w:type="spellEnd"/>
      <w:r w:rsidR="00542D41">
        <w:rPr>
          <w:rFonts w:ascii="Times New Roman" w:hAnsi="Times New Roman" w:cs="Times New Roman"/>
          <w:sz w:val="28"/>
          <w:szCs w:val="28"/>
        </w:rPr>
        <w:t xml:space="preserve"> С.А.</w:t>
      </w:r>
      <w:r w:rsidRPr="004549DE">
        <w:rPr>
          <w:rFonts w:ascii="Times New Roman" w:hAnsi="Times New Roman" w:cs="Times New Roman"/>
          <w:sz w:val="28"/>
          <w:szCs w:val="28"/>
        </w:rPr>
        <w:t xml:space="preserve">, розглянувши </w:t>
      </w:r>
      <w:r w:rsidR="008477BA">
        <w:rPr>
          <w:rFonts w:ascii="Times New Roman" w:hAnsi="Times New Roman" w:cs="Times New Roman"/>
          <w:sz w:val="28"/>
          <w:szCs w:val="28"/>
        </w:rPr>
        <w:t xml:space="preserve">лист служби у справах дітей </w:t>
      </w:r>
      <w:proofErr w:type="spellStart"/>
      <w:r w:rsidR="008477BA">
        <w:rPr>
          <w:rFonts w:ascii="Times New Roman" w:hAnsi="Times New Roman" w:cs="Times New Roman"/>
          <w:sz w:val="28"/>
          <w:szCs w:val="28"/>
        </w:rPr>
        <w:t>Хорошівської</w:t>
      </w:r>
      <w:proofErr w:type="spellEnd"/>
      <w:r w:rsidR="008477BA">
        <w:rPr>
          <w:rFonts w:ascii="Times New Roman" w:hAnsi="Times New Roman" w:cs="Times New Roman"/>
          <w:sz w:val="28"/>
          <w:szCs w:val="28"/>
        </w:rPr>
        <w:t xml:space="preserve"> РДА № 48 від </w:t>
      </w:r>
      <w:r w:rsidR="0002541B">
        <w:rPr>
          <w:rFonts w:ascii="Times New Roman" w:hAnsi="Times New Roman" w:cs="Times New Roman"/>
          <w:sz w:val="28"/>
          <w:szCs w:val="28"/>
        </w:rPr>
        <w:t xml:space="preserve"> </w:t>
      </w:r>
      <w:r w:rsidR="008477BA">
        <w:rPr>
          <w:rFonts w:ascii="Times New Roman" w:hAnsi="Times New Roman" w:cs="Times New Roman"/>
          <w:sz w:val="28"/>
          <w:szCs w:val="28"/>
        </w:rPr>
        <w:t xml:space="preserve">01.02.2018 року, </w:t>
      </w:r>
      <w:r w:rsidRPr="004549DE">
        <w:rPr>
          <w:rFonts w:ascii="Times New Roman" w:hAnsi="Times New Roman" w:cs="Times New Roman"/>
          <w:sz w:val="28"/>
          <w:szCs w:val="28"/>
        </w:rPr>
        <w:t>акт обстеження</w:t>
      </w:r>
      <w:r w:rsidR="00542D41">
        <w:rPr>
          <w:rFonts w:ascii="Times New Roman" w:hAnsi="Times New Roman" w:cs="Times New Roman"/>
          <w:sz w:val="28"/>
          <w:szCs w:val="28"/>
        </w:rPr>
        <w:t xml:space="preserve"> матеріально-побутових умов сім’ї</w:t>
      </w:r>
      <w:r w:rsidRPr="004549DE">
        <w:rPr>
          <w:rFonts w:ascii="Times New Roman" w:hAnsi="Times New Roman" w:cs="Times New Roman"/>
          <w:sz w:val="28"/>
          <w:szCs w:val="28"/>
        </w:rPr>
        <w:t xml:space="preserve"> від </w:t>
      </w:r>
      <w:r w:rsidR="00542D4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35DF" w:rsidRPr="003935DF">
        <w:rPr>
          <w:rFonts w:ascii="Times New Roman" w:hAnsi="Times New Roman" w:cs="Times New Roman"/>
          <w:color w:val="auto"/>
          <w:sz w:val="28"/>
          <w:szCs w:val="28"/>
        </w:rPr>
        <w:t>01</w:t>
      </w:r>
      <w:r w:rsidR="00C71354">
        <w:rPr>
          <w:rFonts w:ascii="Times New Roman" w:hAnsi="Times New Roman" w:cs="Times New Roman"/>
          <w:color w:val="auto"/>
          <w:sz w:val="28"/>
          <w:szCs w:val="28"/>
        </w:rPr>
        <w:t>.02</w:t>
      </w:r>
      <w:r w:rsidRPr="003935DF">
        <w:rPr>
          <w:rFonts w:ascii="Times New Roman" w:hAnsi="Times New Roman" w:cs="Times New Roman"/>
          <w:color w:val="auto"/>
          <w:sz w:val="28"/>
          <w:szCs w:val="28"/>
        </w:rPr>
        <w:t>.201</w:t>
      </w:r>
      <w:r w:rsidR="003935DF" w:rsidRPr="003935DF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4549DE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D57C1F">
        <w:rPr>
          <w:rFonts w:ascii="Times New Roman" w:hAnsi="Times New Roman" w:cs="Times New Roman"/>
          <w:sz w:val="28"/>
          <w:szCs w:val="28"/>
        </w:rPr>
        <w:t xml:space="preserve">подання </w:t>
      </w:r>
      <w:r w:rsidR="0002541B">
        <w:rPr>
          <w:rFonts w:ascii="Times New Roman" w:hAnsi="Times New Roman" w:cs="Times New Roman"/>
          <w:sz w:val="28"/>
          <w:szCs w:val="28"/>
        </w:rPr>
        <w:t xml:space="preserve">спеціаліста з захисту прав дітей </w:t>
      </w:r>
      <w:r w:rsidR="00D57C1F">
        <w:rPr>
          <w:rFonts w:ascii="Times New Roman" w:hAnsi="Times New Roman" w:cs="Times New Roman"/>
          <w:sz w:val="28"/>
          <w:szCs w:val="28"/>
        </w:rPr>
        <w:t xml:space="preserve">№ 2 від 01.02.2018 року про доцільність відібрання малолітніх дітей з позбавленням батьківських прав </w:t>
      </w:r>
      <w:r w:rsidR="0002541B">
        <w:rPr>
          <w:rFonts w:ascii="Times New Roman" w:hAnsi="Times New Roman" w:cs="Times New Roman"/>
          <w:sz w:val="28"/>
          <w:szCs w:val="28"/>
        </w:rPr>
        <w:t xml:space="preserve"> </w:t>
      </w:r>
      <w:r w:rsidR="00D57C1F">
        <w:rPr>
          <w:rFonts w:ascii="Times New Roman" w:hAnsi="Times New Roman" w:cs="Times New Roman"/>
          <w:sz w:val="28"/>
          <w:szCs w:val="28"/>
        </w:rPr>
        <w:t xml:space="preserve">гр. </w:t>
      </w:r>
      <w:r w:rsidR="00EA409D">
        <w:rPr>
          <w:rFonts w:ascii="Times New Roman" w:hAnsi="Times New Roman" w:cs="Times New Roman"/>
          <w:sz w:val="28"/>
          <w:szCs w:val="28"/>
        </w:rPr>
        <w:t>***</w:t>
      </w:r>
      <w:r w:rsidR="00D57C1F">
        <w:rPr>
          <w:rFonts w:ascii="Times New Roman" w:hAnsi="Times New Roman" w:cs="Times New Roman"/>
          <w:sz w:val="28"/>
          <w:szCs w:val="28"/>
        </w:rPr>
        <w:t xml:space="preserve">, </w:t>
      </w:r>
      <w:r w:rsidRPr="004549DE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D57C1F">
        <w:rPr>
          <w:rFonts w:ascii="Times New Roman" w:hAnsi="Times New Roman" w:cs="Times New Roman"/>
          <w:sz w:val="28"/>
          <w:szCs w:val="28"/>
        </w:rPr>
        <w:t xml:space="preserve"> </w:t>
      </w:r>
      <w:r w:rsidRPr="004549DE">
        <w:rPr>
          <w:rFonts w:ascii="Times New Roman" w:hAnsi="Times New Roman" w:cs="Times New Roman"/>
          <w:sz w:val="28"/>
          <w:szCs w:val="28"/>
        </w:rPr>
        <w:t xml:space="preserve">ст. пп.2 п.1 ст. 164. п.2 ст. 170 Сімейного кодексу України, п.8 Постанови Кабінету Міністрів від 24.09.2008 року № 866 «Питання діяльності органів опіки та піклування, </w:t>
      </w:r>
      <w:proofErr w:type="spellStart"/>
      <w:r w:rsidRPr="004549DE">
        <w:rPr>
          <w:rFonts w:ascii="Times New Roman" w:hAnsi="Times New Roman" w:cs="Times New Roman"/>
          <w:sz w:val="28"/>
          <w:szCs w:val="28"/>
        </w:rPr>
        <w:t>пов</w:t>
      </w:r>
      <w:r>
        <w:rPr>
          <w:rFonts w:ascii="Times New Roman" w:hAnsi="Times New Roman" w:cs="Times New Roman"/>
          <w:sz w:val="28"/>
          <w:szCs w:val="28"/>
        </w:rPr>
        <w:t>ʼ</w:t>
      </w:r>
      <w:r w:rsidRPr="004549DE">
        <w:rPr>
          <w:rFonts w:ascii="Times New Roman" w:hAnsi="Times New Roman" w:cs="Times New Roman"/>
          <w:sz w:val="28"/>
          <w:szCs w:val="28"/>
        </w:rPr>
        <w:t>я</w:t>
      </w:r>
      <w:r w:rsidR="00D57C1F">
        <w:rPr>
          <w:rFonts w:ascii="Times New Roman" w:hAnsi="Times New Roman" w:cs="Times New Roman"/>
          <w:sz w:val="28"/>
          <w:szCs w:val="28"/>
        </w:rPr>
        <w:t>заної</w:t>
      </w:r>
      <w:proofErr w:type="spellEnd"/>
      <w:r w:rsidR="00D57C1F">
        <w:rPr>
          <w:rFonts w:ascii="Times New Roman" w:hAnsi="Times New Roman" w:cs="Times New Roman"/>
          <w:sz w:val="28"/>
          <w:szCs w:val="28"/>
        </w:rPr>
        <w:t xml:space="preserve"> із захистом прав дитини», </w:t>
      </w:r>
      <w:r w:rsidR="0002541B">
        <w:rPr>
          <w:rFonts w:ascii="Times New Roman" w:hAnsi="Times New Roman" w:cs="Times New Roman"/>
          <w:sz w:val="28"/>
          <w:szCs w:val="28"/>
        </w:rPr>
        <w:t>ст. 32 п.7</w:t>
      </w:r>
      <w:r w:rsidRPr="004549DE">
        <w:rPr>
          <w:rFonts w:ascii="Times New Roman" w:hAnsi="Times New Roman" w:cs="Times New Roman"/>
          <w:sz w:val="28"/>
          <w:szCs w:val="28"/>
        </w:rPr>
        <w:t xml:space="preserve"> делегованих повноважень Закону України «Про місцеве самоврядування в Україні», виконком селищної ради</w:t>
      </w:r>
    </w:p>
    <w:p w:rsidR="009D0845" w:rsidRPr="0002541B" w:rsidRDefault="009D0845" w:rsidP="007744AD">
      <w:pPr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9D0845" w:rsidRPr="004549DE" w:rsidRDefault="009D0845" w:rsidP="007744A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>ВИРІШИВ:</w:t>
      </w:r>
    </w:p>
    <w:p w:rsidR="009D0845" w:rsidRPr="0002541B" w:rsidRDefault="009D0845" w:rsidP="007744AD">
      <w:pPr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:rsidR="009D0845" w:rsidRPr="00542D41" w:rsidRDefault="009D0845" w:rsidP="007744A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49DE">
        <w:rPr>
          <w:rFonts w:ascii="Times New Roman" w:hAnsi="Times New Roman" w:cs="Times New Roman"/>
          <w:sz w:val="28"/>
          <w:szCs w:val="28"/>
        </w:rPr>
        <w:t xml:space="preserve">1. Відібрати малолітніх дітей від матері </w:t>
      </w:r>
      <w:r w:rsidR="00EA409D">
        <w:rPr>
          <w:rFonts w:ascii="Times New Roman" w:hAnsi="Times New Roman" w:cs="Times New Roman"/>
          <w:sz w:val="28"/>
          <w:szCs w:val="28"/>
        </w:rPr>
        <w:t>***</w:t>
      </w:r>
      <w:r w:rsidR="00542D41" w:rsidRPr="00542D41">
        <w:rPr>
          <w:rFonts w:ascii="Times New Roman" w:hAnsi="Times New Roman" w:cs="Times New Roman"/>
          <w:sz w:val="28"/>
          <w:szCs w:val="28"/>
        </w:rPr>
        <w:t xml:space="preserve">, </w:t>
      </w:r>
      <w:r w:rsidR="00EA409D">
        <w:rPr>
          <w:rFonts w:ascii="Times New Roman" w:hAnsi="Times New Roman" w:cs="Times New Roman"/>
          <w:sz w:val="28"/>
          <w:szCs w:val="28"/>
        </w:rPr>
        <w:t>***</w:t>
      </w:r>
      <w:r w:rsidR="003935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5DF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935DF">
        <w:rPr>
          <w:rFonts w:ascii="Times New Roman" w:hAnsi="Times New Roman" w:cs="Times New Roman"/>
          <w:sz w:val="28"/>
          <w:szCs w:val="28"/>
        </w:rPr>
        <w:t xml:space="preserve">. </w:t>
      </w:r>
      <w:r w:rsidR="00542D41" w:rsidRPr="00542D41">
        <w:rPr>
          <w:rFonts w:ascii="Times New Roman" w:hAnsi="Times New Roman" w:cs="Times New Roman"/>
          <w:sz w:val="28"/>
          <w:szCs w:val="28"/>
        </w:rPr>
        <w:t xml:space="preserve">жительки </w:t>
      </w:r>
      <w:r w:rsidR="00542D41">
        <w:rPr>
          <w:rFonts w:ascii="Times New Roman" w:hAnsi="Times New Roman" w:cs="Times New Roman"/>
          <w:sz w:val="28"/>
          <w:szCs w:val="28"/>
        </w:rPr>
        <w:t xml:space="preserve"> </w:t>
      </w:r>
      <w:r w:rsidR="00542D41" w:rsidRPr="00542D41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542D41" w:rsidRPr="00542D41">
        <w:rPr>
          <w:rFonts w:ascii="Times New Roman" w:hAnsi="Times New Roman" w:cs="Times New Roman"/>
          <w:sz w:val="28"/>
          <w:szCs w:val="28"/>
        </w:rPr>
        <w:t>Гацьківка</w:t>
      </w:r>
      <w:proofErr w:type="spellEnd"/>
      <w:r w:rsidR="00542D41" w:rsidRPr="00542D41">
        <w:rPr>
          <w:rFonts w:ascii="Times New Roman" w:hAnsi="Times New Roman" w:cs="Times New Roman"/>
          <w:sz w:val="28"/>
          <w:szCs w:val="28"/>
        </w:rPr>
        <w:t xml:space="preserve">  вул. </w:t>
      </w:r>
      <w:r w:rsidR="00EA409D">
        <w:rPr>
          <w:rFonts w:ascii="Times New Roman" w:hAnsi="Times New Roman" w:cs="Times New Roman"/>
          <w:sz w:val="28"/>
          <w:szCs w:val="28"/>
        </w:rPr>
        <w:t>***</w:t>
      </w:r>
      <w:r w:rsidRPr="00542D41">
        <w:rPr>
          <w:rFonts w:ascii="Times New Roman" w:hAnsi="Times New Roman" w:cs="Times New Roman"/>
          <w:sz w:val="28"/>
          <w:szCs w:val="28"/>
        </w:rPr>
        <w:t>:</w:t>
      </w:r>
    </w:p>
    <w:p w:rsidR="00542D41" w:rsidRPr="00415DB6" w:rsidRDefault="00EA409D" w:rsidP="00542D41">
      <w:pPr>
        <w:pStyle w:val="a6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Cs w:val="28"/>
        </w:rPr>
      </w:pPr>
      <w:r>
        <w:rPr>
          <w:szCs w:val="28"/>
          <w:lang w:val="uk-UA"/>
        </w:rPr>
        <w:t>***</w:t>
      </w:r>
      <w:r w:rsidR="00542D41">
        <w:rPr>
          <w:szCs w:val="28"/>
          <w:lang w:val="uk-UA"/>
        </w:rPr>
        <w:t>;</w:t>
      </w:r>
    </w:p>
    <w:p w:rsidR="00542D41" w:rsidRDefault="00EA409D" w:rsidP="00542D41">
      <w:pPr>
        <w:pStyle w:val="a6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***</w:t>
      </w:r>
      <w:r w:rsidR="00542D41">
        <w:rPr>
          <w:szCs w:val="28"/>
          <w:lang w:val="uk-UA"/>
        </w:rPr>
        <w:t>;</w:t>
      </w:r>
    </w:p>
    <w:p w:rsidR="00542D41" w:rsidRDefault="00EA409D" w:rsidP="00542D41">
      <w:pPr>
        <w:pStyle w:val="a6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***</w:t>
      </w:r>
      <w:r w:rsidR="00542D41" w:rsidRPr="00542D41">
        <w:rPr>
          <w:szCs w:val="28"/>
          <w:lang w:val="uk-UA"/>
        </w:rPr>
        <w:t>;</w:t>
      </w:r>
    </w:p>
    <w:p w:rsidR="00542D41" w:rsidRDefault="00EA409D" w:rsidP="00542D41">
      <w:pPr>
        <w:pStyle w:val="a6"/>
        <w:numPr>
          <w:ilvl w:val="0"/>
          <w:numId w:val="6"/>
        </w:numPr>
        <w:tabs>
          <w:tab w:val="num" w:pos="0"/>
          <w:tab w:val="left" w:pos="851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***</w:t>
      </w:r>
      <w:r w:rsidR="00542D41">
        <w:rPr>
          <w:szCs w:val="28"/>
          <w:lang w:val="uk-UA"/>
        </w:rPr>
        <w:t>;</w:t>
      </w:r>
    </w:p>
    <w:p w:rsidR="009D0845" w:rsidRDefault="009D0845" w:rsidP="00542D41">
      <w:pPr>
        <w:pStyle w:val="a6"/>
        <w:tabs>
          <w:tab w:val="left" w:pos="851"/>
        </w:tabs>
        <w:ind w:left="567"/>
        <w:jc w:val="both"/>
        <w:rPr>
          <w:szCs w:val="28"/>
          <w:lang w:val="uk-UA"/>
        </w:rPr>
      </w:pPr>
      <w:r w:rsidRPr="00542D41">
        <w:rPr>
          <w:szCs w:val="28"/>
          <w:lang w:val="uk-UA"/>
        </w:rPr>
        <w:t xml:space="preserve">в </w:t>
      </w:r>
      <w:proofErr w:type="spellStart"/>
      <w:r w:rsidRPr="00542D41">
        <w:rPr>
          <w:szCs w:val="28"/>
          <w:lang w:val="uk-UA"/>
        </w:rPr>
        <w:t>звʼязку</w:t>
      </w:r>
      <w:proofErr w:type="spellEnd"/>
      <w:r w:rsidRPr="00542D41">
        <w:rPr>
          <w:szCs w:val="28"/>
          <w:lang w:val="uk-UA"/>
        </w:rPr>
        <w:t xml:space="preserve"> з виникненням безпосередн</w:t>
      </w:r>
      <w:r w:rsidR="006513D1">
        <w:rPr>
          <w:szCs w:val="28"/>
          <w:lang w:val="uk-UA"/>
        </w:rPr>
        <w:t>ьої загрози для життя та здоров’</w:t>
      </w:r>
      <w:r w:rsidRPr="00542D41">
        <w:rPr>
          <w:szCs w:val="28"/>
          <w:lang w:val="uk-UA"/>
        </w:rPr>
        <w:t>я малолітніх дітей.</w:t>
      </w:r>
    </w:p>
    <w:p w:rsidR="0002541B" w:rsidRPr="00542D41" w:rsidRDefault="0002541B" w:rsidP="0002541B">
      <w:pPr>
        <w:pStyle w:val="a6"/>
        <w:tabs>
          <w:tab w:val="left" w:pos="0"/>
        </w:tabs>
        <w:ind w:left="360" w:firstLine="20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  2. Затвердити висновок  органу опіки і піклування  про негайне відібрання  дітей та позбавлення батьківських прав </w:t>
      </w:r>
      <w:r w:rsidR="00EA409D">
        <w:rPr>
          <w:szCs w:val="28"/>
          <w:lang w:val="uk-UA"/>
        </w:rPr>
        <w:t>***</w:t>
      </w:r>
      <w:r>
        <w:rPr>
          <w:szCs w:val="28"/>
          <w:lang w:val="uk-UA"/>
        </w:rPr>
        <w:t>.</w:t>
      </w:r>
    </w:p>
    <w:p w:rsidR="009D0845" w:rsidRPr="00EA33E8" w:rsidRDefault="0002541B" w:rsidP="007744AD">
      <w:pPr>
        <w:ind w:left="360"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. </w:t>
      </w:r>
      <w:r w:rsidR="00EA33E8">
        <w:rPr>
          <w:rFonts w:ascii="Times New Roman" w:hAnsi="Times New Roman" w:cs="Times New Roman"/>
          <w:sz w:val="28"/>
          <w:szCs w:val="28"/>
        </w:rPr>
        <w:t xml:space="preserve">Спеціалісту </w:t>
      </w:r>
      <w:r w:rsidR="00EA33E8" w:rsidRPr="004549DE">
        <w:rPr>
          <w:rFonts w:ascii="Times New Roman" w:hAnsi="Times New Roman" w:cs="Times New Roman"/>
          <w:sz w:val="28"/>
          <w:szCs w:val="28"/>
        </w:rPr>
        <w:t xml:space="preserve">з захисту </w:t>
      </w:r>
      <w:r w:rsidR="00EA33E8">
        <w:rPr>
          <w:rFonts w:ascii="Times New Roman" w:hAnsi="Times New Roman" w:cs="Times New Roman"/>
          <w:sz w:val="28"/>
          <w:szCs w:val="28"/>
        </w:rPr>
        <w:t xml:space="preserve">прав дітей </w:t>
      </w:r>
      <w:proofErr w:type="spellStart"/>
      <w:r w:rsidR="00EA33E8">
        <w:rPr>
          <w:rFonts w:ascii="Times New Roman" w:hAnsi="Times New Roman" w:cs="Times New Roman"/>
          <w:sz w:val="28"/>
          <w:szCs w:val="28"/>
        </w:rPr>
        <w:t>Розумович</w:t>
      </w:r>
      <w:proofErr w:type="spellEnd"/>
      <w:r w:rsidR="00EA33E8">
        <w:rPr>
          <w:rFonts w:ascii="Times New Roman" w:hAnsi="Times New Roman" w:cs="Times New Roman"/>
          <w:sz w:val="28"/>
          <w:szCs w:val="28"/>
        </w:rPr>
        <w:t xml:space="preserve"> С.А.:</w:t>
      </w:r>
    </w:p>
    <w:p w:rsidR="009D0845" w:rsidRPr="004549DE" w:rsidRDefault="0002541B" w:rsidP="007744A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.1 у семиденний строк після прийняття рішення підготувати </w:t>
      </w:r>
      <w:r>
        <w:rPr>
          <w:rFonts w:ascii="Times New Roman" w:hAnsi="Times New Roman" w:cs="Times New Roman"/>
          <w:sz w:val="28"/>
          <w:szCs w:val="28"/>
        </w:rPr>
        <w:t>позовну заяву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 до суду щодо відібрання малолітніх дітей від матері </w:t>
      </w:r>
      <w:r w:rsidR="006513D1">
        <w:rPr>
          <w:rFonts w:ascii="Times New Roman" w:hAnsi="Times New Roman" w:cs="Times New Roman"/>
          <w:sz w:val="28"/>
          <w:szCs w:val="28"/>
        </w:rPr>
        <w:t xml:space="preserve">та 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 позбавлення </w:t>
      </w:r>
      <w:r w:rsidR="006513D1">
        <w:rPr>
          <w:rFonts w:ascii="Times New Roman" w:hAnsi="Times New Roman" w:cs="Times New Roman"/>
          <w:sz w:val="28"/>
          <w:szCs w:val="28"/>
        </w:rPr>
        <w:t xml:space="preserve">її </w:t>
      </w:r>
      <w:r w:rsidR="009D0845" w:rsidRPr="004549DE">
        <w:rPr>
          <w:rFonts w:ascii="Times New Roman" w:hAnsi="Times New Roman" w:cs="Times New Roman"/>
          <w:sz w:val="28"/>
          <w:szCs w:val="28"/>
        </w:rPr>
        <w:t>батьківських прав, в зв'язку виникненням безпосередн</w:t>
      </w:r>
      <w:r w:rsidR="006513D1">
        <w:rPr>
          <w:rFonts w:ascii="Times New Roman" w:hAnsi="Times New Roman" w:cs="Times New Roman"/>
          <w:sz w:val="28"/>
          <w:szCs w:val="28"/>
        </w:rPr>
        <w:t>ьої загрози для життя та здоров’</w:t>
      </w:r>
      <w:r w:rsidR="009D0845" w:rsidRPr="004549DE">
        <w:rPr>
          <w:rFonts w:ascii="Times New Roman" w:hAnsi="Times New Roman" w:cs="Times New Roman"/>
          <w:sz w:val="28"/>
          <w:szCs w:val="28"/>
        </w:rPr>
        <w:t>я малолітніх дітей;</w:t>
      </w:r>
    </w:p>
    <w:p w:rsidR="009D0845" w:rsidRPr="004549DE" w:rsidRDefault="0002541B" w:rsidP="007744A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.2. письмово повідомити службу у справах дітей </w:t>
      </w:r>
      <w:proofErr w:type="spellStart"/>
      <w:r w:rsidR="009D0845" w:rsidRPr="004549DE">
        <w:rPr>
          <w:rFonts w:ascii="Times New Roman" w:hAnsi="Times New Roman" w:cs="Times New Roman"/>
          <w:sz w:val="28"/>
          <w:szCs w:val="28"/>
        </w:rPr>
        <w:t>Хорошівської</w:t>
      </w:r>
      <w:proofErr w:type="spellEnd"/>
      <w:r w:rsidR="009D0845" w:rsidRPr="004549DE">
        <w:rPr>
          <w:rFonts w:ascii="Times New Roman" w:hAnsi="Times New Roman" w:cs="Times New Roman"/>
          <w:sz w:val="28"/>
          <w:szCs w:val="28"/>
        </w:rPr>
        <w:t xml:space="preserve"> РДА і прокуратуру за місцем проживання дітей про прийняте рішення.</w:t>
      </w:r>
    </w:p>
    <w:p w:rsidR="009D0845" w:rsidRPr="004549DE" w:rsidRDefault="0002541B" w:rsidP="007744AD">
      <w:pPr>
        <w:ind w:left="36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заступника селищного голови </w:t>
      </w:r>
      <w:r w:rsidR="006513D1">
        <w:rPr>
          <w:rFonts w:ascii="Times New Roman" w:hAnsi="Times New Roman" w:cs="Times New Roman"/>
          <w:sz w:val="28"/>
          <w:szCs w:val="28"/>
        </w:rPr>
        <w:t>з питань діяльності</w:t>
      </w:r>
      <w:r w:rsidR="009D0845" w:rsidRPr="004549DE">
        <w:rPr>
          <w:rFonts w:ascii="Times New Roman" w:hAnsi="Times New Roman" w:cs="Times New Roman"/>
          <w:sz w:val="28"/>
          <w:szCs w:val="28"/>
        </w:rPr>
        <w:t xml:space="preserve"> виконавчих органів </w:t>
      </w:r>
      <w:r w:rsidR="006513D1">
        <w:rPr>
          <w:rFonts w:ascii="Times New Roman" w:hAnsi="Times New Roman" w:cs="Times New Roman"/>
          <w:sz w:val="28"/>
          <w:szCs w:val="28"/>
        </w:rPr>
        <w:t xml:space="preserve">ради </w:t>
      </w:r>
      <w:r w:rsidR="009D0845" w:rsidRPr="004549DE">
        <w:rPr>
          <w:rFonts w:ascii="Times New Roman" w:hAnsi="Times New Roman" w:cs="Times New Roman"/>
          <w:sz w:val="28"/>
          <w:szCs w:val="28"/>
        </w:rPr>
        <w:t>Стретовича О.О.</w:t>
      </w:r>
    </w:p>
    <w:p w:rsidR="009D0845" w:rsidRPr="004549DE" w:rsidRDefault="009D0845" w:rsidP="007744AD">
      <w:pPr>
        <w:framePr w:wrap="none" w:vAnchor="page" w:hAnchor="page" w:x="2066" w:y="14365"/>
        <w:ind w:left="360"/>
        <w:rPr>
          <w:rFonts w:ascii="Times New Roman" w:hAnsi="Times New Roman" w:cs="Times New Roman"/>
          <w:color w:val="auto"/>
          <w:sz w:val="28"/>
          <w:szCs w:val="28"/>
        </w:rPr>
      </w:pPr>
    </w:p>
    <w:p w:rsidR="009D0845" w:rsidRPr="004549DE" w:rsidRDefault="009D0845" w:rsidP="007744AD">
      <w:pPr>
        <w:ind w:left="360"/>
        <w:rPr>
          <w:rFonts w:ascii="Times New Roman" w:hAnsi="Times New Roman" w:cs="Times New Roman"/>
          <w:color w:val="auto"/>
          <w:sz w:val="28"/>
          <w:szCs w:val="28"/>
        </w:rPr>
      </w:pPr>
    </w:p>
    <w:p w:rsidR="009D0845" w:rsidRDefault="009D0845" w:rsidP="007744AD">
      <w:pPr>
        <w:ind w:left="360" w:firstLine="708"/>
        <w:rPr>
          <w:rFonts w:ascii="Times New Roman" w:hAnsi="Times New Roman" w:cs="Times New Roman"/>
          <w:sz w:val="28"/>
          <w:szCs w:val="28"/>
        </w:rPr>
      </w:pPr>
      <w:r w:rsidRPr="00EC14DF">
        <w:rPr>
          <w:rFonts w:ascii="Times New Roman" w:hAnsi="Times New Roman" w:cs="Times New Roman"/>
          <w:sz w:val="28"/>
          <w:szCs w:val="28"/>
        </w:rPr>
        <w:t>Селищний голова</w:t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</w:r>
      <w:r w:rsidRPr="00EC14DF">
        <w:rPr>
          <w:rFonts w:ascii="Times New Roman" w:hAnsi="Times New Roman" w:cs="Times New Roman"/>
          <w:sz w:val="28"/>
          <w:szCs w:val="28"/>
        </w:rPr>
        <w:tab/>
        <w:t>Рудюк Г.Л.</w:t>
      </w:r>
    </w:p>
    <w:sectPr w:rsidR="009D0845" w:rsidSect="008477BA">
      <w:pgSz w:w="11906" w:h="16838"/>
      <w:pgMar w:top="539" w:right="566" w:bottom="142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600"/>
    <w:multiLevelType w:val="multilevel"/>
    <w:tmpl w:val="21ECC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B05144B"/>
    <w:multiLevelType w:val="multilevel"/>
    <w:tmpl w:val="59626BF2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42FA3DCE"/>
    <w:multiLevelType w:val="hybridMultilevel"/>
    <w:tmpl w:val="EBB2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932181D"/>
    <w:multiLevelType w:val="multilevel"/>
    <w:tmpl w:val="6ED8BEB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77E270D1"/>
    <w:multiLevelType w:val="multilevel"/>
    <w:tmpl w:val="912CE0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BA8"/>
    <w:rsid w:val="0002541B"/>
    <w:rsid w:val="0003026A"/>
    <w:rsid w:val="001B0227"/>
    <w:rsid w:val="00335EE2"/>
    <w:rsid w:val="003935DF"/>
    <w:rsid w:val="003D3806"/>
    <w:rsid w:val="004549DE"/>
    <w:rsid w:val="00542D41"/>
    <w:rsid w:val="00581D7A"/>
    <w:rsid w:val="005B6BA9"/>
    <w:rsid w:val="005D241B"/>
    <w:rsid w:val="005F3D4D"/>
    <w:rsid w:val="006513D1"/>
    <w:rsid w:val="006A52F8"/>
    <w:rsid w:val="007744AD"/>
    <w:rsid w:val="007D4BA8"/>
    <w:rsid w:val="008477BA"/>
    <w:rsid w:val="008E5A4B"/>
    <w:rsid w:val="00954EF6"/>
    <w:rsid w:val="00992376"/>
    <w:rsid w:val="009D0845"/>
    <w:rsid w:val="00A0204D"/>
    <w:rsid w:val="00AB23FD"/>
    <w:rsid w:val="00AF6A39"/>
    <w:rsid w:val="00C71354"/>
    <w:rsid w:val="00D57C1F"/>
    <w:rsid w:val="00DA4F45"/>
    <w:rsid w:val="00EA33E8"/>
    <w:rsid w:val="00EA409D"/>
    <w:rsid w:val="00EC14DF"/>
    <w:rsid w:val="00F85F39"/>
    <w:rsid w:val="00FB5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A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7D4BA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7D4BA8"/>
    <w:rPr>
      <w:b/>
      <w:bCs/>
      <w:color w:val="000000"/>
      <w:spacing w:val="12"/>
      <w:w w:val="100"/>
      <w:position w:val="0"/>
      <w:sz w:val="19"/>
      <w:szCs w:val="19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7D4BA8"/>
    <w:rPr>
      <w:b/>
      <w:bCs/>
      <w:color w:val="000000"/>
      <w:spacing w:val="78"/>
      <w:w w:val="100"/>
      <w:position w:val="0"/>
      <w:sz w:val="19"/>
      <w:szCs w:val="19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7D4BA8"/>
    <w:rPr>
      <w:rFonts w:ascii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3pt">
    <w:name w:val="Основной текст + Интервал 3 pt"/>
    <w:basedOn w:val="a3"/>
    <w:uiPriority w:val="99"/>
    <w:rsid w:val="007D4BA8"/>
    <w:rPr>
      <w:color w:val="000000"/>
      <w:spacing w:val="65"/>
      <w:w w:val="100"/>
      <w:position w:val="0"/>
      <w:lang w:val="uk-UA"/>
    </w:rPr>
  </w:style>
  <w:style w:type="paragraph" w:customStyle="1" w:styleId="1">
    <w:name w:val="Основной текст1"/>
    <w:basedOn w:val="a"/>
    <w:link w:val="a3"/>
    <w:uiPriority w:val="99"/>
    <w:rsid w:val="007D4BA8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uiPriority w:val="99"/>
    <w:rsid w:val="007D4BA8"/>
    <w:pPr>
      <w:shd w:val="clear" w:color="auto" w:fill="FFFFFF"/>
      <w:spacing w:before="300" w:after="180" w:line="274" w:lineRule="exact"/>
    </w:pPr>
    <w:rPr>
      <w:rFonts w:ascii="Times New Roman" w:eastAsia="Times New Roman" w:hAnsi="Times New Roman" w:cs="Times New Roman"/>
      <w:b/>
      <w:bCs/>
      <w:color w:val="auto"/>
      <w:spacing w:val="12"/>
      <w:sz w:val="19"/>
      <w:szCs w:val="19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7D4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BA8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42D4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0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2018-02-02T13:32:00Z</cp:lastPrinted>
  <dcterms:created xsi:type="dcterms:W3CDTF">2018-02-02T09:13:00Z</dcterms:created>
  <dcterms:modified xsi:type="dcterms:W3CDTF">2018-02-13T14:35:00Z</dcterms:modified>
</cp:coreProperties>
</file>