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DB024E">
        <w:rPr>
          <w:rFonts w:ascii="Times New Roman" w:hAnsi="Times New Roman"/>
          <w:sz w:val="24"/>
          <w:szCs w:val="28"/>
          <w:lang w:val="uk-UA"/>
        </w:rPr>
        <w:t xml:space="preserve">08 </w:t>
      </w:r>
      <w:r w:rsidR="0056526A">
        <w:rPr>
          <w:rFonts w:ascii="Times New Roman" w:hAnsi="Times New Roman"/>
          <w:sz w:val="24"/>
          <w:szCs w:val="28"/>
          <w:lang w:val="uk-UA"/>
        </w:rPr>
        <w:t>червня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DB024E">
        <w:rPr>
          <w:rFonts w:ascii="Times New Roman" w:hAnsi="Times New Roman"/>
          <w:sz w:val="24"/>
          <w:szCs w:val="28"/>
          <w:lang w:val="uk-UA"/>
        </w:rPr>
        <w:t>109</w:t>
      </w:r>
    </w:p>
    <w:p w:rsidR="0056526A" w:rsidRDefault="005802EC" w:rsidP="0056526A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 xml:space="preserve">Про </w:t>
      </w:r>
      <w:r w:rsidR="0056526A">
        <w:rPr>
          <w:rStyle w:val="ab"/>
          <w:color w:val="000000" w:themeColor="text1"/>
        </w:rPr>
        <w:t xml:space="preserve">погодження заходів з реконструкції </w:t>
      </w:r>
    </w:p>
    <w:p w:rsidR="006906EF" w:rsidRDefault="0056526A" w:rsidP="0056526A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 xml:space="preserve">водогону «Нова </w:t>
      </w:r>
      <w:proofErr w:type="spellStart"/>
      <w:r>
        <w:rPr>
          <w:rStyle w:val="ab"/>
          <w:color w:val="000000" w:themeColor="text1"/>
        </w:rPr>
        <w:t>Борова-Іршанськ</w:t>
      </w:r>
      <w:proofErr w:type="spellEnd"/>
      <w:r>
        <w:rPr>
          <w:rStyle w:val="ab"/>
          <w:color w:val="000000" w:themeColor="text1"/>
        </w:rPr>
        <w:t>»</w:t>
      </w:r>
    </w:p>
    <w:p w:rsidR="0056526A" w:rsidRPr="006906EF" w:rsidRDefault="0056526A" w:rsidP="0056526A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6906EF" w:rsidRPr="0056526A" w:rsidRDefault="006906EF" w:rsidP="0056526A">
      <w:pPr>
        <w:pStyle w:val="listparagraph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 w:themeColor="text1"/>
        </w:rPr>
      </w:pPr>
      <w:r w:rsidRPr="006906EF">
        <w:rPr>
          <w:color w:val="000000" w:themeColor="text1"/>
        </w:rPr>
        <w:t xml:space="preserve">Відповідно до </w:t>
      </w:r>
      <w:r w:rsidR="00DB024E">
        <w:rPr>
          <w:color w:val="000000" w:themeColor="text1"/>
        </w:rPr>
        <w:t>ст. 31</w:t>
      </w:r>
      <w:r w:rsidR="00ED7C09">
        <w:rPr>
          <w:color w:val="000000" w:themeColor="text1"/>
        </w:rPr>
        <w:t xml:space="preserve"> </w:t>
      </w:r>
      <w:r w:rsidRPr="006906EF">
        <w:rPr>
          <w:color w:val="000000" w:themeColor="text1"/>
        </w:rPr>
        <w:t>Закону України «Про міс</w:t>
      </w:r>
      <w:r w:rsidR="0056526A">
        <w:rPr>
          <w:color w:val="000000" w:themeColor="text1"/>
        </w:rPr>
        <w:t>цеве самоврядування в Україні»</w:t>
      </w:r>
      <w:r w:rsidR="00ED7C09">
        <w:rPr>
          <w:color w:val="000000" w:themeColor="text1"/>
        </w:rPr>
        <w:t xml:space="preserve">, </w:t>
      </w:r>
      <w:r w:rsidR="00DB024E">
        <w:rPr>
          <w:color w:val="000000" w:themeColor="text1"/>
        </w:rPr>
        <w:t xml:space="preserve">«Про регулювання містобудівної діяльності», </w:t>
      </w:r>
      <w:r w:rsidR="00ED7C09">
        <w:rPr>
          <w:color w:val="000000" w:themeColor="text1"/>
        </w:rPr>
        <w:t>розглян</w:t>
      </w:r>
      <w:r w:rsidR="00D50A4A">
        <w:rPr>
          <w:color w:val="000000" w:themeColor="text1"/>
        </w:rPr>
        <w:t xml:space="preserve">увши лист </w:t>
      </w:r>
      <w:r w:rsidR="0056526A">
        <w:rPr>
          <w:color w:val="000000" w:themeColor="text1"/>
        </w:rPr>
        <w:t>публічного акціонерного товариства «Об’єднана-гірничо-хімічна компанія»</w:t>
      </w:r>
      <w:r w:rsidRPr="006906EF">
        <w:rPr>
          <w:color w:val="000000" w:themeColor="text1"/>
        </w:rPr>
        <w:t xml:space="preserve"> </w:t>
      </w:r>
      <w:r w:rsidR="0056526A">
        <w:rPr>
          <w:color w:val="000000" w:themeColor="text1"/>
        </w:rPr>
        <w:t>філія «</w:t>
      </w:r>
      <w:proofErr w:type="spellStart"/>
      <w:r w:rsidR="0056526A">
        <w:rPr>
          <w:color w:val="000000" w:themeColor="text1"/>
        </w:rPr>
        <w:t>Іршанський</w:t>
      </w:r>
      <w:proofErr w:type="spellEnd"/>
      <w:r w:rsidR="0056526A">
        <w:rPr>
          <w:color w:val="000000" w:themeColor="text1"/>
        </w:rPr>
        <w:t xml:space="preserve"> гірничо-збагачувальний комбінат</w:t>
      </w:r>
      <w:r w:rsidR="00DB024E">
        <w:rPr>
          <w:color w:val="000000" w:themeColor="text1"/>
        </w:rPr>
        <w:t xml:space="preserve">» (директор </w:t>
      </w:r>
      <w:proofErr w:type="spellStart"/>
      <w:r w:rsidR="0056526A">
        <w:rPr>
          <w:color w:val="000000" w:themeColor="text1"/>
        </w:rPr>
        <w:t>Сівченко</w:t>
      </w:r>
      <w:proofErr w:type="spellEnd"/>
      <w:r w:rsidR="0056526A">
        <w:rPr>
          <w:color w:val="000000" w:themeColor="text1"/>
        </w:rPr>
        <w:t xml:space="preserve"> В.А.)</w:t>
      </w:r>
      <w:r w:rsidRPr="006906EF">
        <w:rPr>
          <w:color w:val="000000" w:themeColor="text1"/>
        </w:rPr>
        <w:t xml:space="preserve">, </w:t>
      </w:r>
      <w:r w:rsidR="0056526A" w:rsidRPr="0056526A">
        <w:rPr>
          <w:rStyle w:val="ab"/>
          <w:b w:val="0"/>
          <w:color w:val="000000" w:themeColor="text1"/>
        </w:rPr>
        <w:t xml:space="preserve">про погодження заходів з реконструкції водогону «Нова </w:t>
      </w:r>
      <w:proofErr w:type="spellStart"/>
      <w:r w:rsidR="0056526A" w:rsidRPr="0056526A">
        <w:rPr>
          <w:rStyle w:val="ab"/>
          <w:b w:val="0"/>
          <w:color w:val="000000" w:themeColor="text1"/>
        </w:rPr>
        <w:t>Борова-Іршанськ</w:t>
      </w:r>
      <w:proofErr w:type="spellEnd"/>
      <w:r w:rsidR="0056526A" w:rsidRPr="0056526A">
        <w:rPr>
          <w:rStyle w:val="ab"/>
          <w:b w:val="0"/>
          <w:color w:val="000000" w:themeColor="text1"/>
        </w:rPr>
        <w:t>»</w:t>
      </w:r>
      <w:r w:rsidR="0056526A">
        <w:rPr>
          <w:rStyle w:val="ab"/>
          <w:b w:val="0"/>
          <w:color w:val="000000" w:themeColor="text1"/>
        </w:rPr>
        <w:t xml:space="preserve">, </w:t>
      </w:r>
      <w:r w:rsidR="0056526A">
        <w:rPr>
          <w:color w:val="000000" w:themeColor="text1"/>
        </w:rPr>
        <w:t xml:space="preserve">враховуючи протокол засідання технічної ради «ІГЗК» ПАТ «ОГХК» щодо технічного стану водоводу «Нова </w:t>
      </w:r>
      <w:proofErr w:type="spellStart"/>
      <w:r w:rsidR="0056526A">
        <w:rPr>
          <w:color w:val="000000" w:themeColor="text1"/>
        </w:rPr>
        <w:t>Борова-Іршанськ</w:t>
      </w:r>
      <w:proofErr w:type="spellEnd"/>
      <w:r w:rsidR="0056526A">
        <w:rPr>
          <w:color w:val="000000" w:themeColor="text1"/>
        </w:rPr>
        <w:t>»</w:t>
      </w:r>
      <w:r w:rsidR="0056526A">
        <w:rPr>
          <w:rStyle w:val="ab"/>
          <w:b w:val="0"/>
          <w:color w:val="000000" w:themeColor="text1"/>
        </w:rPr>
        <w:t xml:space="preserve">, </w:t>
      </w:r>
      <w:r w:rsidRPr="006906EF">
        <w:rPr>
          <w:color w:val="000000" w:themeColor="text1"/>
        </w:rPr>
        <w:t xml:space="preserve">виконком </w:t>
      </w:r>
    </w:p>
    <w:p w:rsidR="006906EF" w:rsidRPr="0056526A" w:rsidRDefault="006906EF" w:rsidP="006906EF">
      <w:pPr>
        <w:pStyle w:val="a3"/>
        <w:shd w:val="clear" w:color="auto" w:fill="FFFFFF"/>
        <w:jc w:val="both"/>
        <w:rPr>
          <w:color w:val="000000" w:themeColor="text1"/>
          <w:lang w:val="uk-UA"/>
        </w:rPr>
      </w:pPr>
      <w:r w:rsidRPr="0056526A">
        <w:rPr>
          <w:rStyle w:val="ab"/>
          <w:color w:val="000000" w:themeColor="text1"/>
          <w:lang w:val="uk-UA"/>
        </w:rPr>
        <w:t>ВИРІШИВ:</w:t>
      </w:r>
      <w:r w:rsidRPr="006906EF">
        <w:rPr>
          <w:rStyle w:val="ab"/>
          <w:color w:val="000000" w:themeColor="text1"/>
        </w:rPr>
        <w:t> </w:t>
      </w:r>
    </w:p>
    <w:p w:rsidR="0056526A" w:rsidRPr="0056526A" w:rsidRDefault="006906EF" w:rsidP="006906EF">
      <w:pPr>
        <w:pStyle w:val="a3"/>
        <w:shd w:val="clear" w:color="auto" w:fill="FFFFFF"/>
        <w:jc w:val="both"/>
        <w:rPr>
          <w:color w:val="000000" w:themeColor="text1"/>
          <w:lang w:val="uk-UA"/>
        </w:rPr>
      </w:pPr>
      <w:r w:rsidRPr="006906EF">
        <w:rPr>
          <w:color w:val="000000" w:themeColor="text1"/>
        </w:rPr>
        <w:t xml:space="preserve">1. </w:t>
      </w:r>
      <w:r w:rsidR="0056526A">
        <w:rPr>
          <w:color w:val="000000" w:themeColor="text1"/>
          <w:lang w:val="uk-UA"/>
        </w:rPr>
        <w:t>Погодити проведення заходів</w:t>
      </w:r>
      <w:r w:rsidRPr="006906EF">
        <w:rPr>
          <w:color w:val="000000" w:themeColor="text1"/>
        </w:rPr>
        <w:t xml:space="preserve"> </w:t>
      </w:r>
      <w:proofErr w:type="spellStart"/>
      <w:r w:rsidR="0056526A" w:rsidRPr="0056526A">
        <w:rPr>
          <w:rStyle w:val="ab"/>
          <w:b w:val="0"/>
          <w:color w:val="000000" w:themeColor="text1"/>
        </w:rPr>
        <w:t>з</w:t>
      </w:r>
      <w:proofErr w:type="spellEnd"/>
      <w:r w:rsidR="0056526A" w:rsidRPr="0056526A">
        <w:rPr>
          <w:rStyle w:val="ab"/>
          <w:b w:val="0"/>
          <w:color w:val="000000" w:themeColor="text1"/>
        </w:rPr>
        <w:t xml:space="preserve"> </w:t>
      </w:r>
      <w:proofErr w:type="spellStart"/>
      <w:r w:rsidR="0056526A" w:rsidRPr="0056526A">
        <w:rPr>
          <w:rStyle w:val="ab"/>
          <w:b w:val="0"/>
          <w:color w:val="000000" w:themeColor="text1"/>
        </w:rPr>
        <w:t>реконструкції</w:t>
      </w:r>
      <w:proofErr w:type="spellEnd"/>
      <w:r w:rsidR="0056526A" w:rsidRPr="0056526A">
        <w:rPr>
          <w:rStyle w:val="ab"/>
          <w:b w:val="0"/>
          <w:color w:val="000000" w:themeColor="text1"/>
        </w:rPr>
        <w:t xml:space="preserve"> </w:t>
      </w:r>
      <w:proofErr w:type="spellStart"/>
      <w:r w:rsidR="0056526A" w:rsidRPr="0056526A">
        <w:rPr>
          <w:rStyle w:val="ab"/>
          <w:b w:val="0"/>
          <w:color w:val="000000" w:themeColor="text1"/>
        </w:rPr>
        <w:t>водогону</w:t>
      </w:r>
      <w:proofErr w:type="spellEnd"/>
      <w:r w:rsidR="0056526A" w:rsidRPr="0056526A">
        <w:rPr>
          <w:rStyle w:val="ab"/>
          <w:b w:val="0"/>
          <w:color w:val="000000" w:themeColor="text1"/>
        </w:rPr>
        <w:t xml:space="preserve"> «Нова </w:t>
      </w:r>
      <w:proofErr w:type="spellStart"/>
      <w:r w:rsidR="0056526A" w:rsidRPr="0056526A">
        <w:rPr>
          <w:rStyle w:val="ab"/>
          <w:b w:val="0"/>
          <w:color w:val="000000" w:themeColor="text1"/>
        </w:rPr>
        <w:t>Борова-Іршанськ</w:t>
      </w:r>
      <w:proofErr w:type="spellEnd"/>
      <w:r w:rsidR="0056526A" w:rsidRPr="0056526A">
        <w:rPr>
          <w:rStyle w:val="ab"/>
          <w:b w:val="0"/>
          <w:color w:val="000000" w:themeColor="text1"/>
        </w:rPr>
        <w:t>»</w:t>
      </w:r>
      <w:r w:rsidR="00DB024E">
        <w:rPr>
          <w:rStyle w:val="ab"/>
          <w:b w:val="0"/>
          <w:color w:val="000000" w:themeColor="text1"/>
          <w:lang w:val="uk-UA"/>
        </w:rPr>
        <w:t xml:space="preserve"> на території Новоборівської селищної ради </w:t>
      </w:r>
      <w:proofErr w:type="spellStart"/>
      <w:r w:rsidR="00DB024E">
        <w:rPr>
          <w:rStyle w:val="ab"/>
          <w:b w:val="0"/>
          <w:color w:val="000000" w:themeColor="text1"/>
          <w:lang w:val="uk-UA"/>
        </w:rPr>
        <w:t>Хорошівського</w:t>
      </w:r>
      <w:proofErr w:type="spellEnd"/>
      <w:r w:rsidR="00DB024E">
        <w:rPr>
          <w:rStyle w:val="ab"/>
          <w:b w:val="0"/>
          <w:color w:val="000000" w:themeColor="text1"/>
          <w:lang w:val="uk-UA"/>
        </w:rPr>
        <w:t xml:space="preserve"> району Житомирської області</w:t>
      </w:r>
      <w:r w:rsidR="0056526A">
        <w:rPr>
          <w:color w:val="000000" w:themeColor="text1"/>
          <w:lang w:val="uk-UA"/>
        </w:rPr>
        <w:t>.</w:t>
      </w:r>
    </w:p>
    <w:p w:rsidR="006906EF" w:rsidRPr="00ED7C09" w:rsidRDefault="0056526A" w:rsidP="006906EF">
      <w:pPr>
        <w:pStyle w:val="a3"/>
        <w:shd w:val="clear" w:color="auto" w:fill="FFFFFF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2</w:t>
      </w:r>
      <w:r w:rsidR="006906EF" w:rsidRPr="006906EF">
        <w:rPr>
          <w:color w:val="000000" w:themeColor="text1"/>
        </w:rPr>
        <w:t xml:space="preserve">. Контроль за </w:t>
      </w:r>
      <w:proofErr w:type="spellStart"/>
      <w:r w:rsidR="006906EF" w:rsidRPr="006906EF">
        <w:rPr>
          <w:color w:val="000000" w:themeColor="text1"/>
        </w:rPr>
        <w:t>виконанням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цього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proofErr w:type="gramStart"/>
      <w:r w:rsidR="006906EF" w:rsidRPr="006906EF">
        <w:rPr>
          <w:color w:val="000000" w:themeColor="text1"/>
        </w:rPr>
        <w:t>р</w:t>
      </w:r>
      <w:proofErr w:type="gramEnd"/>
      <w:r w:rsidR="006906EF" w:rsidRPr="006906EF">
        <w:rPr>
          <w:color w:val="000000" w:themeColor="text1"/>
        </w:rPr>
        <w:t>ішення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покласти</w:t>
      </w:r>
      <w:proofErr w:type="spellEnd"/>
      <w:r w:rsidR="006906EF" w:rsidRPr="006906EF">
        <w:rPr>
          <w:color w:val="000000" w:themeColor="text1"/>
        </w:rPr>
        <w:t xml:space="preserve"> на </w:t>
      </w:r>
      <w:r w:rsidR="00ED7C09">
        <w:rPr>
          <w:color w:val="000000" w:themeColor="text1"/>
          <w:lang w:val="uk-UA"/>
        </w:rPr>
        <w:t xml:space="preserve">заступника селищного голови з питань діяльності виконавчих органів ради </w:t>
      </w:r>
      <w:proofErr w:type="spellStart"/>
      <w:r w:rsidR="00ED7C09">
        <w:rPr>
          <w:color w:val="000000" w:themeColor="text1"/>
          <w:lang w:val="uk-UA"/>
        </w:rPr>
        <w:t>Семенія</w:t>
      </w:r>
      <w:proofErr w:type="spellEnd"/>
      <w:r w:rsidR="00ED7C09">
        <w:rPr>
          <w:color w:val="000000" w:themeColor="text1"/>
          <w:lang w:val="uk-UA"/>
        </w:rPr>
        <w:t xml:space="preserve"> Р.І.</w:t>
      </w:r>
    </w:p>
    <w:p w:rsidR="008A571B" w:rsidRPr="00D834A3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1D4C5D">
        <w:rPr>
          <w:rFonts w:ascii="Times New Roman" w:hAnsi="Times New Roman"/>
          <w:lang w:val="uk-UA"/>
        </w:rPr>
        <w:t>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643E1"/>
    <w:rsid w:val="00163D39"/>
    <w:rsid w:val="001D4C5D"/>
    <w:rsid w:val="0025293C"/>
    <w:rsid w:val="002C7CEF"/>
    <w:rsid w:val="002D78B1"/>
    <w:rsid w:val="003C534B"/>
    <w:rsid w:val="004220E6"/>
    <w:rsid w:val="00532B15"/>
    <w:rsid w:val="0056526A"/>
    <w:rsid w:val="005802EC"/>
    <w:rsid w:val="00590872"/>
    <w:rsid w:val="005E3E8F"/>
    <w:rsid w:val="005E4A48"/>
    <w:rsid w:val="006208BD"/>
    <w:rsid w:val="0065110E"/>
    <w:rsid w:val="006906EF"/>
    <w:rsid w:val="006F51F0"/>
    <w:rsid w:val="00723907"/>
    <w:rsid w:val="0073022A"/>
    <w:rsid w:val="007624AE"/>
    <w:rsid w:val="00787C17"/>
    <w:rsid w:val="007A5A71"/>
    <w:rsid w:val="007A76B8"/>
    <w:rsid w:val="008A0D51"/>
    <w:rsid w:val="008A571B"/>
    <w:rsid w:val="008E6CDC"/>
    <w:rsid w:val="0091387F"/>
    <w:rsid w:val="00941581"/>
    <w:rsid w:val="009A31A9"/>
    <w:rsid w:val="00A32E05"/>
    <w:rsid w:val="00AA22A0"/>
    <w:rsid w:val="00AF3F07"/>
    <w:rsid w:val="00B445EB"/>
    <w:rsid w:val="00BA3684"/>
    <w:rsid w:val="00C30C3C"/>
    <w:rsid w:val="00C61A8F"/>
    <w:rsid w:val="00D50A4A"/>
    <w:rsid w:val="00D51070"/>
    <w:rsid w:val="00D834A3"/>
    <w:rsid w:val="00DB024E"/>
    <w:rsid w:val="00DE7D11"/>
    <w:rsid w:val="00DF2657"/>
    <w:rsid w:val="00E231BC"/>
    <w:rsid w:val="00EA335D"/>
    <w:rsid w:val="00EC230D"/>
    <w:rsid w:val="00ED7C09"/>
    <w:rsid w:val="00F5559B"/>
    <w:rsid w:val="00F6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2018-06-11T05:40:00Z</cp:lastPrinted>
  <dcterms:created xsi:type="dcterms:W3CDTF">2018-05-21T07:29:00Z</dcterms:created>
  <dcterms:modified xsi:type="dcterms:W3CDTF">2018-06-11T05:47:00Z</dcterms:modified>
</cp:coreProperties>
</file>