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B5A" w:rsidRDefault="00E87B5A" w:rsidP="00E87B5A">
      <w:pPr>
        <w:tabs>
          <w:tab w:val="left" w:pos="3420"/>
          <w:tab w:val="left" w:pos="4320"/>
        </w:tabs>
        <w:rPr>
          <w:rFonts w:eastAsia="Times New Roman"/>
          <w:sz w:val="28"/>
          <w:szCs w:val="28"/>
          <w:lang w:val="uk-UA"/>
        </w:rPr>
      </w:pPr>
      <w:r>
        <w:rPr>
          <w:noProof/>
          <w:sz w:val="20"/>
          <w:lang w:val="uk-UA"/>
        </w:rPr>
        <w:t xml:space="preserve">                                                                                                 </w:t>
      </w:r>
      <w:r>
        <w:rPr>
          <w:noProof/>
          <w:sz w:val="20"/>
        </w:rPr>
        <w:drawing>
          <wp:inline distT="0" distB="0" distL="0" distR="0">
            <wp:extent cx="510540" cy="647700"/>
            <wp:effectExtent l="0" t="0" r="381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  <w:lang w:val="uk-UA"/>
        </w:rPr>
        <w:t xml:space="preserve">                                                                  </w:t>
      </w:r>
    </w:p>
    <w:p w:rsidR="00E87B5A" w:rsidRPr="00F5632E" w:rsidRDefault="00E87B5A" w:rsidP="00F5632E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5632E">
        <w:rPr>
          <w:rFonts w:ascii="Times New Roman" w:hAnsi="Times New Roman" w:cs="Times New Roman"/>
          <w:sz w:val="28"/>
          <w:szCs w:val="28"/>
        </w:rPr>
        <w:t>У К Р А Ї Н А</w:t>
      </w:r>
    </w:p>
    <w:p w:rsidR="00E87B5A" w:rsidRPr="00F5632E" w:rsidRDefault="00E87B5A" w:rsidP="00F5632E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5632E">
        <w:rPr>
          <w:rFonts w:ascii="Times New Roman" w:hAnsi="Times New Roman" w:cs="Times New Roman"/>
          <w:sz w:val="28"/>
          <w:szCs w:val="28"/>
        </w:rPr>
        <w:t>НОВОБОРІВСЬКА СЕЛИЩНА РАДА</w:t>
      </w:r>
    </w:p>
    <w:p w:rsidR="00E87B5A" w:rsidRPr="00F5632E" w:rsidRDefault="00E87B5A" w:rsidP="00F5632E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5632E">
        <w:rPr>
          <w:rFonts w:ascii="Times New Roman" w:hAnsi="Times New Roman" w:cs="Times New Roman"/>
          <w:sz w:val="28"/>
          <w:szCs w:val="28"/>
          <w:lang w:val="uk-UA"/>
        </w:rPr>
        <w:t>ХОРОШІВСЬКОГО</w:t>
      </w:r>
      <w:r w:rsidRPr="00F5632E">
        <w:rPr>
          <w:rFonts w:ascii="Times New Roman" w:hAnsi="Times New Roman" w:cs="Times New Roman"/>
          <w:sz w:val="28"/>
          <w:szCs w:val="28"/>
        </w:rPr>
        <w:t xml:space="preserve">   РАЙОНУ   ЖИТОМИРСЬКОЇ ОБЛАСТІ</w:t>
      </w:r>
    </w:p>
    <w:p w:rsidR="00E87B5A" w:rsidRPr="00F5632E" w:rsidRDefault="00E87B5A" w:rsidP="00F563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632E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F5632E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5632E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E87B5A" w:rsidRPr="00F5632E" w:rsidRDefault="00E87B5A" w:rsidP="00F563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5632E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F5632E">
        <w:rPr>
          <w:rFonts w:ascii="Times New Roman" w:hAnsi="Times New Roman" w:cs="Times New Roman"/>
          <w:sz w:val="28"/>
          <w:szCs w:val="28"/>
        </w:rPr>
        <w:t>п’ятнадцята</w:t>
      </w:r>
      <w:proofErr w:type="spellEnd"/>
      <w:r w:rsidRPr="00F5632E">
        <w:rPr>
          <w:rFonts w:ascii="Times New Roman" w:hAnsi="Times New Roman" w:cs="Times New Roman"/>
          <w:sz w:val="28"/>
          <w:szCs w:val="28"/>
        </w:rPr>
        <w:t xml:space="preserve"> </w:t>
      </w:r>
      <w:r w:rsidRPr="00F563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632E">
        <w:rPr>
          <w:rFonts w:ascii="Times New Roman" w:hAnsi="Times New Roman" w:cs="Times New Roman"/>
          <w:sz w:val="28"/>
          <w:szCs w:val="28"/>
        </w:rPr>
        <w:t xml:space="preserve">сесія </w:t>
      </w:r>
      <w:r w:rsidRPr="00F5632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F5632E">
        <w:rPr>
          <w:rFonts w:ascii="Times New Roman" w:hAnsi="Times New Roman" w:cs="Times New Roman"/>
          <w:sz w:val="28"/>
          <w:szCs w:val="28"/>
        </w:rPr>
        <w:t>І скликання)</w:t>
      </w:r>
    </w:p>
    <w:p w:rsidR="00E87B5A" w:rsidRPr="00F5632E" w:rsidRDefault="00E87B5A" w:rsidP="00F563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87B5A" w:rsidRPr="00F5632E" w:rsidRDefault="00E87B5A" w:rsidP="00F5632E">
      <w:pPr>
        <w:tabs>
          <w:tab w:val="left" w:pos="8620"/>
        </w:tabs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5632E">
        <w:rPr>
          <w:rFonts w:ascii="Times New Roman" w:hAnsi="Times New Roman" w:cs="Times New Roman"/>
          <w:sz w:val="28"/>
          <w:szCs w:val="28"/>
        </w:rPr>
        <w:t xml:space="preserve">від </w:t>
      </w:r>
      <w:r w:rsidRPr="00F5632E">
        <w:rPr>
          <w:rFonts w:ascii="Times New Roman" w:hAnsi="Times New Roman" w:cs="Times New Roman"/>
          <w:sz w:val="28"/>
          <w:szCs w:val="28"/>
          <w:lang w:val="uk-UA"/>
        </w:rPr>
        <w:t xml:space="preserve"> 21 березня 2017</w:t>
      </w:r>
      <w:r w:rsidRPr="00F5632E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</w:t>
      </w:r>
      <w:r w:rsidRPr="00F5632E">
        <w:rPr>
          <w:rFonts w:ascii="Times New Roman" w:hAnsi="Times New Roman" w:cs="Times New Roman"/>
          <w:sz w:val="28"/>
          <w:szCs w:val="28"/>
          <w:lang w:val="uk-UA"/>
        </w:rPr>
        <w:t xml:space="preserve">                № 301                      </w:t>
      </w:r>
    </w:p>
    <w:p w:rsidR="009B6A05" w:rsidRPr="002579E7" w:rsidRDefault="009B6A05" w:rsidP="00F9140A">
      <w:pPr>
        <w:tabs>
          <w:tab w:val="left" w:pos="3420"/>
          <w:tab w:val="left" w:pos="432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9140A" w:rsidRDefault="00F9140A" w:rsidP="00F5632E">
      <w:pPr>
        <w:pStyle w:val="2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Стратегії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</w:p>
    <w:p w:rsidR="00693A66" w:rsidRDefault="00F9140A" w:rsidP="00F5632E">
      <w:pPr>
        <w:pStyle w:val="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Новоборівської селищної </w:t>
      </w:r>
      <w:r w:rsidR="00693A66">
        <w:rPr>
          <w:sz w:val="28"/>
          <w:szCs w:val="28"/>
          <w:lang w:val="uk-UA"/>
        </w:rPr>
        <w:t xml:space="preserve">об’єднаної </w:t>
      </w:r>
    </w:p>
    <w:p w:rsidR="00F9140A" w:rsidRDefault="00693A66" w:rsidP="00F5632E">
      <w:pPr>
        <w:pStyle w:val="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</w:t>
      </w:r>
      <w:r w:rsidR="00F50BC4">
        <w:rPr>
          <w:sz w:val="28"/>
          <w:szCs w:val="28"/>
          <w:lang w:val="uk-UA"/>
        </w:rPr>
        <w:t xml:space="preserve"> на 2017-2020 роки</w:t>
      </w:r>
      <w:bookmarkStart w:id="0" w:name="_GoBack"/>
      <w:bookmarkEnd w:id="0"/>
    </w:p>
    <w:p w:rsidR="00E87B5A" w:rsidRDefault="00F9140A" w:rsidP="00F9140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D413C4">
        <w:rPr>
          <w:sz w:val="28"/>
          <w:szCs w:val="28"/>
          <w:lang w:val="uk-UA"/>
        </w:rPr>
        <w:t xml:space="preserve">Відповідно до частини </w:t>
      </w:r>
      <w:r w:rsidRPr="002579E7">
        <w:rPr>
          <w:sz w:val="28"/>
          <w:szCs w:val="28"/>
          <w:lang w:val="uk-UA"/>
        </w:rPr>
        <w:t xml:space="preserve">ст. </w:t>
      </w:r>
      <w:r w:rsidR="003B661F">
        <w:rPr>
          <w:sz w:val="28"/>
          <w:szCs w:val="28"/>
          <w:lang w:val="uk-UA"/>
        </w:rPr>
        <w:t>26</w:t>
      </w:r>
      <w:r w:rsidRPr="002579E7">
        <w:rPr>
          <w:sz w:val="28"/>
          <w:szCs w:val="28"/>
          <w:lang w:val="uk-UA"/>
        </w:rPr>
        <w:t xml:space="preserve"> Закону України «Про місцеве самоврядування в Україні»,  1</w:t>
      </w:r>
      <w:r w:rsidR="005524D8">
        <w:rPr>
          <w:sz w:val="28"/>
          <w:szCs w:val="28"/>
          <w:lang w:val="uk-UA"/>
        </w:rPr>
        <w:t>6</w:t>
      </w:r>
      <w:r w:rsidRPr="002579E7">
        <w:rPr>
          <w:sz w:val="28"/>
          <w:szCs w:val="28"/>
          <w:lang w:val="uk-UA"/>
        </w:rPr>
        <w:t xml:space="preserve"> Закону України «Про засади державної регіональної політики», Указу Президента України від 12.01.2015 №5/2015 «Про стратегію сталого розвитку «Україна – 2020»,  постанови Кабінету Міністрів України від 06.08.2014 № 385 «Про затвердження Державної стратегії регіонального розвитку на період до 2020 року», </w:t>
      </w:r>
      <w:r w:rsidRPr="005524D8">
        <w:rPr>
          <w:sz w:val="28"/>
          <w:szCs w:val="28"/>
          <w:lang w:val="uk-UA"/>
        </w:rPr>
        <w:t>Наказу Міністерства регіонального розвитку, будівництва та ЖКГ України від 31.03.2016 №79 «Про затвердження Методики розроблення, проведення моніторингу та оцінки результативності реалізації регіональних стратегій розвитку та планів заходів з їх реалізації»,</w:t>
      </w:r>
      <w:r w:rsidRPr="002579E7">
        <w:rPr>
          <w:sz w:val="28"/>
          <w:szCs w:val="28"/>
          <w:lang w:val="uk-UA"/>
        </w:rPr>
        <w:t xml:space="preserve"> враховуючи результати громадськ</w:t>
      </w:r>
      <w:r>
        <w:rPr>
          <w:sz w:val="28"/>
          <w:szCs w:val="28"/>
          <w:lang w:val="uk-UA"/>
        </w:rPr>
        <w:t>их</w:t>
      </w:r>
      <w:r w:rsidRPr="002579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консультацій</w:t>
      </w:r>
      <w:r w:rsidRPr="002579E7">
        <w:rPr>
          <w:sz w:val="28"/>
          <w:szCs w:val="28"/>
          <w:lang w:val="uk-UA"/>
        </w:rPr>
        <w:t xml:space="preserve"> та з метою реалізації стратегічних пріоритетів економічного та соціального розвитку Новоборівська селищна рада </w:t>
      </w:r>
    </w:p>
    <w:p w:rsidR="00F9140A" w:rsidRPr="002579E7" w:rsidRDefault="00E87B5A" w:rsidP="00F9140A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F9140A" w:rsidRPr="002579E7">
        <w:rPr>
          <w:sz w:val="28"/>
          <w:szCs w:val="28"/>
          <w:lang w:val="uk-UA"/>
        </w:rPr>
        <w:t>:</w:t>
      </w:r>
    </w:p>
    <w:p w:rsidR="00F9140A" w:rsidRPr="005524D8" w:rsidRDefault="00F9140A" w:rsidP="005524D8">
      <w:pPr>
        <w:pStyle w:val="2"/>
        <w:spacing w:before="0" w:beforeAutospacing="0" w:after="120" w:afterAutospacing="0"/>
        <w:ind w:firstLine="567"/>
        <w:jc w:val="both"/>
        <w:rPr>
          <w:b w:val="0"/>
          <w:sz w:val="28"/>
          <w:szCs w:val="28"/>
          <w:lang w:val="uk-UA"/>
        </w:rPr>
      </w:pPr>
      <w:r w:rsidRPr="002579E7">
        <w:rPr>
          <w:b w:val="0"/>
          <w:sz w:val="28"/>
          <w:szCs w:val="28"/>
        </w:rPr>
        <w:t xml:space="preserve">1. </w:t>
      </w:r>
      <w:r w:rsidRPr="002579E7">
        <w:rPr>
          <w:b w:val="0"/>
          <w:sz w:val="28"/>
          <w:szCs w:val="28"/>
          <w:lang w:val="uk-UA"/>
        </w:rPr>
        <w:t>Затвердити</w:t>
      </w:r>
      <w:r w:rsidRPr="002579E7">
        <w:rPr>
          <w:b w:val="0"/>
          <w:sz w:val="28"/>
          <w:szCs w:val="28"/>
        </w:rPr>
        <w:t xml:space="preserve"> </w:t>
      </w:r>
      <w:proofErr w:type="spellStart"/>
      <w:r w:rsidRPr="002579E7">
        <w:rPr>
          <w:b w:val="0"/>
          <w:sz w:val="28"/>
          <w:szCs w:val="28"/>
        </w:rPr>
        <w:t>Стратегію</w:t>
      </w:r>
      <w:proofErr w:type="spellEnd"/>
      <w:r w:rsidRPr="002579E7">
        <w:rPr>
          <w:b w:val="0"/>
          <w:sz w:val="28"/>
          <w:szCs w:val="28"/>
        </w:rPr>
        <w:t xml:space="preserve"> </w:t>
      </w:r>
      <w:proofErr w:type="spellStart"/>
      <w:r w:rsidRPr="002579E7">
        <w:rPr>
          <w:b w:val="0"/>
          <w:sz w:val="28"/>
          <w:szCs w:val="28"/>
        </w:rPr>
        <w:t>розвитку</w:t>
      </w:r>
      <w:proofErr w:type="spellEnd"/>
      <w:r w:rsidRPr="002579E7">
        <w:rPr>
          <w:b w:val="0"/>
          <w:sz w:val="28"/>
          <w:szCs w:val="28"/>
        </w:rPr>
        <w:t xml:space="preserve"> </w:t>
      </w:r>
      <w:r w:rsidRPr="002579E7">
        <w:rPr>
          <w:b w:val="0"/>
          <w:sz w:val="28"/>
          <w:szCs w:val="28"/>
          <w:lang w:val="uk-UA"/>
        </w:rPr>
        <w:t xml:space="preserve">Новоборівської селищної </w:t>
      </w:r>
      <w:r w:rsidR="005524D8" w:rsidRPr="005524D8">
        <w:rPr>
          <w:b w:val="0"/>
          <w:sz w:val="28"/>
          <w:szCs w:val="28"/>
          <w:lang w:val="uk-UA"/>
        </w:rPr>
        <w:t>об’єднаної територіальної громади</w:t>
      </w:r>
      <w:r w:rsidRPr="005524D8">
        <w:rPr>
          <w:b w:val="0"/>
          <w:sz w:val="28"/>
          <w:szCs w:val="28"/>
          <w:lang w:val="uk-UA"/>
        </w:rPr>
        <w:t xml:space="preserve"> </w:t>
      </w:r>
      <w:r w:rsidR="00F50BC4">
        <w:rPr>
          <w:b w:val="0"/>
          <w:sz w:val="28"/>
          <w:szCs w:val="28"/>
          <w:lang w:val="uk-UA"/>
        </w:rPr>
        <w:t>на 2017-2020 роки</w:t>
      </w:r>
      <w:r w:rsidR="005524D8">
        <w:rPr>
          <w:b w:val="0"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 w:rsidRPr="005524D8">
        <w:rPr>
          <w:b w:val="0"/>
          <w:sz w:val="28"/>
          <w:szCs w:val="28"/>
        </w:rPr>
        <w:t>(</w:t>
      </w:r>
      <w:proofErr w:type="spellStart"/>
      <w:r w:rsidRPr="005524D8">
        <w:rPr>
          <w:b w:val="0"/>
          <w:sz w:val="28"/>
          <w:szCs w:val="28"/>
        </w:rPr>
        <w:t>додається</w:t>
      </w:r>
      <w:proofErr w:type="spellEnd"/>
      <w:r w:rsidRPr="005524D8">
        <w:rPr>
          <w:b w:val="0"/>
          <w:sz w:val="28"/>
          <w:szCs w:val="28"/>
        </w:rPr>
        <w:t>).</w:t>
      </w:r>
    </w:p>
    <w:p w:rsidR="00F9140A" w:rsidRPr="005524D8" w:rsidRDefault="00F9140A" w:rsidP="005524D8">
      <w:pPr>
        <w:shd w:val="clear" w:color="auto" w:fill="FFFFFF"/>
        <w:spacing w:after="0" w:line="280" w:lineRule="atLeast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uk-UA"/>
        </w:rPr>
      </w:pPr>
      <w:r w:rsidRPr="005524D8">
        <w:rPr>
          <w:rFonts w:ascii="Times New Roman" w:hAnsi="Times New Roman" w:cs="Times New Roman"/>
          <w:sz w:val="28"/>
          <w:szCs w:val="28"/>
          <w:lang w:val="uk-UA"/>
        </w:rPr>
        <w:t>2. Затвердити склад моніторингового комітету</w:t>
      </w:r>
      <w:r w:rsidRPr="005524D8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5524D8" w:rsidRPr="005524D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524D8" w:rsidRPr="005524D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 впровадження</w:t>
      </w:r>
      <w:r w:rsidR="005524D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5524D8" w:rsidRPr="005524D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Стратегії розвитку Новоборівської селищної об’є</w:t>
      </w:r>
      <w:r w:rsidR="00F50BC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днаної територіальної громади на</w:t>
      </w:r>
      <w:r w:rsidR="005524D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</w:t>
      </w:r>
      <w:r w:rsidR="005524D8" w:rsidRPr="005524D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F50BC4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2017-2020 роки</w:t>
      </w:r>
      <w:r w:rsidR="005524D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5524D8" w:rsidRPr="005524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2952">
        <w:rPr>
          <w:rFonts w:ascii="Times New Roman" w:hAnsi="Times New Roman" w:cs="Times New Roman"/>
          <w:sz w:val="28"/>
          <w:szCs w:val="28"/>
          <w:lang w:val="uk-UA"/>
        </w:rPr>
        <w:t>(додається).</w:t>
      </w:r>
    </w:p>
    <w:p w:rsidR="00F9140A" w:rsidRDefault="00F9140A" w:rsidP="00E87B5A">
      <w:pPr>
        <w:pStyle w:val="a3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залишаю за собою.</w:t>
      </w:r>
    </w:p>
    <w:p w:rsidR="00F5632E" w:rsidRDefault="00F5632E" w:rsidP="00E87B5A">
      <w:pPr>
        <w:pStyle w:val="a3"/>
        <w:ind w:firstLine="567"/>
        <w:jc w:val="both"/>
        <w:rPr>
          <w:color w:val="FF0000"/>
          <w:sz w:val="28"/>
          <w:szCs w:val="28"/>
          <w:lang w:val="uk-UA"/>
        </w:rPr>
      </w:pPr>
    </w:p>
    <w:p w:rsidR="00F9140A" w:rsidRPr="002579E7" w:rsidRDefault="00F9140A" w:rsidP="00F9140A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579E7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Рудюк Г.Л.</w:t>
      </w:r>
    </w:p>
    <w:p w:rsidR="00F5632E" w:rsidRDefault="00F50BC4" w:rsidP="00F50BC4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</w:t>
      </w:r>
    </w:p>
    <w:p w:rsidR="00F5632E" w:rsidRDefault="00F5632E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F50BC4" w:rsidRDefault="00F5632E" w:rsidP="00F50BC4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</w:t>
      </w:r>
      <w:r w:rsidR="00F50BC4">
        <w:rPr>
          <w:rFonts w:ascii="Times New Roman" w:hAnsi="Times New Roman" w:cs="Times New Roman"/>
          <w:sz w:val="28"/>
          <w:szCs w:val="28"/>
          <w:lang w:val="uk-UA"/>
        </w:rPr>
        <w:t xml:space="preserve">Додаток 2                                                    </w:t>
      </w:r>
    </w:p>
    <w:p w:rsidR="00F50BC4" w:rsidRDefault="00F50BC4" w:rsidP="00F50BC4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="00F5632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ЗАТВЕРДЖЕНО</w:t>
      </w:r>
    </w:p>
    <w:p w:rsidR="00F50BC4" w:rsidRDefault="00F50BC4" w:rsidP="00F50BC4">
      <w:pPr>
        <w:tabs>
          <w:tab w:val="left" w:pos="3420"/>
          <w:tab w:val="left" w:pos="4320"/>
        </w:tabs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рішенням 15 сесії 7 скликання</w:t>
      </w:r>
    </w:p>
    <w:p w:rsidR="00F50BC4" w:rsidRDefault="00F50BC4" w:rsidP="00F50BC4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№ 301 від 21.03.2017 року</w:t>
      </w:r>
    </w:p>
    <w:p w:rsidR="00F50BC4" w:rsidRDefault="00F50BC4" w:rsidP="00F50BC4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50BC4" w:rsidRPr="00F5632E" w:rsidRDefault="00F50BC4" w:rsidP="00F50BC4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5632E">
        <w:rPr>
          <w:rFonts w:ascii="Times New Roman" w:hAnsi="Times New Roman" w:cs="Times New Roman"/>
          <w:b/>
          <w:sz w:val="28"/>
          <w:szCs w:val="28"/>
          <w:lang w:val="uk-UA"/>
        </w:rPr>
        <w:t>Склад моніторингового комітету</w:t>
      </w:r>
      <w:r w:rsidRPr="00F5632E">
        <w:rPr>
          <w:rStyle w:val="apple-converted-space"/>
          <w:rFonts w:ascii="Times New Roman" w:hAnsi="Times New Roman" w:cs="Times New Roman"/>
          <w:b/>
          <w:sz w:val="28"/>
          <w:szCs w:val="28"/>
        </w:rPr>
        <w:t> </w:t>
      </w:r>
      <w:r w:rsidRPr="00F5632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F50BC4" w:rsidRPr="00F5632E" w:rsidRDefault="00F50BC4" w:rsidP="00F50BC4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5632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  впровадження Стратегії розвитку Новоборівської селищної</w:t>
      </w:r>
    </w:p>
    <w:p w:rsidR="00F50BC4" w:rsidRPr="00F5632E" w:rsidRDefault="00F50BC4" w:rsidP="00F50BC4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5632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об’єднаної територіальної громади на 2017-2020 роки</w:t>
      </w:r>
    </w:p>
    <w:p w:rsidR="00F50BC4" w:rsidRDefault="00F50BC4" w:rsidP="00F50BC4">
      <w:pPr>
        <w:tabs>
          <w:tab w:val="left" w:pos="3420"/>
          <w:tab w:val="left" w:pos="4320"/>
        </w:tabs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F50BC4" w:rsidRDefault="00F50BC4" w:rsidP="00F50BC4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0BC4" w:rsidRDefault="00F50BC4" w:rsidP="00F50BC4">
      <w:pPr>
        <w:tabs>
          <w:tab w:val="left" w:pos="180"/>
          <w:tab w:val="left" w:pos="3420"/>
          <w:tab w:val="left" w:pos="432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Комітету - Стретович Олександр Олександрович, заступник селищного голови по роботі виконавчих органів</w:t>
      </w:r>
    </w:p>
    <w:p w:rsidR="00F50BC4" w:rsidRDefault="00F50BC4" w:rsidP="00F50BC4">
      <w:pPr>
        <w:tabs>
          <w:tab w:val="left" w:pos="180"/>
          <w:tab w:val="left" w:pos="3420"/>
          <w:tab w:val="left" w:pos="432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0BC4" w:rsidRDefault="00F50BC4" w:rsidP="00F50BC4">
      <w:pPr>
        <w:tabs>
          <w:tab w:val="left" w:pos="180"/>
          <w:tab w:val="left" w:pos="3420"/>
          <w:tab w:val="left" w:pos="432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голови Комітету – Семеній Руслан Іванович,  заступник селищного голови по роботі виконавчих органів</w:t>
      </w:r>
    </w:p>
    <w:p w:rsidR="00F50BC4" w:rsidRDefault="00F50BC4" w:rsidP="00F50BC4">
      <w:pPr>
        <w:tabs>
          <w:tab w:val="left" w:pos="180"/>
          <w:tab w:val="left" w:pos="3420"/>
          <w:tab w:val="left" w:pos="432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0BC4" w:rsidRDefault="00F50BC4" w:rsidP="00F50BC4">
      <w:pPr>
        <w:tabs>
          <w:tab w:val="left" w:pos="180"/>
          <w:tab w:val="left" w:pos="3420"/>
          <w:tab w:val="left" w:pos="432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Комітету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Грозовська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Світлана Миколаївна, спеціаліст </w:t>
      </w:r>
      <w:r w:rsidR="00F5632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І категорії Новоборівської селищної ради</w:t>
      </w:r>
    </w:p>
    <w:p w:rsidR="00F50BC4" w:rsidRDefault="00F50BC4" w:rsidP="00F50BC4">
      <w:pPr>
        <w:tabs>
          <w:tab w:val="left" w:pos="180"/>
          <w:tab w:val="left" w:pos="3420"/>
          <w:tab w:val="left" w:pos="4320"/>
        </w:tabs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F50BC4" w:rsidRDefault="00F50BC4" w:rsidP="00F50BC4">
      <w:pPr>
        <w:tabs>
          <w:tab w:val="left" w:pos="180"/>
          <w:tab w:val="left" w:pos="3420"/>
          <w:tab w:val="left" w:pos="4320"/>
        </w:tabs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Члени Комітету: </w:t>
      </w:r>
    </w:p>
    <w:p w:rsidR="00F50BC4" w:rsidRDefault="00F50BC4" w:rsidP="00F5632E">
      <w:pPr>
        <w:pStyle w:val="a4"/>
        <w:numPr>
          <w:ilvl w:val="0"/>
          <w:numId w:val="1"/>
        </w:numPr>
        <w:tabs>
          <w:tab w:val="left" w:pos="180"/>
          <w:tab w:val="left" w:pos="3420"/>
          <w:tab w:val="left" w:pos="43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Жарчинська Альона Вікторівна, секретар виконавчого комітету Новоборівської селищної ради</w:t>
      </w:r>
      <w:r w:rsidR="00F5632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50BC4" w:rsidRDefault="00F50BC4" w:rsidP="00F5632E">
      <w:pPr>
        <w:pStyle w:val="a4"/>
        <w:numPr>
          <w:ilvl w:val="0"/>
          <w:numId w:val="1"/>
        </w:numPr>
        <w:tabs>
          <w:tab w:val="left" w:pos="180"/>
          <w:tab w:val="left" w:pos="3420"/>
          <w:tab w:val="left" w:pos="43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Омельчук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Сергій Петрович,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старости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Небізької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внутрішньої громади</w:t>
      </w:r>
      <w:r w:rsidR="00F5632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50BC4" w:rsidRDefault="00F50BC4" w:rsidP="00F5632E">
      <w:pPr>
        <w:pStyle w:val="a4"/>
        <w:numPr>
          <w:ilvl w:val="0"/>
          <w:numId w:val="1"/>
        </w:numPr>
        <w:tabs>
          <w:tab w:val="left" w:pos="180"/>
          <w:tab w:val="left" w:pos="3420"/>
          <w:tab w:val="left" w:pos="43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Валебний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Леонідович, директор приватного підприємства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Фарм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Сервіс»,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Ягодинська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внутрішня громада</w:t>
      </w:r>
      <w:r w:rsidR="00F5632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50BC4" w:rsidRDefault="00F50BC4" w:rsidP="00F5632E">
      <w:pPr>
        <w:pStyle w:val="a4"/>
        <w:numPr>
          <w:ilvl w:val="0"/>
          <w:numId w:val="1"/>
        </w:numPr>
        <w:tabs>
          <w:tab w:val="left" w:pos="180"/>
          <w:tab w:val="left" w:pos="3420"/>
          <w:tab w:val="left" w:pos="43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Крещенко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 Миколайович, директор аграрного публічного акціонерного товариства «Оранта», Кропивнянська внутрішня громада</w:t>
      </w:r>
    </w:p>
    <w:p w:rsidR="00F50BC4" w:rsidRDefault="00F50BC4" w:rsidP="00F5632E">
      <w:pPr>
        <w:pStyle w:val="a4"/>
        <w:numPr>
          <w:ilvl w:val="0"/>
          <w:numId w:val="1"/>
        </w:numPr>
        <w:tabs>
          <w:tab w:val="left" w:pos="180"/>
          <w:tab w:val="left" w:pos="3420"/>
          <w:tab w:val="left" w:pos="43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Хомич Ірина Михайлівна, заступник директора з виховної роботи Новоборівського ЗНЗ </w:t>
      </w:r>
      <w:r w:rsidR="00F5632E">
        <w:rPr>
          <w:rFonts w:ascii="Times New Roman" w:hAnsi="Times New Roman" w:cs="Times New Roman"/>
          <w:sz w:val="28"/>
          <w:szCs w:val="28"/>
          <w:lang w:val="uk-UA"/>
        </w:rPr>
        <w:t>І-ІІІ ступенів-</w:t>
      </w:r>
      <w:r>
        <w:rPr>
          <w:rFonts w:ascii="Times New Roman" w:hAnsi="Times New Roman" w:cs="Times New Roman"/>
          <w:sz w:val="28"/>
          <w:szCs w:val="28"/>
          <w:lang w:val="uk-UA"/>
        </w:rPr>
        <w:t>лі</w:t>
      </w:r>
      <w:r w:rsidR="00F5632E">
        <w:rPr>
          <w:rFonts w:ascii="Times New Roman" w:hAnsi="Times New Roman" w:cs="Times New Roman"/>
          <w:sz w:val="28"/>
          <w:szCs w:val="28"/>
          <w:lang w:val="uk-UA"/>
        </w:rPr>
        <w:t>цею;</w:t>
      </w:r>
    </w:p>
    <w:p w:rsidR="00F50BC4" w:rsidRDefault="00F50BC4" w:rsidP="00F5632E">
      <w:pPr>
        <w:pStyle w:val="a4"/>
        <w:numPr>
          <w:ilvl w:val="0"/>
          <w:numId w:val="1"/>
        </w:numPr>
        <w:tabs>
          <w:tab w:val="left" w:pos="180"/>
          <w:tab w:val="left" w:pos="3420"/>
          <w:tab w:val="left" w:pos="43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Стринадко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Тетяна Миколаївна, завідувач Амбулаторії загальної практики та сімейної медицини смт. Нова Борова</w:t>
      </w:r>
      <w:r w:rsidR="00F5632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9140A" w:rsidRDefault="00F9140A" w:rsidP="00F9140A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9140A" w:rsidRDefault="00F9140A" w:rsidP="00F9140A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9140A" w:rsidRDefault="00F9140A" w:rsidP="00F9140A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9140A" w:rsidRDefault="00F9140A" w:rsidP="00F9140A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9140A" w:rsidRDefault="00F9140A" w:rsidP="00F9140A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9140A" w:rsidRDefault="00F9140A" w:rsidP="00F9140A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9140A" w:rsidRDefault="00F9140A" w:rsidP="00F9140A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9140A" w:rsidRDefault="00F9140A" w:rsidP="00F9140A">
      <w:pPr>
        <w:tabs>
          <w:tab w:val="left" w:pos="3420"/>
          <w:tab w:val="left" w:pos="43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9140A" w:rsidRPr="00F5632E" w:rsidRDefault="00F9140A" w:rsidP="00F5632E">
      <w:pPr>
        <w:tabs>
          <w:tab w:val="left" w:pos="3420"/>
          <w:tab w:val="left" w:pos="432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95AD4" w:rsidRDefault="00C95AD4"/>
    <w:sectPr w:rsidR="00C95AD4" w:rsidSect="004F09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E5347"/>
    <w:multiLevelType w:val="hybridMultilevel"/>
    <w:tmpl w:val="0B342DA4"/>
    <w:lvl w:ilvl="0" w:tplc="3DB01A72">
      <w:start w:val="2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95AD4"/>
    <w:rsid w:val="001A5F64"/>
    <w:rsid w:val="003B661F"/>
    <w:rsid w:val="003C2952"/>
    <w:rsid w:val="004F090E"/>
    <w:rsid w:val="005524D8"/>
    <w:rsid w:val="00693A66"/>
    <w:rsid w:val="009B6A05"/>
    <w:rsid w:val="00C95AD4"/>
    <w:rsid w:val="00D413C4"/>
    <w:rsid w:val="00E87B5A"/>
    <w:rsid w:val="00F50BC4"/>
    <w:rsid w:val="00F5632E"/>
    <w:rsid w:val="00F91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40A"/>
    <w:pPr>
      <w:spacing w:after="200" w:line="276" w:lineRule="auto"/>
    </w:pPr>
    <w:rPr>
      <w:rFonts w:eastAsiaTheme="minorEastAsia"/>
      <w:lang w:val="ru-RU" w:eastAsia="ru-RU"/>
    </w:rPr>
  </w:style>
  <w:style w:type="paragraph" w:styleId="2">
    <w:name w:val="heading 2"/>
    <w:basedOn w:val="a"/>
    <w:link w:val="20"/>
    <w:unhideWhenUsed/>
    <w:qFormat/>
    <w:rsid w:val="00F914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140A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semiHidden/>
    <w:unhideWhenUsed/>
    <w:rsid w:val="00F914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9140A"/>
  </w:style>
  <w:style w:type="paragraph" w:styleId="a4">
    <w:name w:val="List Paragraph"/>
    <w:basedOn w:val="a"/>
    <w:uiPriority w:val="34"/>
    <w:qFormat/>
    <w:rsid w:val="00F50B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6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632E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1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Альона</cp:lastModifiedBy>
  <cp:revision>8</cp:revision>
  <cp:lastPrinted>2017-03-29T12:39:00Z</cp:lastPrinted>
  <dcterms:created xsi:type="dcterms:W3CDTF">2017-03-21T13:46:00Z</dcterms:created>
  <dcterms:modified xsi:type="dcterms:W3CDTF">2017-03-29T12:40:00Z</dcterms:modified>
</cp:coreProperties>
</file>