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1A" w:rsidRPr="00BA5E1A" w:rsidRDefault="00BA5E1A" w:rsidP="00BA5E1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BA5E1A" w:rsidRPr="00BA5E1A" w:rsidRDefault="00337B26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ХОРОШІВСЬКОГО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РАЙОНУ ЖИТОМИРСЬКОЇ ОБЛАСТІ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E1A" w:rsidRPr="00BC635F" w:rsidRDefault="00B32DB4" w:rsidP="00BA5E1A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274F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384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="00384E57">
        <w:rPr>
          <w:rFonts w:ascii="Times New Roman" w:hAnsi="Times New Roman" w:cs="Times New Roman"/>
          <w:sz w:val="24"/>
          <w:szCs w:val="24"/>
        </w:rPr>
        <w:t xml:space="preserve">  201</w:t>
      </w:r>
      <w:r w:rsidR="00D1274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BA5E1A" w:rsidRPr="00BA5E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№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65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підготовку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7</w:t>
      </w:r>
      <w:r w:rsidR="00D1274F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ічниці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Дня Перемоги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урочистих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вшанування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72638F"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="007263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638F">
        <w:rPr>
          <w:rFonts w:ascii="Times New Roman" w:hAnsi="Times New Roman" w:cs="Times New Roman"/>
          <w:sz w:val="24"/>
          <w:szCs w:val="24"/>
        </w:rPr>
        <w:t>війн</w:t>
      </w:r>
      <w:proofErr w:type="spellEnd"/>
      <w:r w:rsidR="0072638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трудового фронту,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подвигу в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боротьбі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за свободу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незалежність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Батьківщини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пам’яті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полеглих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воїнів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святкування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7</w:t>
      </w:r>
      <w:r w:rsidR="00D1274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A5E1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Дня Перемоги у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Другій світовій</w:t>
      </w:r>
      <w:r w:rsidR="008C7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DA4">
        <w:rPr>
          <w:rFonts w:ascii="Times New Roman" w:hAnsi="Times New Roman" w:cs="Times New Roman"/>
          <w:sz w:val="24"/>
          <w:szCs w:val="24"/>
        </w:rPr>
        <w:t>війні</w:t>
      </w:r>
      <w:proofErr w:type="spellEnd"/>
      <w:r w:rsidR="008C7DA4">
        <w:rPr>
          <w:rFonts w:ascii="Times New Roman" w:hAnsi="Times New Roman" w:cs="Times New Roman"/>
          <w:sz w:val="24"/>
          <w:szCs w:val="24"/>
        </w:rPr>
        <w:t xml:space="preserve"> 19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Pr="00BA5E1A">
        <w:rPr>
          <w:rFonts w:ascii="Times New Roman" w:hAnsi="Times New Roman" w:cs="Times New Roman"/>
          <w:sz w:val="24"/>
          <w:szCs w:val="24"/>
        </w:rPr>
        <w:t xml:space="preserve">-1945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ст. 32 п. 10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делегованих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самоврядува</w:t>
      </w:r>
      <w:r w:rsidR="008C7DA4">
        <w:rPr>
          <w:rFonts w:ascii="Times New Roman" w:hAnsi="Times New Roman" w:cs="Times New Roman"/>
          <w:sz w:val="24"/>
          <w:szCs w:val="24"/>
        </w:rPr>
        <w:t>ння</w:t>
      </w:r>
      <w:proofErr w:type="spellEnd"/>
      <w:r w:rsidR="008C7DA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C7DA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8C7DA4">
        <w:rPr>
          <w:rFonts w:ascii="Times New Roman" w:hAnsi="Times New Roman" w:cs="Times New Roman"/>
          <w:sz w:val="24"/>
          <w:szCs w:val="24"/>
        </w:rPr>
        <w:t xml:space="preserve">», Законом </w:t>
      </w:r>
      <w:proofErr w:type="spellStart"/>
      <w:r w:rsidR="008C7DA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8C7DA4" w:rsidRPr="00F1628A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="008C7DA4" w:rsidRPr="008C7D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«Про увічнення перемоги над нацизмом у Другій </w:t>
      </w:r>
      <w:proofErr w:type="gramStart"/>
      <w:r w:rsidR="008C7DA4" w:rsidRPr="008C7DA4">
        <w:rPr>
          <w:rFonts w:ascii="Times New Roman" w:eastAsia="Times New Roman" w:hAnsi="Times New Roman" w:cs="Times New Roman"/>
          <w:sz w:val="24"/>
          <w:szCs w:val="24"/>
          <w:lang w:val="uk-UA"/>
        </w:rPr>
        <w:t>св</w:t>
      </w:r>
      <w:proofErr w:type="gramEnd"/>
      <w:r w:rsidR="008C7DA4" w:rsidRPr="008C7DA4">
        <w:rPr>
          <w:rFonts w:ascii="Times New Roman" w:eastAsia="Times New Roman" w:hAnsi="Times New Roman" w:cs="Times New Roman"/>
          <w:sz w:val="24"/>
          <w:szCs w:val="24"/>
          <w:lang w:val="uk-UA"/>
        </w:rPr>
        <w:t>ітовій війні 1939-1945 років» від 09.04.2015 р. № 315-</w:t>
      </w:r>
      <w:r w:rsidR="008C7DA4" w:rsidRPr="008C7DA4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8C7DA4">
        <w:rPr>
          <w:rFonts w:ascii="Times New Roman" w:hAnsi="Times New Roman" w:cs="Times New Roman"/>
          <w:sz w:val="24"/>
          <w:szCs w:val="24"/>
        </w:rPr>
        <w:t>,</w:t>
      </w: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І Ш И В :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Утворити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7</w:t>
      </w:r>
      <w:r w:rsidR="00D1274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A5E1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Перемоги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пам’ятних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="008C7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7DA4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="008C7DA4">
        <w:rPr>
          <w:rFonts w:ascii="Times New Roman" w:hAnsi="Times New Roman" w:cs="Times New Roman"/>
          <w:sz w:val="24"/>
          <w:szCs w:val="24"/>
        </w:rPr>
        <w:t xml:space="preserve"> 19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Pr="00BA5E1A">
        <w:rPr>
          <w:rFonts w:ascii="Times New Roman" w:hAnsi="Times New Roman" w:cs="Times New Roman"/>
          <w:sz w:val="24"/>
          <w:szCs w:val="24"/>
        </w:rPr>
        <w:t xml:space="preserve">-1945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: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Рудюк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Г.Л.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     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голова,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1A6B87" w:rsidRDefault="00BA5E1A" w:rsidP="001A6B87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Бесєдін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О.М. 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  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селища, </w:t>
      </w:r>
    </w:p>
    <w:p w:rsidR="00BA5E1A" w:rsidRPr="001A6B87" w:rsidRDefault="00BA5E1A" w:rsidP="001A6B87">
      <w:pPr>
        <w:spacing w:after="0"/>
        <w:ind w:left="2130" w:firstLine="70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B87">
        <w:rPr>
          <w:rFonts w:ascii="Times New Roman" w:hAnsi="Times New Roman" w:cs="Times New Roman"/>
          <w:sz w:val="24"/>
          <w:szCs w:val="24"/>
        </w:rPr>
        <w:t>організаційног</w:t>
      </w:r>
      <w:proofErr w:type="spellEnd"/>
      <w:r w:rsidR="001A6B87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BA5E1A">
        <w:rPr>
          <w:rFonts w:ascii="Times New Roman" w:hAnsi="Times New Roman" w:cs="Times New Roman"/>
          <w:sz w:val="24"/>
          <w:szCs w:val="24"/>
        </w:rPr>
        <w:t>комітету</w:t>
      </w:r>
    </w:p>
    <w:p w:rsidR="001A6B87" w:rsidRDefault="00337B26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Корнійчук Т.М.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– 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директор Новоборівського БК, </w:t>
      </w:r>
    </w:p>
    <w:p w:rsidR="00BA5E1A" w:rsidRPr="00BA5E1A" w:rsidRDefault="00BA5E1A" w:rsidP="001A6B87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>:</w:t>
      </w:r>
    </w:p>
    <w:p w:rsidR="00537656" w:rsidRPr="00537656" w:rsidRDefault="00537656" w:rsidP="00BA5E1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5E1A" w:rsidRPr="00537656" w:rsidRDefault="001A6B87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Жарчинська А.В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 (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53765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вико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навчого</w:t>
      </w:r>
      <w:proofErr w:type="spellEnd"/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</w:p>
    <w:p w:rsidR="00BA5E1A" w:rsidRPr="00537656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Кульбака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Н.І.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B87"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військово-обліковим бюро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Гонгало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В.М.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B87"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A6B87">
        <w:rPr>
          <w:rFonts w:ascii="Times New Roman" w:hAnsi="Times New Roman" w:cs="Times New Roman"/>
          <w:sz w:val="24"/>
          <w:szCs w:val="24"/>
          <w:lang w:val="uk-UA"/>
        </w:rPr>
        <w:t>оперупорноважений</w:t>
      </w:r>
      <w:proofErr w:type="spellEnd"/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32DB4">
        <w:rPr>
          <w:rFonts w:ascii="Times New Roman" w:hAnsi="Times New Roman" w:cs="Times New Roman"/>
          <w:sz w:val="24"/>
          <w:szCs w:val="24"/>
          <w:lang w:val="uk-UA"/>
        </w:rPr>
        <w:t>Хоро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>шівського</w:t>
      </w:r>
      <w:proofErr w:type="spellEnd"/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ВП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</w:p>
    <w:p w:rsidR="00BA5E1A" w:rsidRPr="001A6B87" w:rsidRDefault="001A6B87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>Чайківський О.В.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1A6B87">
        <w:rPr>
          <w:rFonts w:ascii="Times New Roman" w:hAnsi="Times New Roman" w:cs="Times New Roman"/>
          <w:sz w:val="24"/>
          <w:szCs w:val="24"/>
          <w:lang w:val="uk-UA"/>
        </w:rPr>
        <w:t>ст. електрик Новоборівського відділення електричних мереж,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>(за згодою).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Журавський О.Ю.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84E57"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спеціалізованої  козацької дружини по охороні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proofErr w:type="spellStart"/>
      <w:r w:rsidR="00337B26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="00337B26">
        <w:rPr>
          <w:rFonts w:ascii="Times New Roman" w:hAnsi="Times New Roman" w:cs="Times New Roman"/>
          <w:sz w:val="24"/>
          <w:szCs w:val="24"/>
        </w:rPr>
        <w:t xml:space="preserve"> порядку 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337B26"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 w:rsidR="00337B26">
        <w:rPr>
          <w:rFonts w:ascii="Times New Roman" w:hAnsi="Times New Roman" w:cs="Times New Roman"/>
          <w:sz w:val="24"/>
          <w:szCs w:val="24"/>
        </w:rPr>
        <w:t xml:space="preserve"> патруль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BA5E1A"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BA5E1A" w:rsidRPr="00BA5E1A" w:rsidRDefault="00537656" w:rsidP="00537656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Стринадко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Т.М.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лікар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КНП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ЦПМСД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Новобороівської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>).</w:t>
      </w:r>
    </w:p>
    <w:p w:rsidR="00A3243F" w:rsidRPr="00537656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lastRenderedPageBreak/>
        <w:t>Нечипоренко Л.В.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директор  Новоборівської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</w:t>
      </w:r>
    </w:p>
    <w:p w:rsidR="00BA5E1A" w:rsidRPr="00537656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Герасимчук Н.А. – директор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Новобор</w:t>
      </w:r>
      <w:r w:rsidR="00537656">
        <w:rPr>
          <w:rFonts w:ascii="Times New Roman" w:hAnsi="Times New Roman" w:cs="Times New Roman"/>
          <w:sz w:val="24"/>
          <w:szCs w:val="24"/>
        </w:rPr>
        <w:t>івського</w:t>
      </w:r>
      <w:proofErr w:type="spellEnd"/>
      <w:r w:rsidR="005376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ЗНЗ-ліцею</w:t>
      </w:r>
      <w:proofErr w:type="spellEnd"/>
      <w:r w:rsidR="00537656"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="00537656">
        <w:rPr>
          <w:rFonts w:ascii="Times New Roman" w:hAnsi="Times New Roman" w:cs="Times New Roman"/>
          <w:sz w:val="24"/>
          <w:szCs w:val="24"/>
        </w:rPr>
        <w:t>)</w:t>
      </w:r>
    </w:p>
    <w:p w:rsidR="00537656" w:rsidRPr="00537656" w:rsidRDefault="00537656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Хомич І.М. – заступник директора опорного закладу з виховної роботи</w:t>
      </w:r>
    </w:p>
    <w:p w:rsidR="007E584A" w:rsidRDefault="007E584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Мошківська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В.А. -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старости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  <w:lang w:val="uk-UA"/>
        </w:rPr>
        <w:t>Фасівського</w:t>
      </w:r>
      <w:proofErr w:type="spellEnd"/>
      <w:r w:rsidR="00337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</w:t>
      </w:r>
    </w:p>
    <w:p w:rsidR="007E584A" w:rsidRDefault="007E584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Шемет С.Ф- в.о. - в.о. старости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Ягодинського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</w:t>
      </w:r>
    </w:p>
    <w:p w:rsidR="007E584A" w:rsidRDefault="007E584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 М.М.</w:t>
      </w:r>
      <w:r w:rsidRPr="007E5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- в.о. старости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>Кропивня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r w:rsidR="00337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</w:t>
      </w:r>
    </w:p>
    <w:p w:rsidR="007E584A" w:rsidRDefault="0001508D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08D">
        <w:rPr>
          <w:rFonts w:ascii="Times New Roman" w:hAnsi="Times New Roman" w:cs="Times New Roman"/>
          <w:sz w:val="24"/>
          <w:szCs w:val="24"/>
          <w:lang w:val="uk-UA"/>
        </w:rPr>
        <w:t>Омельчук</w:t>
      </w:r>
      <w:r w:rsidR="007E584A" w:rsidRPr="0001508D">
        <w:rPr>
          <w:rFonts w:ascii="Times New Roman" w:hAnsi="Times New Roman" w:cs="Times New Roman"/>
          <w:sz w:val="24"/>
          <w:szCs w:val="24"/>
          <w:lang w:val="uk-UA"/>
        </w:rPr>
        <w:t xml:space="preserve"> О.П. - в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.о. старости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  <w:lang w:val="uk-UA"/>
        </w:rPr>
        <w:t>Небізького</w:t>
      </w:r>
      <w:proofErr w:type="spellEnd"/>
      <w:r w:rsidR="00337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7656">
        <w:rPr>
          <w:rFonts w:ascii="Times New Roman" w:hAnsi="Times New Roman" w:cs="Times New Roman"/>
          <w:sz w:val="24"/>
          <w:szCs w:val="24"/>
          <w:lang w:val="uk-UA"/>
        </w:rPr>
        <w:t>старостинського округу</w:t>
      </w:r>
    </w:p>
    <w:p w:rsidR="007E584A" w:rsidRDefault="007E584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  <w:lang w:val="uk-UA"/>
        </w:rPr>
        <w:t>2. Затвердити заходи щодо відзначення в селищі 7</w:t>
      </w:r>
      <w:r w:rsidR="00D1274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-ї річниці Перемоги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׳</w:t>
      </w:r>
      <w:proofErr w:type="spellStart"/>
      <w:r w:rsidRPr="00BA5E1A">
        <w:rPr>
          <w:rFonts w:ascii="Times New Roman" w:hAnsi="Times New Roman" w:cs="Times New Roman"/>
          <w:sz w:val="24"/>
          <w:szCs w:val="24"/>
          <w:lang w:val="uk-UA"/>
        </w:rPr>
        <w:t>ятних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подій </w:t>
      </w:r>
      <w:r w:rsidR="008C7DA4">
        <w:rPr>
          <w:rFonts w:ascii="Times New Roman" w:hAnsi="Times New Roman" w:cs="Times New Roman"/>
          <w:sz w:val="24"/>
          <w:szCs w:val="24"/>
          <w:lang w:val="uk-UA"/>
        </w:rPr>
        <w:t>Другої світової війни 1939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>-1945 років (додаток 1).</w:t>
      </w:r>
    </w:p>
    <w:p w:rsidR="00BA5E1A" w:rsidRPr="00BA5E1A" w:rsidRDefault="00BA5E1A" w:rsidP="00BA5E1A">
      <w:pPr>
        <w:pStyle w:val="a3"/>
        <w:jc w:val="both"/>
        <w:rPr>
          <w:szCs w:val="24"/>
          <w:lang w:val="uk-UA"/>
        </w:rPr>
      </w:pPr>
    </w:p>
    <w:p w:rsidR="001A6B87" w:rsidRPr="001A6B87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1A6B87" w:rsidRPr="001A6B87">
        <w:rPr>
          <w:rFonts w:ascii="Times New Roman" w:hAnsi="Times New Roman" w:cs="Times New Roman"/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BA5E1A" w:rsidRPr="00BA5E1A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3.</w:t>
      </w:r>
      <w:r w:rsidR="0053765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розглянути</w:t>
      </w:r>
      <w:proofErr w:type="spellEnd"/>
      <w:r w:rsidR="005376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765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="0053765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.</w:t>
      </w:r>
    </w:p>
    <w:p w:rsidR="001A6B87" w:rsidRDefault="00BA5E1A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ab/>
      </w:r>
    </w:p>
    <w:p w:rsidR="00BA5E1A" w:rsidRPr="00BA5E1A" w:rsidRDefault="001A6B87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4. Контроль 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на члена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</w:t>
      </w:r>
      <w:r w:rsidR="00BA5E1A">
        <w:rPr>
          <w:rFonts w:ascii="Times New Roman" w:hAnsi="Times New Roman" w:cs="Times New Roman"/>
          <w:sz w:val="24"/>
          <w:szCs w:val="24"/>
          <w:lang w:val="uk-UA"/>
        </w:rPr>
        <w:t>Стретовича О.О.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274F" w:rsidRPr="00D1274F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D1274F">
        <w:rPr>
          <w:szCs w:val="28"/>
          <w:lang w:val="uk-UA"/>
        </w:rPr>
        <w:t>Селищний голова</w:t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  <w:t xml:space="preserve">Г.Л. Рудюк </w:t>
      </w:r>
    </w:p>
    <w:p w:rsidR="00D1274F" w:rsidRPr="007C7EA0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D1274F" w:rsidRPr="007C7EA0" w:rsidRDefault="00D1274F" w:rsidP="00D1274F">
      <w:pPr>
        <w:tabs>
          <w:tab w:val="left" w:pos="0"/>
        </w:tabs>
        <w:rPr>
          <w:sz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Pr="00D1274F">
        <w:rPr>
          <w:rFonts w:ascii="Times New Roman" w:hAnsi="Times New Roman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D1274F">
        <w:rPr>
          <w:rFonts w:ascii="Times New Roman" w:hAnsi="Times New Roman"/>
          <w:lang w:val="uk-UA"/>
        </w:rPr>
        <w:t xml:space="preserve">тету А.В.Жарчинська </w:t>
      </w: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32D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1274F" w:rsidRDefault="00D1274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1274F" w:rsidSect="00B32DB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3BBF55B2"/>
    <w:multiLevelType w:val="hybridMultilevel"/>
    <w:tmpl w:val="5CFCB07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FA7"/>
    <w:multiLevelType w:val="hybridMultilevel"/>
    <w:tmpl w:val="E20C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5E1A"/>
    <w:rsid w:val="0001508D"/>
    <w:rsid w:val="0012099F"/>
    <w:rsid w:val="00126378"/>
    <w:rsid w:val="001A6B87"/>
    <w:rsid w:val="002213F4"/>
    <w:rsid w:val="002360E9"/>
    <w:rsid w:val="00337B26"/>
    <w:rsid w:val="00367F4D"/>
    <w:rsid w:val="00384E57"/>
    <w:rsid w:val="00406007"/>
    <w:rsid w:val="004E6678"/>
    <w:rsid w:val="005127D0"/>
    <w:rsid w:val="00537656"/>
    <w:rsid w:val="0054462D"/>
    <w:rsid w:val="0056071D"/>
    <w:rsid w:val="00561DB1"/>
    <w:rsid w:val="005A737C"/>
    <w:rsid w:val="006971B7"/>
    <w:rsid w:val="0072638F"/>
    <w:rsid w:val="007A0FA9"/>
    <w:rsid w:val="007D6278"/>
    <w:rsid w:val="007E584A"/>
    <w:rsid w:val="0085404E"/>
    <w:rsid w:val="008C7DA4"/>
    <w:rsid w:val="00945A74"/>
    <w:rsid w:val="00975CAB"/>
    <w:rsid w:val="009A5F9B"/>
    <w:rsid w:val="009C497D"/>
    <w:rsid w:val="009D287A"/>
    <w:rsid w:val="009F2A1F"/>
    <w:rsid w:val="00A20DBF"/>
    <w:rsid w:val="00A3243F"/>
    <w:rsid w:val="00A85258"/>
    <w:rsid w:val="00B32DB4"/>
    <w:rsid w:val="00B76A17"/>
    <w:rsid w:val="00BA5E1A"/>
    <w:rsid w:val="00BA7429"/>
    <w:rsid w:val="00BC635F"/>
    <w:rsid w:val="00C0683B"/>
    <w:rsid w:val="00C40FDF"/>
    <w:rsid w:val="00C827B2"/>
    <w:rsid w:val="00D1274F"/>
    <w:rsid w:val="00D55429"/>
    <w:rsid w:val="00E4059F"/>
    <w:rsid w:val="00ED709A"/>
    <w:rsid w:val="00EF2304"/>
    <w:rsid w:val="00F2563B"/>
    <w:rsid w:val="00F306B8"/>
    <w:rsid w:val="00F8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29"/>
  </w:style>
  <w:style w:type="paragraph" w:styleId="1">
    <w:name w:val="heading 1"/>
    <w:basedOn w:val="a"/>
    <w:next w:val="a"/>
    <w:link w:val="10"/>
    <w:qFormat/>
    <w:rsid w:val="00BA5E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E1A"/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BA5E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BA5E1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BA5E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BA5E1A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5">
    <w:name w:val="List Paragraph"/>
    <w:basedOn w:val="a"/>
    <w:uiPriority w:val="34"/>
    <w:qFormat/>
    <w:rsid w:val="00BA5E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A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E1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1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1935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6</cp:revision>
  <cp:lastPrinted>2018-04-05T08:09:00Z</cp:lastPrinted>
  <dcterms:created xsi:type="dcterms:W3CDTF">2018-03-23T13:27:00Z</dcterms:created>
  <dcterms:modified xsi:type="dcterms:W3CDTF">2018-04-12T05:53:00Z</dcterms:modified>
</cp:coreProperties>
</file>