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394B2B" w:rsidRPr="00394B2B" w:rsidRDefault="00394B2B" w:rsidP="00E9666F">
      <w:pPr>
        <w:jc w:val="center"/>
        <w:rPr>
          <w:b/>
          <w:szCs w:val="28"/>
          <w:lang w:val="uk-UA"/>
        </w:rPr>
      </w:pPr>
    </w:p>
    <w:p w:rsidR="00425971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2184C">
        <w:rPr>
          <w:sz w:val="24"/>
          <w:szCs w:val="28"/>
          <w:lang w:val="uk-UA"/>
        </w:rPr>
        <w:t xml:space="preserve">від </w:t>
      </w:r>
      <w:r w:rsidR="00640E6B">
        <w:rPr>
          <w:sz w:val="24"/>
          <w:szCs w:val="28"/>
          <w:lang w:val="uk-UA"/>
        </w:rPr>
        <w:t>27</w:t>
      </w:r>
      <w:r w:rsidR="00EA5F53">
        <w:rPr>
          <w:sz w:val="24"/>
          <w:szCs w:val="28"/>
          <w:lang w:val="uk-UA"/>
        </w:rPr>
        <w:t xml:space="preserve"> </w:t>
      </w:r>
      <w:r w:rsidR="00640E6B">
        <w:rPr>
          <w:sz w:val="24"/>
          <w:szCs w:val="28"/>
          <w:lang w:val="uk-UA"/>
        </w:rPr>
        <w:t>лютого</w:t>
      </w:r>
      <w:r w:rsidR="00EA76FD" w:rsidRPr="00E2184C">
        <w:rPr>
          <w:sz w:val="24"/>
          <w:szCs w:val="28"/>
          <w:lang w:val="uk-UA"/>
        </w:rPr>
        <w:t xml:space="preserve"> </w:t>
      </w:r>
      <w:r w:rsidR="00640E6B">
        <w:rPr>
          <w:sz w:val="24"/>
          <w:szCs w:val="28"/>
          <w:lang w:val="uk-UA"/>
        </w:rPr>
        <w:t>2019</w:t>
      </w:r>
      <w:r w:rsidR="007C5792" w:rsidRPr="00E2184C">
        <w:rPr>
          <w:sz w:val="24"/>
          <w:szCs w:val="28"/>
          <w:lang w:val="uk-UA"/>
        </w:rPr>
        <w:t xml:space="preserve"> року</w:t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AE3F3E" w:rsidRPr="00E2184C">
        <w:rPr>
          <w:sz w:val="24"/>
          <w:szCs w:val="28"/>
          <w:lang w:val="uk-UA"/>
        </w:rPr>
        <w:t xml:space="preserve">    </w:t>
      </w:r>
      <w:r w:rsidR="008B36EC" w:rsidRPr="00E2184C">
        <w:rPr>
          <w:sz w:val="24"/>
          <w:szCs w:val="28"/>
          <w:lang w:val="uk-UA"/>
        </w:rPr>
        <w:t xml:space="preserve">          </w:t>
      </w:r>
      <w:r>
        <w:rPr>
          <w:sz w:val="24"/>
          <w:szCs w:val="28"/>
          <w:lang w:val="uk-UA"/>
        </w:rPr>
        <w:t xml:space="preserve">      </w:t>
      </w:r>
      <w:r w:rsidR="00394B2B">
        <w:rPr>
          <w:sz w:val="24"/>
          <w:szCs w:val="28"/>
          <w:lang w:val="uk-UA"/>
        </w:rPr>
        <w:t xml:space="preserve">        </w:t>
      </w:r>
      <w:r w:rsidR="008B36EC" w:rsidRPr="00E2184C">
        <w:rPr>
          <w:sz w:val="24"/>
          <w:szCs w:val="28"/>
          <w:lang w:val="uk-UA"/>
        </w:rPr>
        <w:t xml:space="preserve"> </w:t>
      </w:r>
      <w:r w:rsidR="00FB2934" w:rsidRPr="00E2184C">
        <w:rPr>
          <w:sz w:val="24"/>
          <w:szCs w:val="28"/>
          <w:lang w:val="uk-UA"/>
        </w:rPr>
        <w:t xml:space="preserve">№ </w:t>
      </w:r>
      <w:r w:rsidR="00394B2B">
        <w:rPr>
          <w:sz w:val="24"/>
          <w:szCs w:val="28"/>
          <w:lang w:val="uk-UA"/>
        </w:rPr>
        <w:t>48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EA5F53" w:rsidRDefault="006C7565" w:rsidP="00394B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75.5pt;height:76.2pt;mso-height-percent:200;mso-left-percent:-10001;mso-top-percent:-10001;mso-position-horizontal:absolute;mso-position-horizontal-relative:char;mso-position-vertical:absolute;mso-position-vertical-relative:line;mso-height-percent:200;mso-left-percent:-10001;mso-top-percent:-10001;mso-width-relative:margin;mso-height-relative:margin" stroked="f">
            <v:textbox style="mso-next-textbox:#_x0000_s1026;mso-fit-shape-to-text:t">
              <w:txbxContent>
                <w:p w:rsidR="00EA5F53" w:rsidRPr="00EA5F53" w:rsidRDefault="00EA5F53" w:rsidP="00EA5F53">
                  <w:pPr>
                    <w:jc w:val="both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>Про роз</w:t>
                  </w:r>
                  <w:r w:rsidR="00DE18C1">
                    <w:rPr>
                      <w:b/>
                      <w:sz w:val="24"/>
                      <w:szCs w:val="24"/>
                      <w:lang w:val="uk-UA"/>
                    </w:rPr>
                    <w:t>гляд доручення голови ОДА від 08.02.19</w:t>
                  </w: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 xml:space="preserve">  </w:t>
                  </w:r>
                  <w:r w:rsidRPr="00EA5F53"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  <w:t xml:space="preserve">за підсумками </w:t>
                  </w:r>
                  <w:r w:rsidR="00DE18C1"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  <w:t>наради з питання підбиття підсумків роботи органів цивільного захисту за 2018 рік та визначення основних завдань на 2019 рік</w:t>
                  </w:r>
                </w:p>
              </w:txbxContent>
            </v:textbox>
            <w10:wrap type="none"/>
            <w10:anchorlock/>
          </v:shape>
        </w:pict>
      </w:r>
    </w:p>
    <w:p w:rsidR="00EA5F53" w:rsidRPr="00EA5F53" w:rsidRDefault="00EA5F5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64AA9" w:rsidRPr="00DE18C1" w:rsidRDefault="00764AA9" w:rsidP="00EA5F53">
      <w:pPr>
        <w:jc w:val="both"/>
        <w:rPr>
          <w:b/>
          <w:sz w:val="24"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Pr="009C5435">
        <w:rPr>
          <w:sz w:val="24"/>
          <w:szCs w:val="28"/>
          <w:lang w:val="uk-UA"/>
        </w:rPr>
        <w:t xml:space="preserve">На виконання </w:t>
      </w:r>
      <w:r w:rsidR="00AE3F3E" w:rsidRPr="009C5435">
        <w:rPr>
          <w:sz w:val="24"/>
          <w:szCs w:val="28"/>
          <w:lang w:val="uk-UA"/>
        </w:rPr>
        <w:t>доручення</w:t>
      </w:r>
      <w:r w:rsidR="00EA5F53">
        <w:rPr>
          <w:sz w:val="24"/>
          <w:szCs w:val="28"/>
          <w:lang w:val="uk-UA"/>
        </w:rPr>
        <w:t xml:space="preserve"> голови обласної державної адмі</w:t>
      </w:r>
      <w:r w:rsidRPr="009C5435">
        <w:rPr>
          <w:sz w:val="24"/>
          <w:szCs w:val="28"/>
          <w:lang w:val="uk-UA"/>
        </w:rPr>
        <w:t xml:space="preserve">ністрації </w:t>
      </w:r>
      <w:r w:rsidR="008B36EC" w:rsidRPr="009C5435">
        <w:rPr>
          <w:sz w:val="24"/>
          <w:szCs w:val="28"/>
          <w:lang w:val="uk-UA"/>
        </w:rPr>
        <w:t xml:space="preserve"> </w:t>
      </w:r>
      <w:r w:rsidR="00DE18C1" w:rsidRPr="00DE18C1">
        <w:rPr>
          <w:sz w:val="24"/>
          <w:szCs w:val="24"/>
          <w:lang w:val="uk-UA"/>
        </w:rPr>
        <w:t>від 08.02.19</w:t>
      </w:r>
      <w:r w:rsidR="001F0C0A">
        <w:rPr>
          <w:sz w:val="24"/>
          <w:szCs w:val="24"/>
          <w:lang w:val="uk-UA"/>
        </w:rPr>
        <w:t xml:space="preserve"> року</w:t>
      </w:r>
      <w:r w:rsidR="00DE18C1" w:rsidRPr="00DE18C1">
        <w:rPr>
          <w:sz w:val="24"/>
          <w:szCs w:val="24"/>
          <w:lang w:val="uk-UA"/>
        </w:rPr>
        <w:t xml:space="preserve">  </w:t>
      </w:r>
      <w:r w:rsidR="00DE18C1" w:rsidRPr="00DE18C1">
        <w:rPr>
          <w:color w:val="000000"/>
          <w:sz w:val="24"/>
          <w:szCs w:val="24"/>
          <w:lang w:val="uk-UA" w:bidi="uk-UA"/>
        </w:rPr>
        <w:t xml:space="preserve">за підсумками наради з питання підбиття підсумків роботи органів цивільного захисту </w:t>
      </w:r>
      <w:r w:rsidR="00DE18C1">
        <w:rPr>
          <w:color w:val="000000"/>
          <w:sz w:val="24"/>
          <w:szCs w:val="24"/>
          <w:lang w:val="uk-UA" w:bidi="uk-UA"/>
        </w:rPr>
        <w:t xml:space="preserve">                     </w:t>
      </w:r>
      <w:r w:rsidR="00DE18C1" w:rsidRPr="00DE18C1">
        <w:rPr>
          <w:color w:val="000000"/>
          <w:sz w:val="24"/>
          <w:szCs w:val="24"/>
          <w:lang w:val="uk-UA" w:bidi="uk-UA"/>
        </w:rPr>
        <w:t>за 2018 рік та визначення основних завдань на 2019 рік</w:t>
      </w:r>
      <w:r w:rsidR="007C5792" w:rsidRPr="009C5435">
        <w:rPr>
          <w:sz w:val="24"/>
          <w:szCs w:val="28"/>
          <w:lang w:val="uk-UA"/>
        </w:rPr>
        <w:t>,</w:t>
      </w:r>
      <w:r w:rsidR="007C5792" w:rsidRPr="009C5435">
        <w:rPr>
          <w:b/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 xml:space="preserve">керуючись  </w:t>
      </w:r>
      <w:r w:rsidR="007C5792" w:rsidRPr="009C5435">
        <w:rPr>
          <w:sz w:val="24"/>
          <w:szCs w:val="28"/>
          <w:lang w:val="uk-UA"/>
        </w:rPr>
        <w:t xml:space="preserve">ст. </w:t>
      </w:r>
      <w:r w:rsidR="000A3D7F" w:rsidRPr="009C5435">
        <w:rPr>
          <w:sz w:val="24"/>
          <w:szCs w:val="28"/>
          <w:lang w:val="uk-UA"/>
        </w:rPr>
        <w:t>38</w:t>
      </w:r>
      <w:r w:rsidR="008C4D1C" w:rsidRPr="009C5435">
        <w:rPr>
          <w:sz w:val="24"/>
          <w:szCs w:val="28"/>
          <w:lang w:val="uk-UA"/>
        </w:rPr>
        <w:t xml:space="preserve"> п.2 делегованих повноважень</w:t>
      </w:r>
      <w:r w:rsidR="008B36EC" w:rsidRPr="009C5435">
        <w:rPr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>ВИРІШИВ: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</w:p>
    <w:p w:rsidR="00241382" w:rsidRDefault="005A56BE" w:rsidP="00805442">
      <w:pPr>
        <w:ind w:firstLine="708"/>
        <w:jc w:val="both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1. </w:t>
      </w:r>
      <w:r w:rsidR="00AE3F3E" w:rsidRPr="009C5435">
        <w:rPr>
          <w:sz w:val="24"/>
          <w:szCs w:val="28"/>
          <w:lang w:val="uk-UA"/>
        </w:rPr>
        <w:t xml:space="preserve">Доручення голови </w:t>
      </w:r>
      <w:r w:rsidR="004121B8">
        <w:rPr>
          <w:sz w:val="24"/>
          <w:szCs w:val="28"/>
          <w:lang w:val="uk-UA"/>
        </w:rPr>
        <w:t>обласної</w:t>
      </w:r>
      <w:r w:rsidR="00AE3F3E" w:rsidRPr="009C5435">
        <w:rPr>
          <w:sz w:val="24"/>
          <w:szCs w:val="28"/>
          <w:lang w:val="uk-UA"/>
        </w:rPr>
        <w:t xml:space="preserve"> державної адміністрації </w:t>
      </w:r>
      <w:r w:rsidR="00DE18C1" w:rsidRPr="00DE18C1">
        <w:rPr>
          <w:sz w:val="24"/>
          <w:szCs w:val="24"/>
          <w:lang w:val="uk-UA"/>
        </w:rPr>
        <w:t xml:space="preserve">від 08.02.19  </w:t>
      </w:r>
      <w:r w:rsidR="00DE18C1" w:rsidRPr="00DE18C1">
        <w:rPr>
          <w:color w:val="000000"/>
          <w:sz w:val="24"/>
          <w:szCs w:val="24"/>
          <w:lang w:val="uk-UA" w:bidi="uk-UA"/>
        </w:rPr>
        <w:t>за підсумками наради з питання підбиття підсумків ро</w:t>
      </w:r>
      <w:r w:rsidR="00DE18C1">
        <w:rPr>
          <w:color w:val="000000"/>
          <w:sz w:val="24"/>
          <w:szCs w:val="24"/>
          <w:lang w:val="uk-UA" w:bidi="uk-UA"/>
        </w:rPr>
        <w:t xml:space="preserve">боти органів цивільного захисту </w:t>
      </w:r>
      <w:r w:rsidR="00DE18C1" w:rsidRPr="00DE18C1">
        <w:rPr>
          <w:color w:val="000000"/>
          <w:sz w:val="24"/>
          <w:szCs w:val="24"/>
          <w:lang w:val="uk-UA" w:bidi="uk-UA"/>
        </w:rPr>
        <w:t>за 2018 рік та визначення основних завдань на 2019 рік</w:t>
      </w:r>
      <w:r w:rsidR="00DE18C1">
        <w:rPr>
          <w:sz w:val="24"/>
          <w:szCs w:val="28"/>
          <w:lang w:val="uk-UA"/>
        </w:rPr>
        <w:t xml:space="preserve"> </w:t>
      </w:r>
      <w:r w:rsidR="00867E53">
        <w:rPr>
          <w:sz w:val="24"/>
          <w:szCs w:val="28"/>
          <w:lang w:val="uk-UA"/>
        </w:rPr>
        <w:t>взяти  до відома</w:t>
      </w:r>
      <w:r w:rsidR="00764AA9" w:rsidRPr="009C5435">
        <w:rPr>
          <w:sz w:val="24"/>
          <w:szCs w:val="28"/>
          <w:lang w:val="uk-UA"/>
        </w:rPr>
        <w:t>.</w:t>
      </w:r>
    </w:p>
    <w:p w:rsidR="00640E6B" w:rsidRDefault="00192166" w:rsidP="00192166">
      <w:pPr>
        <w:pStyle w:val="20"/>
        <w:shd w:val="clear" w:color="auto" w:fill="auto"/>
        <w:tabs>
          <w:tab w:val="left" w:pos="0"/>
        </w:tabs>
        <w:spacing w:before="0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2. </w:t>
      </w:r>
      <w:r w:rsidR="00640E6B">
        <w:rPr>
          <w:sz w:val="24"/>
          <w:lang w:val="uk-UA"/>
        </w:rPr>
        <w:t>Заступнику селищного голови з питань діяльності виконавчих органів ради Семенію Р.І.:</w:t>
      </w:r>
    </w:p>
    <w:p w:rsidR="00192166" w:rsidRPr="00192166" w:rsidRDefault="00640E6B" w:rsidP="00192166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  <w:t>2.1.</w:t>
      </w:r>
      <w:r w:rsidR="001F0C0A">
        <w:rPr>
          <w:color w:val="000000"/>
          <w:sz w:val="24"/>
          <w:lang w:val="uk-UA" w:eastAsia="uk-UA" w:bidi="uk-UA"/>
        </w:rPr>
        <w:t> </w:t>
      </w:r>
      <w:r w:rsidR="00192166" w:rsidRPr="00192166">
        <w:rPr>
          <w:color w:val="000000"/>
          <w:sz w:val="24"/>
          <w:lang w:val="uk-UA" w:eastAsia="uk-UA" w:bidi="uk-UA"/>
        </w:rPr>
        <w:t>Забезпечити контроль за приведенням захисних споруд цивільного</w:t>
      </w:r>
      <w:r w:rsidR="00192166" w:rsidRPr="00192166">
        <w:rPr>
          <w:color w:val="000000"/>
          <w:sz w:val="24"/>
          <w:lang w:val="uk-UA" w:eastAsia="uk-UA" w:bidi="uk-UA"/>
        </w:rPr>
        <w:br/>
        <w:t>захисту їх балансоутримувачами (власниками) у готовність до використання за</w:t>
      </w:r>
      <w:r w:rsidR="00192166" w:rsidRPr="00192166">
        <w:rPr>
          <w:color w:val="000000"/>
          <w:sz w:val="24"/>
          <w:lang w:val="uk-UA" w:eastAsia="uk-UA" w:bidi="uk-UA"/>
        </w:rPr>
        <w:br/>
        <w:t>призначенням. Оформити передбачені законодавством облікові документи на</w:t>
      </w:r>
      <w:r w:rsidR="00192166" w:rsidRPr="00192166">
        <w:rPr>
          <w:color w:val="000000"/>
          <w:sz w:val="24"/>
          <w:lang w:val="uk-UA" w:eastAsia="uk-UA" w:bidi="uk-UA"/>
        </w:rPr>
        <w:br/>
        <w:t>захисні споруди, що знаходяться на обліку, та організувати роботи з підготовки</w:t>
      </w:r>
      <w:r w:rsidR="00192166" w:rsidRPr="00192166">
        <w:rPr>
          <w:color w:val="000000"/>
          <w:sz w:val="24"/>
          <w:lang w:val="uk-UA" w:eastAsia="uk-UA" w:bidi="uk-UA"/>
        </w:rPr>
        <w:br/>
        <w:t>підтверджуючих матеріалів для зняття з обліку тих захисних споруд, подальше</w:t>
      </w:r>
      <w:r w:rsidR="00192166" w:rsidRPr="00192166">
        <w:rPr>
          <w:color w:val="000000"/>
          <w:sz w:val="24"/>
          <w:lang w:val="uk-UA" w:eastAsia="uk-UA" w:bidi="uk-UA"/>
        </w:rPr>
        <w:br/>
        <w:t>утримання та експлуатація яких неможливі (з урахуванням вимог наказу МВС</w:t>
      </w:r>
      <w:r w:rsidR="00192166" w:rsidRPr="00192166">
        <w:rPr>
          <w:color w:val="000000"/>
          <w:sz w:val="24"/>
          <w:lang w:val="uk-UA" w:eastAsia="uk-UA" w:bidi="uk-UA"/>
        </w:rPr>
        <w:br/>
        <w:t>України від 09.07.2018 № 579).</w:t>
      </w:r>
    </w:p>
    <w:p w:rsidR="00192166" w:rsidRPr="00192166" w:rsidRDefault="00192166" w:rsidP="00192166">
      <w:pPr>
        <w:pStyle w:val="20"/>
        <w:shd w:val="clear" w:color="auto" w:fill="auto"/>
        <w:tabs>
          <w:tab w:val="left" w:pos="0"/>
        </w:tabs>
        <w:spacing w:before="0"/>
        <w:jc w:val="both"/>
        <w:rPr>
          <w:sz w:val="24"/>
        </w:rPr>
      </w:pPr>
      <w:r>
        <w:rPr>
          <w:color w:val="000000"/>
          <w:sz w:val="24"/>
          <w:lang w:val="uk-UA" w:eastAsia="uk-UA" w:bidi="uk-UA"/>
        </w:rPr>
        <w:tab/>
      </w:r>
      <w:r w:rsidR="00640E6B">
        <w:rPr>
          <w:color w:val="000000"/>
          <w:sz w:val="24"/>
          <w:lang w:val="uk-UA" w:eastAsia="uk-UA" w:bidi="uk-UA"/>
        </w:rPr>
        <w:t xml:space="preserve">2.2. </w:t>
      </w:r>
      <w:r w:rsidR="00C62A6A">
        <w:rPr>
          <w:color w:val="000000"/>
          <w:sz w:val="24"/>
          <w:lang w:val="uk-UA" w:eastAsia="uk-UA" w:bidi="uk-UA"/>
        </w:rPr>
        <w:t>Начальнику МПО Журавському О.Ю. о</w:t>
      </w:r>
      <w:r w:rsidRPr="00192166">
        <w:rPr>
          <w:color w:val="000000"/>
          <w:sz w:val="24"/>
          <w:lang w:val="uk-UA" w:eastAsia="uk-UA" w:bidi="uk-UA"/>
        </w:rPr>
        <w:t xml:space="preserve">рганізувати та провести: </w:t>
      </w:r>
    </w:p>
    <w:p w:rsidR="00192166" w:rsidRPr="00192166" w:rsidRDefault="00192166" w:rsidP="00192166">
      <w:pPr>
        <w:pStyle w:val="20"/>
        <w:shd w:val="clear" w:color="auto" w:fill="auto"/>
        <w:tabs>
          <w:tab w:val="left" w:pos="1270"/>
        </w:tabs>
        <w:spacing w:before="0"/>
        <w:jc w:val="both"/>
        <w:rPr>
          <w:sz w:val="24"/>
        </w:rPr>
      </w:pPr>
      <w:r w:rsidRPr="00192166">
        <w:rPr>
          <w:color w:val="000000"/>
          <w:sz w:val="24"/>
          <w:lang w:val="uk-UA" w:eastAsia="uk-UA" w:bidi="uk-UA"/>
        </w:rPr>
        <w:t>перевірки об’єктів з масовим перебуванням людей,</w:t>
      </w:r>
      <w:r w:rsidR="00C62A6A" w:rsidRPr="00C62A6A">
        <w:rPr>
          <w:color w:val="000000"/>
          <w:sz w:val="24"/>
          <w:lang w:val="uk-UA" w:eastAsia="uk-UA" w:bidi="uk-UA"/>
        </w:rPr>
        <w:t xml:space="preserve"> </w:t>
      </w:r>
      <w:r w:rsidR="00C62A6A">
        <w:rPr>
          <w:color w:val="000000"/>
          <w:sz w:val="24"/>
          <w:lang w:val="uk-UA" w:eastAsia="uk-UA" w:bidi="uk-UA"/>
        </w:rPr>
        <w:t>по</w:t>
      </w:r>
      <w:r w:rsidR="00C62A6A" w:rsidRPr="00192166">
        <w:rPr>
          <w:color w:val="000000"/>
          <w:sz w:val="24"/>
          <w:lang w:val="uk-UA" w:eastAsia="uk-UA" w:bidi="uk-UA"/>
        </w:rPr>
        <w:t xml:space="preserve"> </w:t>
      </w:r>
      <w:r w:rsidR="00C62A6A">
        <w:rPr>
          <w:color w:val="000000"/>
          <w:sz w:val="24"/>
          <w:lang w:val="uk-UA" w:eastAsia="uk-UA" w:bidi="uk-UA"/>
        </w:rPr>
        <w:t>забезпеченн</w:t>
      </w:r>
      <w:r w:rsidR="00C62A6A">
        <w:rPr>
          <w:color w:val="000000"/>
          <w:sz w:val="24"/>
          <w:lang w:val="uk-UA" w:eastAsia="uk-UA" w:bidi="uk-UA"/>
        </w:rPr>
        <w:t>ю</w:t>
      </w:r>
      <w:r w:rsidR="00C62A6A">
        <w:rPr>
          <w:color w:val="000000"/>
          <w:sz w:val="24"/>
          <w:lang w:val="uk-UA" w:eastAsia="uk-UA" w:bidi="uk-UA"/>
        </w:rPr>
        <w:t xml:space="preserve"> </w:t>
      </w:r>
      <w:r w:rsidR="00C62A6A">
        <w:rPr>
          <w:color w:val="000000"/>
          <w:sz w:val="24"/>
          <w:lang w:val="uk-UA" w:eastAsia="uk-UA" w:bidi="uk-UA"/>
        </w:rPr>
        <w:t xml:space="preserve">протипожежної безпеки, </w:t>
      </w:r>
      <w:r w:rsidRPr="00192166">
        <w:rPr>
          <w:color w:val="000000"/>
          <w:sz w:val="24"/>
          <w:lang w:val="uk-UA" w:eastAsia="uk-UA" w:bidi="uk-UA"/>
        </w:rPr>
        <w:t>результати яких розглянути на засіданн</w:t>
      </w:r>
      <w:r w:rsidR="001F0C0A">
        <w:rPr>
          <w:color w:val="000000"/>
          <w:sz w:val="24"/>
          <w:lang w:val="uk-UA" w:eastAsia="uk-UA" w:bidi="uk-UA"/>
        </w:rPr>
        <w:t>і</w:t>
      </w:r>
      <w:r w:rsidRPr="00192166">
        <w:rPr>
          <w:color w:val="000000"/>
          <w:sz w:val="24"/>
          <w:lang w:val="uk-UA" w:eastAsia="uk-UA" w:bidi="uk-UA"/>
        </w:rPr>
        <w:t xml:space="preserve"> виконком</w:t>
      </w:r>
      <w:r w:rsidR="001F0C0A">
        <w:rPr>
          <w:color w:val="000000"/>
          <w:sz w:val="24"/>
          <w:lang w:val="uk-UA" w:eastAsia="uk-UA" w:bidi="uk-UA"/>
        </w:rPr>
        <w:t>у</w:t>
      </w:r>
      <w:r w:rsidR="00C62A6A">
        <w:rPr>
          <w:color w:val="000000"/>
          <w:sz w:val="24"/>
          <w:lang w:val="uk-UA" w:eastAsia="uk-UA" w:bidi="uk-UA"/>
        </w:rPr>
        <w:t>.</w:t>
      </w:r>
    </w:p>
    <w:p w:rsidR="00C62A6A" w:rsidRDefault="00192166" w:rsidP="00C62A6A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  <w:r w:rsidRPr="00192166">
        <w:rPr>
          <w:color w:val="000000"/>
          <w:sz w:val="24"/>
          <w:lang w:val="uk-UA" w:eastAsia="uk-UA" w:bidi="uk-UA"/>
        </w:rPr>
        <w:tab/>
        <w:t>перевірки закладів літнього відпочинку та оздоровлення дітей</w:t>
      </w:r>
      <w:r w:rsidR="00C62A6A">
        <w:rPr>
          <w:color w:val="000000"/>
          <w:sz w:val="24"/>
          <w:lang w:val="uk-UA" w:eastAsia="uk-UA" w:bidi="uk-UA"/>
        </w:rPr>
        <w:t>,</w:t>
      </w:r>
      <w:r w:rsidR="00C62A6A" w:rsidRPr="00C62A6A">
        <w:rPr>
          <w:color w:val="000000"/>
          <w:sz w:val="24"/>
          <w:lang w:val="uk-UA" w:eastAsia="uk-UA" w:bidi="uk-UA"/>
        </w:rPr>
        <w:t xml:space="preserve"> </w:t>
      </w:r>
      <w:r w:rsidR="00C62A6A">
        <w:rPr>
          <w:color w:val="000000"/>
          <w:sz w:val="24"/>
          <w:lang w:val="uk-UA" w:eastAsia="uk-UA" w:bidi="uk-UA"/>
        </w:rPr>
        <w:t>по</w:t>
      </w:r>
      <w:r w:rsidR="00C62A6A" w:rsidRPr="00192166">
        <w:rPr>
          <w:color w:val="000000"/>
          <w:sz w:val="24"/>
          <w:lang w:val="uk-UA" w:eastAsia="uk-UA" w:bidi="uk-UA"/>
        </w:rPr>
        <w:t xml:space="preserve"> </w:t>
      </w:r>
      <w:r w:rsidR="00C62A6A">
        <w:rPr>
          <w:color w:val="000000"/>
          <w:sz w:val="24"/>
          <w:lang w:val="uk-UA" w:eastAsia="uk-UA" w:bidi="uk-UA"/>
        </w:rPr>
        <w:t xml:space="preserve">забезпеченню протипожежної безпеки, </w:t>
      </w:r>
      <w:r w:rsidR="00C62A6A" w:rsidRPr="00192166">
        <w:rPr>
          <w:color w:val="000000"/>
          <w:sz w:val="24"/>
          <w:lang w:val="uk-UA" w:eastAsia="uk-UA" w:bidi="uk-UA"/>
        </w:rPr>
        <w:t>результати яких розглянути на засіданн</w:t>
      </w:r>
      <w:r w:rsidR="00C62A6A">
        <w:rPr>
          <w:color w:val="000000"/>
          <w:sz w:val="24"/>
          <w:lang w:val="uk-UA" w:eastAsia="uk-UA" w:bidi="uk-UA"/>
        </w:rPr>
        <w:t>і</w:t>
      </w:r>
      <w:r w:rsidR="00C62A6A" w:rsidRPr="00192166">
        <w:rPr>
          <w:color w:val="000000"/>
          <w:sz w:val="24"/>
          <w:lang w:val="uk-UA" w:eastAsia="uk-UA" w:bidi="uk-UA"/>
        </w:rPr>
        <w:t xml:space="preserve"> виконком</w:t>
      </w:r>
      <w:r w:rsidR="00C62A6A">
        <w:rPr>
          <w:color w:val="000000"/>
          <w:sz w:val="24"/>
          <w:lang w:val="uk-UA" w:eastAsia="uk-UA" w:bidi="uk-UA"/>
        </w:rPr>
        <w:t>у.</w:t>
      </w:r>
    </w:p>
    <w:p w:rsidR="00192166" w:rsidRDefault="00C62A6A" w:rsidP="00C62A6A">
      <w:pPr>
        <w:pStyle w:val="20"/>
        <w:shd w:val="clear" w:color="auto" w:fill="auto"/>
        <w:tabs>
          <w:tab w:val="left" w:pos="0"/>
        </w:tabs>
        <w:spacing w:before="0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 xml:space="preserve">          </w:t>
      </w:r>
      <w:r w:rsidR="00192166">
        <w:rPr>
          <w:color w:val="000000"/>
          <w:sz w:val="24"/>
          <w:lang w:val="uk-UA" w:eastAsia="uk-UA" w:bidi="uk-UA"/>
        </w:rPr>
        <w:t xml:space="preserve">перевірки сільськогосподарських </w:t>
      </w:r>
      <w:r w:rsidR="00192166" w:rsidRPr="00192166">
        <w:rPr>
          <w:color w:val="000000"/>
          <w:sz w:val="24"/>
          <w:lang w:val="uk-UA" w:eastAsia="uk-UA" w:bidi="uk-UA"/>
        </w:rPr>
        <w:t xml:space="preserve">підприємств та фермерських господарств із </w:t>
      </w:r>
      <w:r w:rsidR="00192166">
        <w:rPr>
          <w:color w:val="000000"/>
          <w:sz w:val="24"/>
          <w:lang w:val="uk-UA" w:eastAsia="uk-UA" w:bidi="uk-UA"/>
        </w:rPr>
        <w:t xml:space="preserve">забезпечення охорони врожаю від </w:t>
      </w:r>
      <w:r w:rsidR="00192166" w:rsidRPr="00192166">
        <w:rPr>
          <w:color w:val="000000"/>
          <w:sz w:val="24"/>
          <w:lang w:val="uk-UA" w:eastAsia="uk-UA" w:bidi="uk-UA"/>
        </w:rPr>
        <w:t>пожеж, результати яких розглянути на за</w:t>
      </w:r>
      <w:r w:rsidR="00192166">
        <w:rPr>
          <w:color w:val="000000"/>
          <w:sz w:val="24"/>
          <w:lang w:val="uk-UA" w:eastAsia="uk-UA" w:bidi="uk-UA"/>
        </w:rPr>
        <w:t>сіданн</w:t>
      </w:r>
      <w:r w:rsidR="001F0C0A">
        <w:rPr>
          <w:color w:val="000000"/>
          <w:sz w:val="24"/>
          <w:lang w:val="uk-UA" w:eastAsia="uk-UA" w:bidi="uk-UA"/>
        </w:rPr>
        <w:t>і</w:t>
      </w:r>
      <w:r w:rsidR="00192166">
        <w:rPr>
          <w:color w:val="000000"/>
          <w:sz w:val="24"/>
          <w:lang w:val="uk-UA" w:eastAsia="uk-UA" w:bidi="uk-UA"/>
        </w:rPr>
        <w:t xml:space="preserve"> виконком</w:t>
      </w:r>
      <w:r w:rsidR="001F0C0A">
        <w:rPr>
          <w:color w:val="000000"/>
          <w:sz w:val="24"/>
          <w:lang w:val="uk-UA" w:eastAsia="uk-UA" w:bidi="uk-UA"/>
        </w:rPr>
        <w:t>у</w:t>
      </w:r>
      <w:r>
        <w:rPr>
          <w:color w:val="000000"/>
          <w:sz w:val="24"/>
          <w:lang w:val="uk-UA" w:eastAsia="uk-UA" w:bidi="uk-UA"/>
        </w:rPr>
        <w:t>.</w:t>
      </w:r>
      <w:bookmarkStart w:id="0" w:name="_GoBack"/>
      <w:bookmarkEnd w:id="0"/>
    </w:p>
    <w:p w:rsidR="00640E6B" w:rsidRDefault="00640E6B" w:rsidP="001F0C0A">
      <w:pPr>
        <w:pStyle w:val="20"/>
        <w:shd w:val="clear" w:color="auto" w:fill="auto"/>
        <w:spacing w:before="0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</w:p>
    <w:p w:rsidR="001F0C0A" w:rsidRDefault="00192166" w:rsidP="00192166">
      <w:pPr>
        <w:pStyle w:val="20"/>
        <w:shd w:val="clear" w:color="auto" w:fill="auto"/>
        <w:tabs>
          <w:tab w:val="left" w:pos="0"/>
        </w:tabs>
        <w:spacing w:before="0" w:line="317" w:lineRule="exact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</w:p>
    <w:p w:rsidR="00192166" w:rsidRDefault="001F0C0A" w:rsidP="00192166">
      <w:pPr>
        <w:pStyle w:val="20"/>
        <w:shd w:val="clear" w:color="auto" w:fill="auto"/>
        <w:tabs>
          <w:tab w:val="left" w:pos="0"/>
        </w:tabs>
        <w:spacing w:before="0" w:line="317" w:lineRule="exact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lastRenderedPageBreak/>
        <w:t xml:space="preserve">          4</w:t>
      </w:r>
      <w:r w:rsidR="00192166">
        <w:rPr>
          <w:color w:val="000000"/>
          <w:sz w:val="24"/>
          <w:lang w:val="uk-UA" w:eastAsia="uk-UA" w:bidi="uk-UA"/>
        </w:rPr>
        <w:t xml:space="preserve">. Начальнику відділу земельних ресурсів </w:t>
      </w:r>
      <w:proofErr w:type="spellStart"/>
      <w:r w:rsidR="00192166">
        <w:rPr>
          <w:color w:val="000000"/>
          <w:sz w:val="24"/>
          <w:lang w:val="uk-UA" w:eastAsia="uk-UA" w:bidi="uk-UA"/>
        </w:rPr>
        <w:t>Гаращуку</w:t>
      </w:r>
      <w:proofErr w:type="spellEnd"/>
      <w:r w:rsidR="00192166">
        <w:rPr>
          <w:color w:val="000000"/>
          <w:sz w:val="24"/>
          <w:lang w:val="uk-UA" w:eastAsia="uk-UA" w:bidi="uk-UA"/>
        </w:rPr>
        <w:t xml:space="preserve"> О.П.:</w:t>
      </w:r>
    </w:p>
    <w:p w:rsidR="00192166" w:rsidRDefault="00640E6B" w:rsidP="00192166">
      <w:pPr>
        <w:pStyle w:val="20"/>
        <w:shd w:val="clear" w:color="auto" w:fill="auto"/>
        <w:tabs>
          <w:tab w:val="left" w:pos="0"/>
        </w:tabs>
        <w:spacing w:before="0" w:line="317" w:lineRule="exact"/>
        <w:jc w:val="both"/>
        <w:rPr>
          <w:color w:val="000000"/>
          <w:sz w:val="24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  <w:r w:rsidR="001F0C0A">
        <w:rPr>
          <w:color w:val="000000"/>
          <w:sz w:val="24"/>
          <w:lang w:val="uk-UA" w:eastAsia="uk-UA" w:bidi="uk-UA"/>
        </w:rPr>
        <w:t>4</w:t>
      </w:r>
      <w:r w:rsidR="00192166">
        <w:rPr>
          <w:color w:val="000000"/>
          <w:sz w:val="24"/>
          <w:lang w:val="uk-UA" w:eastAsia="uk-UA" w:bidi="uk-UA"/>
        </w:rPr>
        <w:t>.1. п</w:t>
      </w:r>
      <w:r w:rsidR="00192166" w:rsidRPr="00192166">
        <w:rPr>
          <w:color w:val="000000"/>
          <w:sz w:val="24"/>
          <w:lang w:val="uk-UA" w:eastAsia="uk-UA" w:bidi="uk-UA"/>
        </w:rPr>
        <w:t>ровести комісійні обстеження всіх існуючих водних об’єктів, у т.ч.</w:t>
      </w:r>
      <w:r w:rsidR="00192166" w:rsidRPr="00192166">
        <w:rPr>
          <w:color w:val="000000"/>
          <w:sz w:val="24"/>
          <w:lang w:val="uk-UA" w:eastAsia="uk-UA" w:bidi="uk-UA"/>
        </w:rPr>
        <w:br/>
        <w:t>переданих в оренду у тимчасове користування та вжити невідкладних заходів</w:t>
      </w:r>
      <w:r w:rsidR="00192166" w:rsidRPr="00192166">
        <w:rPr>
          <w:color w:val="000000"/>
          <w:sz w:val="24"/>
          <w:lang w:val="uk-UA" w:eastAsia="uk-UA" w:bidi="uk-UA"/>
        </w:rPr>
        <w:br/>
        <w:t xml:space="preserve">до поліпшення стану гідроспоруд до початку </w:t>
      </w:r>
      <w:proofErr w:type="spellStart"/>
      <w:r w:rsidR="00192166" w:rsidRPr="00192166">
        <w:rPr>
          <w:color w:val="000000"/>
          <w:sz w:val="24"/>
          <w:lang w:val="uk-UA" w:eastAsia="uk-UA" w:bidi="uk-UA"/>
        </w:rPr>
        <w:t>паводконебезпечного</w:t>
      </w:r>
      <w:proofErr w:type="spellEnd"/>
      <w:r w:rsidR="00192166" w:rsidRPr="00192166">
        <w:rPr>
          <w:color w:val="000000"/>
          <w:sz w:val="24"/>
          <w:lang w:val="uk-UA" w:eastAsia="uk-UA" w:bidi="uk-UA"/>
        </w:rPr>
        <w:t xml:space="preserve"> періоду.</w:t>
      </w:r>
    </w:p>
    <w:p w:rsidR="00640E6B" w:rsidRPr="00640E6B" w:rsidRDefault="00640E6B" w:rsidP="00192166">
      <w:pPr>
        <w:pStyle w:val="20"/>
        <w:shd w:val="clear" w:color="auto" w:fill="auto"/>
        <w:tabs>
          <w:tab w:val="left" w:pos="0"/>
        </w:tabs>
        <w:spacing w:before="0" w:line="317" w:lineRule="exact"/>
        <w:jc w:val="both"/>
        <w:rPr>
          <w:color w:val="000000"/>
          <w:sz w:val="22"/>
          <w:lang w:val="uk-UA" w:eastAsia="uk-UA" w:bidi="uk-UA"/>
        </w:rPr>
      </w:pPr>
      <w:r>
        <w:rPr>
          <w:color w:val="000000"/>
          <w:sz w:val="24"/>
          <w:lang w:val="uk-UA" w:eastAsia="uk-UA" w:bidi="uk-UA"/>
        </w:rPr>
        <w:tab/>
      </w:r>
      <w:r w:rsidR="001F0C0A">
        <w:rPr>
          <w:color w:val="000000"/>
          <w:sz w:val="24"/>
          <w:lang w:val="uk-UA" w:eastAsia="uk-UA" w:bidi="uk-UA"/>
        </w:rPr>
        <w:t>4</w:t>
      </w:r>
      <w:r>
        <w:rPr>
          <w:color w:val="000000"/>
          <w:sz w:val="24"/>
          <w:lang w:val="uk-UA" w:eastAsia="uk-UA" w:bidi="uk-UA"/>
        </w:rPr>
        <w:t xml:space="preserve">.2. </w:t>
      </w:r>
      <w:r w:rsidRPr="00640E6B">
        <w:rPr>
          <w:color w:val="000000"/>
          <w:sz w:val="24"/>
          <w:lang w:val="uk-UA" w:eastAsia="uk-UA" w:bidi="uk-UA"/>
        </w:rPr>
        <w:t>Забезпечити приведення містобудівної документації відповідно до</w:t>
      </w:r>
      <w:r w:rsidRPr="00640E6B">
        <w:rPr>
          <w:color w:val="000000"/>
          <w:sz w:val="24"/>
          <w:lang w:val="uk-UA" w:eastAsia="uk-UA" w:bidi="uk-UA"/>
        </w:rPr>
        <w:br/>
        <w:t>вимог діючих нормативних і законодавчих актів, у тому числі розроблення</w:t>
      </w:r>
      <w:r w:rsidRPr="00640E6B">
        <w:rPr>
          <w:color w:val="000000"/>
          <w:sz w:val="24"/>
          <w:lang w:val="uk-UA" w:eastAsia="uk-UA" w:bidi="uk-UA"/>
        </w:rPr>
        <w:br/>
        <w:t>окремих розділів інженерно-технічних заходів цивільного захисту у</w:t>
      </w:r>
      <w:r w:rsidRPr="00640E6B">
        <w:rPr>
          <w:color w:val="000000"/>
          <w:sz w:val="24"/>
          <w:lang w:val="uk-UA" w:eastAsia="uk-UA" w:bidi="uk-UA"/>
        </w:rPr>
        <w:br/>
        <w:t>генеральних планах населених пунктів</w:t>
      </w:r>
      <w:r>
        <w:rPr>
          <w:color w:val="000000"/>
          <w:sz w:val="24"/>
          <w:lang w:val="uk-UA" w:eastAsia="uk-UA" w:bidi="uk-UA"/>
        </w:rPr>
        <w:t>.</w:t>
      </w:r>
    </w:p>
    <w:p w:rsidR="00640E6B" w:rsidRPr="00640E6B" w:rsidRDefault="00640E6B" w:rsidP="00C62A6A">
      <w:pPr>
        <w:pStyle w:val="20"/>
        <w:shd w:val="clear" w:color="auto" w:fill="auto"/>
        <w:tabs>
          <w:tab w:val="left" w:pos="0"/>
        </w:tabs>
        <w:spacing w:before="0" w:line="317" w:lineRule="exact"/>
        <w:jc w:val="both"/>
        <w:rPr>
          <w:sz w:val="24"/>
          <w:lang w:val="uk-UA"/>
        </w:rPr>
      </w:pPr>
      <w:r>
        <w:rPr>
          <w:color w:val="000000"/>
          <w:sz w:val="24"/>
          <w:lang w:val="uk-UA" w:eastAsia="uk-UA" w:bidi="uk-UA"/>
        </w:rPr>
        <w:tab/>
      </w:r>
      <w:r w:rsidR="001F0C0A">
        <w:rPr>
          <w:color w:val="000000"/>
          <w:sz w:val="24"/>
          <w:lang w:val="uk-UA" w:eastAsia="uk-UA" w:bidi="uk-UA"/>
        </w:rPr>
        <w:t>5</w:t>
      </w:r>
      <w:r w:rsidR="00192166">
        <w:rPr>
          <w:color w:val="000000"/>
          <w:sz w:val="24"/>
          <w:lang w:val="uk-UA" w:eastAsia="uk-UA" w:bidi="uk-UA"/>
        </w:rPr>
        <w:t xml:space="preserve">. </w:t>
      </w:r>
      <w:r w:rsidR="00C62A6A">
        <w:rPr>
          <w:color w:val="000000"/>
          <w:sz w:val="24"/>
          <w:lang w:val="uk-UA" w:eastAsia="uk-UA" w:bidi="uk-UA"/>
        </w:rPr>
        <w:t>П</w:t>
      </w:r>
      <w:r w:rsidRPr="00640E6B">
        <w:rPr>
          <w:color w:val="000000"/>
          <w:sz w:val="24"/>
          <w:lang w:val="uk-UA" w:eastAsia="uk-UA" w:bidi="uk-UA"/>
        </w:rPr>
        <w:t>родовжити</w:t>
      </w:r>
      <w:r w:rsidR="00F46ED5">
        <w:rPr>
          <w:color w:val="000000"/>
          <w:sz w:val="24"/>
          <w:lang w:val="uk-UA" w:eastAsia="uk-UA" w:bidi="uk-UA"/>
        </w:rPr>
        <w:t> </w:t>
      </w:r>
      <w:r w:rsidRPr="00640E6B">
        <w:rPr>
          <w:color w:val="000000"/>
          <w:sz w:val="24"/>
          <w:lang w:val="uk-UA" w:eastAsia="uk-UA" w:bidi="uk-UA"/>
        </w:rPr>
        <w:t>роботу</w:t>
      </w:r>
      <w:r w:rsidR="00F46ED5">
        <w:rPr>
          <w:color w:val="000000"/>
          <w:sz w:val="24"/>
          <w:lang w:val="uk-UA" w:eastAsia="uk-UA" w:bidi="uk-UA"/>
        </w:rPr>
        <w:t> </w:t>
      </w:r>
      <w:r w:rsidRPr="00640E6B">
        <w:rPr>
          <w:color w:val="000000"/>
          <w:sz w:val="24"/>
          <w:lang w:val="uk-UA" w:eastAsia="uk-UA" w:bidi="uk-UA"/>
        </w:rPr>
        <w:t>зі</w:t>
      </w:r>
      <w:r w:rsidR="00F46ED5">
        <w:rPr>
          <w:color w:val="000000"/>
          <w:sz w:val="24"/>
          <w:lang w:val="uk-UA" w:eastAsia="uk-UA" w:bidi="uk-UA"/>
        </w:rPr>
        <w:t> </w:t>
      </w:r>
      <w:r w:rsidRPr="00640E6B">
        <w:rPr>
          <w:color w:val="000000"/>
          <w:sz w:val="24"/>
          <w:lang w:val="uk-UA" w:eastAsia="uk-UA" w:bidi="uk-UA"/>
        </w:rPr>
        <w:t>створення</w:t>
      </w:r>
      <w:r w:rsidR="00F46ED5">
        <w:rPr>
          <w:color w:val="000000"/>
          <w:sz w:val="24"/>
          <w:lang w:val="uk-UA" w:eastAsia="uk-UA" w:bidi="uk-UA"/>
        </w:rPr>
        <w:t> «</w:t>
      </w:r>
      <w:r w:rsidRPr="00640E6B">
        <w:rPr>
          <w:color w:val="000000"/>
          <w:sz w:val="24"/>
          <w:lang w:val="uk-UA" w:eastAsia="uk-UA" w:bidi="uk-UA"/>
        </w:rPr>
        <w:t>центрів</w:t>
      </w:r>
      <w:r w:rsidR="00F46ED5">
        <w:rPr>
          <w:color w:val="000000"/>
          <w:sz w:val="24"/>
          <w:lang w:val="uk-UA" w:eastAsia="uk-UA" w:bidi="uk-UA"/>
        </w:rPr>
        <w:t> </w:t>
      </w:r>
      <w:r w:rsidRPr="00640E6B">
        <w:rPr>
          <w:color w:val="000000"/>
          <w:sz w:val="24"/>
          <w:lang w:val="uk-UA" w:eastAsia="uk-UA" w:bidi="uk-UA"/>
        </w:rPr>
        <w:t>безпеки</w:t>
      </w:r>
      <w:r w:rsidR="00F46ED5">
        <w:rPr>
          <w:color w:val="000000"/>
          <w:sz w:val="24"/>
          <w:lang w:val="uk-UA" w:eastAsia="uk-UA" w:bidi="uk-UA"/>
        </w:rPr>
        <w:t>»</w:t>
      </w:r>
      <w:r w:rsidR="00C62A6A">
        <w:rPr>
          <w:color w:val="000000"/>
          <w:sz w:val="24"/>
          <w:lang w:val="uk-UA" w:eastAsia="uk-UA" w:bidi="uk-UA"/>
        </w:rPr>
        <w:t xml:space="preserve"> в населених пунктах громади</w:t>
      </w:r>
      <w:r w:rsidRPr="00640E6B">
        <w:rPr>
          <w:color w:val="000000"/>
          <w:sz w:val="24"/>
          <w:lang w:val="uk-UA" w:eastAsia="uk-UA" w:bidi="uk-UA"/>
        </w:rPr>
        <w:t>.</w:t>
      </w:r>
    </w:p>
    <w:p w:rsidR="00867E53" w:rsidRDefault="00867E53" w:rsidP="00640E6B">
      <w:pPr>
        <w:pStyle w:val="ab"/>
        <w:spacing w:after="0"/>
        <w:jc w:val="both"/>
        <w:rPr>
          <w:sz w:val="20"/>
          <w:szCs w:val="28"/>
          <w:lang w:val="uk-UA" w:eastAsia="ru-RU"/>
        </w:rPr>
      </w:pPr>
    </w:p>
    <w:p w:rsidR="00640E6B" w:rsidRPr="009C5435" w:rsidRDefault="00640E6B" w:rsidP="00640E6B">
      <w:pPr>
        <w:pStyle w:val="ab"/>
        <w:spacing w:after="0"/>
        <w:jc w:val="both"/>
        <w:rPr>
          <w:szCs w:val="28"/>
          <w:lang w:val="uk-UA"/>
        </w:rPr>
      </w:pPr>
    </w:p>
    <w:p w:rsidR="00764AA9" w:rsidRPr="009C5435" w:rsidRDefault="00764AA9" w:rsidP="00C62A6A">
      <w:pPr>
        <w:tabs>
          <w:tab w:val="left" w:pos="6521"/>
          <w:tab w:val="left" w:pos="7088"/>
        </w:tabs>
        <w:ind w:firstLine="708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Селищний голова               </w:t>
      </w:r>
      <w:r w:rsidR="0087322D" w:rsidRPr="009C5435">
        <w:rPr>
          <w:sz w:val="24"/>
          <w:szCs w:val="28"/>
          <w:lang w:val="uk-UA"/>
        </w:rPr>
        <w:t xml:space="preserve">                       </w:t>
      </w:r>
      <w:r w:rsidR="00E840F3" w:rsidRPr="009C5435">
        <w:rPr>
          <w:sz w:val="24"/>
          <w:szCs w:val="28"/>
          <w:lang w:val="uk-UA"/>
        </w:rPr>
        <w:tab/>
      </w:r>
      <w:r w:rsidR="00E840F3" w:rsidRPr="009C5435">
        <w:rPr>
          <w:sz w:val="24"/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C15850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p w:rsidR="00AD4373" w:rsidRPr="009C5435" w:rsidRDefault="00AD4373" w:rsidP="00AE3F3E">
      <w:pPr>
        <w:rPr>
          <w:sz w:val="18"/>
          <w:lang w:val="uk-UA"/>
        </w:rPr>
      </w:pPr>
    </w:p>
    <w:sectPr w:rsidR="00AD4373" w:rsidRPr="009C5435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565" w:rsidRDefault="006C7565" w:rsidP="00F24168">
      <w:r>
        <w:separator/>
      </w:r>
    </w:p>
  </w:endnote>
  <w:endnote w:type="continuationSeparator" w:id="0">
    <w:p w:rsidR="006C7565" w:rsidRDefault="006C7565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565" w:rsidRDefault="006C7565" w:rsidP="00F24168">
      <w:r>
        <w:separator/>
      </w:r>
    </w:p>
  </w:footnote>
  <w:footnote w:type="continuationSeparator" w:id="0">
    <w:p w:rsidR="006C7565" w:rsidRDefault="006C7565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A286F10"/>
    <w:multiLevelType w:val="multilevel"/>
    <w:tmpl w:val="EB32605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0"/>
  </w:num>
  <w:num w:numId="9">
    <w:abstractNumId w:val="23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A7B76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2166"/>
    <w:rsid w:val="00195A4C"/>
    <w:rsid w:val="001979A3"/>
    <w:rsid w:val="001A24F5"/>
    <w:rsid w:val="001A425A"/>
    <w:rsid w:val="001C5522"/>
    <w:rsid w:val="001D39D3"/>
    <w:rsid w:val="001E209C"/>
    <w:rsid w:val="001F0C0A"/>
    <w:rsid w:val="002214E0"/>
    <w:rsid w:val="00236408"/>
    <w:rsid w:val="00241382"/>
    <w:rsid w:val="0026070A"/>
    <w:rsid w:val="002839FD"/>
    <w:rsid w:val="002977FB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04EF"/>
    <w:rsid w:val="00346750"/>
    <w:rsid w:val="003467EE"/>
    <w:rsid w:val="00346FFB"/>
    <w:rsid w:val="00352D33"/>
    <w:rsid w:val="00357FBA"/>
    <w:rsid w:val="00386F69"/>
    <w:rsid w:val="00393E60"/>
    <w:rsid w:val="00394B2B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40E6B"/>
    <w:rsid w:val="00651319"/>
    <w:rsid w:val="006A791B"/>
    <w:rsid w:val="006C0E0F"/>
    <w:rsid w:val="006C5274"/>
    <w:rsid w:val="006C7565"/>
    <w:rsid w:val="006D7C30"/>
    <w:rsid w:val="006E2B96"/>
    <w:rsid w:val="006E718F"/>
    <w:rsid w:val="006F0141"/>
    <w:rsid w:val="006F188D"/>
    <w:rsid w:val="0075224C"/>
    <w:rsid w:val="007638AD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67E53"/>
    <w:rsid w:val="0087322D"/>
    <w:rsid w:val="0087678D"/>
    <w:rsid w:val="00882F00"/>
    <w:rsid w:val="008B0100"/>
    <w:rsid w:val="008B36EC"/>
    <w:rsid w:val="008B5C8F"/>
    <w:rsid w:val="008C4D1C"/>
    <w:rsid w:val="009009B7"/>
    <w:rsid w:val="00901706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6205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62A6A"/>
    <w:rsid w:val="00C644A2"/>
    <w:rsid w:val="00C81E18"/>
    <w:rsid w:val="00CA6542"/>
    <w:rsid w:val="00CC5B5A"/>
    <w:rsid w:val="00CC781C"/>
    <w:rsid w:val="00CD11FD"/>
    <w:rsid w:val="00CD6211"/>
    <w:rsid w:val="00CE1FA4"/>
    <w:rsid w:val="00CE61E9"/>
    <w:rsid w:val="00CF5C6F"/>
    <w:rsid w:val="00CF66B1"/>
    <w:rsid w:val="00D11737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E18C1"/>
    <w:rsid w:val="00DF4C04"/>
    <w:rsid w:val="00E07922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13220"/>
    <w:rsid w:val="00F13391"/>
    <w:rsid w:val="00F16C86"/>
    <w:rsid w:val="00F24168"/>
    <w:rsid w:val="00F4273E"/>
    <w:rsid w:val="00F46ED5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375FD-D840-40B2-BF82-627525E9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1740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6</cp:revision>
  <cp:lastPrinted>2019-01-10T08:00:00Z</cp:lastPrinted>
  <dcterms:created xsi:type="dcterms:W3CDTF">2019-02-27T07:16:00Z</dcterms:created>
  <dcterms:modified xsi:type="dcterms:W3CDTF">2019-03-05T12:48:00Z</dcterms:modified>
</cp:coreProperties>
</file>