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4F8" w:rsidRPr="000154F8" w:rsidRDefault="000154F8" w:rsidP="001B5312">
      <w:pPr>
        <w:tabs>
          <w:tab w:val="left" w:pos="3420"/>
          <w:tab w:val="left" w:pos="4320"/>
        </w:tabs>
        <w:spacing w:after="1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154F8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4F8" w:rsidRPr="00504059" w:rsidRDefault="000154F8" w:rsidP="0050405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504059">
        <w:rPr>
          <w:rFonts w:ascii="Times New Roman" w:hAnsi="Times New Roman" w:cs="Times New Roman"/>
          <w:sz w:val="28"/>
          <w:szCs w:val="24"/>
        </w:rPr>
        <w:t>У К Р А Ї Н А</w:t>
      </w:r>
    </w:p>
    <w:p w:rsidR="000154F8" w:rsidRPr="00504059" w:rsidRDefault="000154F8" w:rsidP="0050405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504059"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0154F8" w:rsidRPr="00504059" w:rsidRDefault="000154F8" w:rsidP="0050405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504059">
        <w:rPr>
          <w:rFonts w:ascii="Times New Roman" w:hAnsi="Times New Roman" w:cs="Times New Roman"/>
          <w:sz w:val="28"/>
          <w:szCs w:val="24"/>
        </w:rPr>
        <w:t>ХОРОШ</w:t>
      </w:r>
      <w:r w:rsidRPr="00504059">
        <w:rPr>
          <w:rFonts w:ascii="Times New Roman" w:hAnsi="Times New Roman" w:cs="Times New Roman"/>
          <w:sz w:val="28"/>
          <w:szCs w:val="24"/>
          <w:lang w:val="uk-UA"/>
        </w:rPr>
        <w:t>ІВСЬКОГО</w:t>
      </w:r>
      <w:r w:rsidRPr="00504059">
        <w:rPr>
          <w:rFonts w:ascii="Times New Roman" w:hAnsi="Times New Roman" w:cs="Times New Roman"/>
          <w:sz w:val="28"/>
          <w:szCs w:val="24"/>
        </w:rPr>
        <w:t xml:space="preserve">   РАЙОНУ   ЖИТОМИРСЬКОЇ ОБЛАСТІ</w:t>
      </w:r>
    </w:p>
    <w:p w:rsidR="000154F8" w:rsidRPr="00504059" w:rsidRDefault="000154F8" w:rsidP="005040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04059">
        <w:rPr>
          <w:rFonts w:ascii="Times New Roman" w:hAnsi="Times New Roman" w:cs="Times New Roman"/>
          <w:b/>
          <w:sz w:val="28"/>
          <w:szCs w:val="24"/>
        </w:rPr>
        <w:t>ВИКОНАВЧИЙ   КОМІТЕТ</w:t>
      </w:r>
    </w:p>
    <w:p w:rsidR="00392635" w:rsidRPr="00504059" w:rsidRDefault="000154F8" w:rsidP="005040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04059">
        <w:rPr>
          <w:rFonts w:ascii="Times New Roman" w:hAnsi="Times New Roman" w:cs="Times New Roman"/>
          <w:b/>
          <w:sz w:val="28"/>
          <w:szCs w:val="24"/>
        </w:rPr>
        <w:t xml:space="preserve">Р І Ш Е Н </w:t>
      </w:r>
      <w:proofErr w:type="spellStart"/>
      <w:r w:rsidRPr="00504059">
        <w:rPr>
          <w:rFonts w:ascii="Times New Roman" w:hAnsi="Times New Roman" w:cs="Times New Roman"/>
          <w:b/>
          <w:sz w:val="28"/>
          <w:szCs w:val="24"/>
        </w:rPr>
        <w:t>Н</w:t>
      </w:r>
      <w:proofErr w:type="spellEnd"/>
      <w:r w:rsidRPr="00504059">
        <w:rPr>
          <w:rFonts w:ascii="Times New Roman" w:hAnsi="Times New Roman" w:cs="Times New Roman"/>
          <w:b/>
          <w:sz w:val="28"/>
          <w:szCs w:val="24"/>
        </w:rPr>
        <w:t xml:space="preserve"> Я</w:t>
      </w:r>
    </w:p>
    <w:p w:rsidR="000154F8" w:rsidRPr="001B5312" w:rsidRDefault="00E16C68" w:rsidP="000154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B234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677E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B2349">
        <w:rPr>
          <w:rFonts w:ascii="Times New Roman" w:hAnsi="Times New Roman" w:cs="Times New Roman"/>
          <w:sz w:val="28"/>
          <w:szCs w:val="28"/>
          <w:lang w:val="uk-UA"/>
        </w:rPr>
        <w:t xml:space="preserve"> квітня 2020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 xml:space="preserve">  року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 w:rsidR="0050405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B2349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77E2">
        <w:rPr>
          <w:rFonts w:ascii="Times New Roman" w:hAnsi="Times New Roman" w:cs="Times New Roman"/>
          <w:sz w:val="28"/>
          <w:szCs w:val="28"/>
          <w:lang w:val="uk-UA"/>
        </w:rPr>
        <w:t>96</w:t>
      </w:r>
    </w:p>
    <w:p w:rsidR="007B2349" w:rsidRDefault="000154F8" w:rsidP="007B234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дозволу</w:t>
      </w:r>
      <w:proofErr w:type="spellEnd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7B234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на розміщення</w:t>
      </w:r>
    </w:p>
    <w:p w:rsidR="007B2349" w:rsidRDefault="007B2349" w:rsidP="007B234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телекомунікаційного обладнання </w:t>
      </w:r>
    </w:p>
    <w:p w:rsidR="007B2349" w:rsidRDefault="007B2349" w:rsidP="007B234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ТОВ «</w:t>
      </w:r>
      <w:proofErr w:type="spellStart"/>
      <w:r w:rsidR="009F5C2A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Л</w:t>
      </w:r>
      <w:bookmarkStart w:id="0" w:name="_GoBack"/>
      <w:bookmarkEnd w:id="0"/>
      <w:r w:rsidR="009347BC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айфселл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» на трубі та частині </w:t>
      </w:r>
    </w:p>
    <w:p w:rsidR="006B60E4" w:rsidRPr="00504059" w:rsidRDefault="007B2349" w:rsidP="00504059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даху котельні в с.</w:t>
      </w:r>
      <w:r w:rsidR="00AB078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Фас</w:t>
      </w:r>
      <w:r w:rsidR="008677E2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</w:t>
      </w:r>
      <w:r w:rsidR="00504059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ва</w:t>
      </w:r>
    </w:p>
    <w:p w:rsidR="000154F8" w:rsidRPr="001B5312" w:rsidRDefault="000154F8" w:rsidP="00504059">
      <w:pPr>
        <w:pStyle w:val="a3"/>
        <w:shd w:val="clear" w:color="auto" w:fill="FFFFFF"/>
        <w:spacing w:after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 xml:space="preserve">Розглянувши </w:t>
      </w:r>
      <w:r w:rsidR="0026253C">
        <w:rPr>
          <w:color w:val="000000"/>
          <w:sz w:val="28"/>
          <w:szCs w:val="28"/>
          <w:lang w:val="uk-UA"/>
        </w:rPr>
        <w:t>звернення</w:t>
      </w:r>
      <w:r w:rsidR="007B2349">
        <w:rPr>
          <w:color w:val="000000"/>
          <w:sz w:val="28"/>
          <w:szCs w:val="28"/>
          <w:lang w:val="uk-UA"/>
        </w:rPr>
        <w:t xml:space="preserve"> </w:t>
      </w:r>
      <w:r w:rsidR="0026253C" w:rsidRPr="0026253C">
        <w:rPr>
          <w:rFonts w:eastAsia="SimSun"/>
          <w:sz w:val="26"/>
          <w:szCs w:val="26"/>
          <w:lang w:val="uk-UA"/>
        </w:rPr>
        <w:t xml:space="preserve">компанії </w:t>
      </w:r>
      <w:r w:rsidR="0026253C" w:rsidRPr="00392635">
        <w:rPr>
          <w:rFonts w:eastAsia="SimSun"/>
          <w:sz w:val="28"/>
          <w:szCs w:val="28"/>
          <w:lang w:val="uk-UA"/>
        </w:rPr>
        <w:t xml:space="preserve">ТОВ </w:t>
      </w:r>
      <w:r w:rsidR="00392635">
        <w:rPr>
          <w:rFonts w:eastAsia="SimSun"/>
          <w:sz w:val="28"/>
          <w:szCs w:val="28"/>
          <w:lang w:val="uk-UA"/>
        </w:rPr>
        <w:t>«</w:t>
      </w:r>
      <w:proofErr w:type="spellStart"/>
      <w:r w:rsidR="008677E2" w:rsidRPr="00392635">
        <w:rPr>
          <w:rFonts w:eastAsia="SimSun"/>
          <w:sz w:val="28"/>
          <w:szCs w:val="28"/>
          <w:lang w:val="uk-UA"/>
        </w:rPr>
        <w:t>лайфселл</w:t>
      </w:r>
      <w:proofErr w:type="spellEnd"/>
      <w:r w:rsidR="00392635">
        <w:rPr>
          <w:rFonts w:eastAsia="SimSun"/>
          <w:sz w:val="28"/>
          <w:szCs w:val="28"/>
          <w:lang w:val="uk-UA"/>
        </w:rPr>
        <w:t xml:space="preserve">» </w:t>
      </w:r>
      <w:r w:rsidR="0026253C" w:rsidRPr="00AB078F">
        <w:rPr>
          <w:rFonts w:eastAsia="SimSun"/>
          <w:sz w:val="28"/>
          <w:szCs w:val="28"/>
          <w:lang w:val="uk-UA"/>
        </w:rPr>
        <w:t xml:space="preserve">на розміщення телекомунікаційного обладнання </w:t>
      </w:r>
      <w:r w:rsidR="007B2349" w:rsidRPr="00AB078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на </w:t>
      </w:r>
      <w:r w:rsidR="007B2349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трубі та частині даху котельні  на </w:t>
      </w:r>
      <w:r w:rsidR="0026253C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в’їзді</w:t>
      </w:r>
      <w:r w:rsidR="007B2349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в село</w:t>
      </w:r>
      <w:r w:rsidR="0026253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Фасова</w:t>
      </w:r>
      <w:r w:rsidR="007B2349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за школою</w:t>
      </w:r>
      <w:r w:rsidR="0026253C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7B2349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7B2349">
        <w:rPr>
          <w:color w:val="000000"/>
          <w:sz w:val="28"/>
          <w:szCs w:val="28"/>
          <w:lang w:val="uk-UA"/>
        </w:rPr>
        <w:t>к</w:t>
      </w:r>
      <w:r w:rsidR="00E16C68">
        <w:rPr>
          <w:color w:val="000000"/>
          <w:sz w:val="28"/>
          <w:szCs w:val="28"/>
          <w:lang w:val="uk-UA"/>
        </w:rPr>
        <w:t>еруючись Законами України «Про телекомунікації», «</w:t>
      </w:r>
      <w:r w:rsidR="00504059">
        <w:rPr>
          <w:color w:val="000000"/>
          <w:sz w:val="28"/>
          <w:szCs w:val="28"/>
          <w:lang w:val="uk-UA"/>
        </w:rPr>
        <w:t xml:space="preserve">Про </w:t>
      </w:r>
      <w:r w:rsidRPr="001B5312">
        <w:rPr>
          <w:color w:val="000000"/>
          <w:sz w:val="28"/>
          <w:szCs w:val="28"/>
          <w:lang w:val="uk-UA"/>
        </w:rPr>
        <w:t>м</w:t>
      </w:r>
      <w:r w:rsidR="00E16C68">
        <w:rPr>
          <w:color w:val="000000"/>
          <w:sz w:val="28"/>
          <w:szCs w:val="28"/>
          <w:lang w:val="uk-UA"/>
        </w:rPr>
        <w:t>ісцеве самоврядування в Україні»</w:t>
      </w:r>
      <w:r w:rsidR="003B4043">
        <w:rPr>
          <w:color w:val="000000"/>
          <w:sz w:val="28"/>
          <w:szCs w:val="28"/>
          <w:lang w:val="uk-UA"/>
        </w:rPr>
        <w:t>,</w:t>
      </w:r>
      <w:r w:rsidR="00504059">
        <w:rPr>
          <w:color w:val="000000"/>
          <w:sz w:val="28"/>
          <w:szCs w:val="28"/>
          <w:lang w:val="uk-UA"/>
        </w:rPr>
        <w:t xml:space="preserve"> </w:t>
      </w:r>
      <w:r w:rsidR="007116DA">
        <w:rPr>
          <w:color w:val="000000"/>
          <w:sz w:val="28"/>
          <w:szCs w:val="28"/>
          <w:lang w:val="uk-UA"/>
        </w:rPr>
        <w:t>«</w:t>
      </w:r>
      <w:r w:rsidR="007116DA" w:rsidRPr="007116DA">
        <w:rPr>
          <w:sz w:val="28"/>
          <w:szCs w:val="28"/>
          <w:shd w:val="clear" w:color="auto" w:fill="FFFFFF"/>
          <w:lang w:val="uk-UA"/>
        </w:rPr>
        <w:t>Про</w:t>
      </w:r>
      <w:r w:rsidR="007116DA" w:rsidRPr="007116DA">
        <w:rPr>
          <w:sz w:val="28"/>
          <w:szCs w:val="28"/>
          <w:shd w:val="clear" w:color="auto" w:fill="FFFFFF"/>
        </w:rPr>
        <w:t> </w:t>
      </w:r>
      <w:r w:rsidR="007116DA" w:rsidRPr="007116DA">
        <w:rPr>
          <w:rStyle w:val="a7"/>
          <w:bCs/>
          <w:i w:val="0"/>
          <w:iCs w:val="0"/>
          <w:sz w:val="28"/>
          <w:szCs w:val="28"/>
          <w:shd w:val="clear" w:color="auto" w:fill="FFFFFF"/>
          <w:lang w:val="uk-UA"/>
        </w:rPr>
        <w:t>забезпечення санітарного</w:t>
      </w:r>
      <w:r w:rsidR="007116DA" w:rsidRPr="007116DA">
        <w:rPr>
          <w:sz w:val="28"/>
          <w:szCs w:val="28"/>
          <w:shd w:val="clear" w:color="auto" w:fill="FFFFFF"/>
        </w:rPr>
        <w:t> </w:t>
      </w:r>
      <w:r w:rsidR="007116DA" w:rsidRPr="007116DA">
        <w:rPr>
          <w:sz w:val="28"/>
          <w:szCs w:val="28"/>
          <w:shd w:val="clear" w:color="auto" w:fill="FFFFFF"/>
          <w:lang w:val="uk-UA"/>
        </w:rPr>
        <w:t>і</w:t>
      </w:r>
      <w:r w:rsidR="007116DA" w:rsidRPr="007116DA">
        <w:rPr>
          <w:sz w:val="28"/>
          <w:szCs w:val="28"/>
          <w:shd w:val="clear" w:color="auto" w:fill="FFFFFF"/>
        </w:rPr>
        <w:t> </w:t>
      </w:r>
      <w:r w:rsidR="007116DA" w:rsidRPr="007116DA">
        <w:rPr>
          <w:rStyle w:val="a7"/>
          <w:bCs/>
          <w:i w:val="0"/>
          <w:iCs w:val="0"/>
          <w:sz w:val="28"/>
          <w:szCs w:val="28"/>
          <w:shd w:val="clear" w:color="auto" w:fill="FFFFFF"/>
          <w:lang w:val="uk-UA"/>
        </w:rPr>
        <w:t>епідемічного благополуччя населення</w:t>
      </w:r>
      <w:r w:rsidR="007116DA">
        <w:rPr>
          <w:sz w:val="28"/>
          <w:szCs w:val="28"/>
          <w:shd w:val="clear" w:color="auto" w:fill="FFFFFF"/>
          <w:lang w:val="uk-UA"/>
        </w:rPr>
        <w:t>»</w:t>
      </w:r>
      <w:r w:rsidR="007116DA" w:rsidRPr="007116DA">
        <w:rPr>
          <w:sz w:val="28"/>
          <w:szCs w:val="28"/>
          <w:shd w:val="clear" w:color="auto" w:fill="FFFFFF"/>
          <w:lang w:val="uk-UA"/>
        </w:rPr>
        <w:t>,</w:t>
      </w:r>
      <w:r w:rsidR="007116DA">
        <w:rPr>
          <w:sz w:val="28"/>
          <w:szCs w:val="28"/>
          <w:shd w:val="clear" w:color="auto" w:fill="FFFFFF"/>
          <w:lang w:val="uk-UA"/>
        </w:rPr>
        <w:t xml:space="preserve"> </w:t>
      </w:r>
      <w:r w:rsidR="007B2349" w:rsidRPr="007B2349">
        <w:rPr>
          <w:color w:val="000000"/>
          <w:sz w:val="28"/>
          <w:szCs w:val="28"/>
          <w:lang w:val="uk-UA"/>
        </w:rPr>
        <w:t>Положення</w:t>
      </w:r>
      <w:r w:rsidR="003B4043">
        <w:rPr>
          <w:color w:val="000000"/>
          <w:sz w:val="28"/>
          <w:szCs w:val="28"/>
          <w:lang w:val="uk-UA"/>
        </w:rPr>
        <w:t>м</w:t>
      </w:r>
      <w:r w:rsidR="007B2349" w:rsidRPr="007B2349">
        <w:rPr>
          <w:color w:val="000000"/>
          <w:sz w:val="28"/>
          <w:szCs w:val="28"/>
          <w:lang w:val="uk-UA"/>
        </w:rPr>
        <w:t xml:space="preserve"> про порядок</w:t>
      </w:r>
      <w:r w:rsidR="007B2349">
        <w:rPr>
          <w:color w:val="000000"/>
          <w:sz w:val="28"/>
          <w:szCs w:val="28"/>
          <w:lang w:val="uk-UA"/>
        </w:rPr>
        <w:t xml:space="preserve"> </w:t>
      </w:r>
      <w:r w:rsidR="007B2349" w:rsidRPr="007B2349">
        <w:rPr>
          <w:color w:val="000000"/>
          <w:sz w:val="28"/>
          <w:szCs w:val="28"/>
          <w:lang w:val="uk-UA"/>
        </w:rPr>
        <w:t>розміщення телекомунікаційних мереж, мереж</w:t>
      </w:r>
      <w:r w:rsidR="007B2349">
        <w:rPr>
          <w:color w:val="000000"/>
          <w:sz w:val="28"/>
          <w:szCs w:val="28"/>
          <w:lang w:val="uk-UA"/>
        </w:rPr>
        <w:t xml:space="preserve"> </w:t>
      </w:r>
      <w:r w:rsidR="007B2349" w:rsidRPr="007B2349">
        <w:rPr>
          <w:color w:val="000000"/>
          <w:sz w:val="28"/>
          <w:szCs w:val="28"/>
          <w:lang w:val="uk-UA"/>
        </w:rPr>
        <w:t>зв’язку, іншого слабкострумового обладнання в</w:t>
      </w:r>
      <w:r w:rsidR="007B2349">
        <w:rPr>
          <w:color w:val="000000"/>
          <w:sz w:val="28"/>
          <w:szCs w:val="28"/>
          <w:lang w:val="uk-UA"/>
        </w:rPr>
        <w:t xml:space="preserve"> </w:t>
      </w:r>
      <w:r w:rsidR="007B2349" w:rsidRPr="007B2349">
        <w:rPr>
          <w:color w:val="000000"/>
          <w:sz w:val="28"/>
          <w:szCs w:val="28"/>
          <w:lang w:val="uk-UA"/>
        </w:rPr>
        <w:t>житлових будинках та інших об’єктах комунальної</w:t>
      </w:r>
      <w:r w:rsidR="007B2349">
        <w:rPr>
          <w:color w:val="000000"/>
          <w:sz w:val="28"/>
          <w:szCs w:val="28"/>
          <w:lang w:val="uk-UA"/>
        </w:rPr>
        <w:t xml:space="preserve"> </w:t>
      </w:r>
      <w:r w:rsidR="007B2349" w:rsidRPr="007B2349">
        <w:rPr>
          <w:color w:val="000000"/>
          <w:sz w:val="28"/>
          <w:szCs w:val="28"/>
          <w:lang w:val="uk-UA"/>
        </w:rPr>
        <w:t>власності Новоборівської селищної ОТГ</w:t>
      </w:r>
      <w:r w:rsidR="007B2349">
        <w:rPr>
          <w:color w:val="000000"/>
          <w:sz w:val="28"/>
          <w:szCs w:val="28"/>
          <w:lang w:val="uk-UA"/>
        </w:rPr>
        <w:t xml:space="preserve">, </w:t>
      </w:r>
      <w:r w:rsidRPr="001B5312">
        <w:rPr>
          <w:color w:val="000000"/>
          <w:sz w:val="28"/>
          <w:szCs w:val="28"/>
          <w:lang w:val="uk-UA"/>
        </w:rPr>
        <w:t xml:space="preserve">виконавчий комітет </w:t>
      </w:r>
    </w:p>
    <w:p w:rsidR="000154F8" w:rsidRDefault="00504059" w:rsidP="006B60E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ВИРІШИВ</w:t>
      </w:r>
      <w:r w:rsidR="000154F8" w:rsidRPr="007B2349">
        <w:rPr>
          <w:bCs/>
          <w:color w:val="000000"/>
          <w:sz w:val="28"/>
          <w:szCs w:val="28"/>
          <w:bdr w:val="none" w:sz="0" w:space="0" w:color="auto" w:frame="1"/>
        </w:rPr>
        <w:t>:</w:t>
      </w:r>
    </w:p>
    <w:p w:rsidR="00392635" w:rsidRPr="00504059" w:rsidRDefault="00392635" w:rsidP="006B60E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8"/>
        </w:rPr>
      </w:pPr>
    </w:p>
    <w:p w:rsidR="006B60E4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</w:rPr>
        <w:t xml:space="preserve">1. </w:t>
      </w:r>
      <w:r w:rsidR="006C129F">
        <w:rPr>
          <w:color w:val="000000"/>
          <w:sz w:val="28"/>
          <w:szCs w:val="28"/>
          <w:lang w:val="uk-UA"/>
        </w:rPr>
        <w:t>Надати</w:t>
      </w:r>
      <w:r w:rsidRPr="001B5312">
        <w:rPr>
          <w:color w:val="000000"/>
          <w:sz w:val="28"/>
          <w:szCs w:val="28"/>
        </w:rPr>
        <w:t xml:space="preserve"> </w:t>
      </w:r>
      <w:proofErr w:type="spellStart"/>
      <w:r w:rsidRPr="001B5312">
        <w:rPr>
          <w:color w:val="000000"/>
          <w:sz w:val="28"/>
          <w:szCs w:val="28"/>
        </w:rPr>
        <w:t>дозвіл</w:t>
      </w:r>
      <w:proofErr w:type="spellEnd"/>
      <w:r w:rsidRPr="001B5312">
        <w:rPr>
          <w:color w:val="000000"/>
          <w:sz w:val="28"/>
          <w:szCs w:val="28"/>
        </w:rPr>
        <w:t xml:space="preserve"> </w:t>
      </w:r>
      <w:r w:rsidR="00504059">
        <w:rPr>
          <w:rFonts w:eastAsia="SimSun"/>
          <w:sz w:val="28"/>
          <w:szCs w:val="28"/>
          <w:lang w:val="uk-UA"/>
        </w:rPr>
        <w:t>компанії ТОВ «</w:t>
      </w:r>
      <w:proofErr w:type="spellStart"/>
      <w:r w:rsidR="008677E2">
        <w:rPr>
          <w:rFonts w:eastAsia="SimSun"/>
          <w:sz w:val="28"/>
          <w:szCs w:val="28"/>
          <w:lang w:val="uk-UA"/>
        </w:rPr>
        <w:t>лайфселл</w:t>
      </w:r>
      <w:proofErr w:type="spellEnd"/>
      <w:r w:rsidR="00504059">
        <w:rPr>
          <w:rFonts w:eastAsia="SimSun"/>
          <w:sz w:val="28"/>
          <w:szCs w:val="28"/>
          <w:lang w:val="uk-UA"/>
        </w:rPr>
        <w:t>»</w:t>
      </w:r>
      <w:r w:rsidR="007F61B4" w:rsidRPr="007F61B4">
        <w:rPr>
          <w:rFonts w:eastAsia="SimSun"/>
          <w:sz w:val="28"/>
          <w:szCs w:val="28"/>
          <w:lang w:val="uk-UA"/>
        </w:rPr>
        <w:t xml:space="preserve"> на розміщення телекомунікаційного обладнання </w:t>
      </w:r>
      <w:r w:rsidR="007B2349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на трубі та частині даху котельні</w:t>
      </w:r>
      <w:r w:rsidR="0026253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, що знаходиться </w:t>
      </w:r>
      <w:r w:rsidR="007B2349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в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с.</w:t>
      </w:r>
      <w:r w:rsidR="0026253C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Фасова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, вул.</w:t>
      </w:r>
      <w:r w:rsidR="00392635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Шевченка,</w:t>
      </w:r>
      <w:r w:rsidR="005040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37.</w:t>
      </w:r>
    </w:p>
    <w:p w:rsidR="006B60E4" w:rsidRPr="00504059" w:rsidRDefault="000154F8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2"/>
          <w:szCs w:val="28"/>
          <w:lang w:val="uk-UA"/>
        </w:rPr>
      </w:pPr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AB078F" w:rsidRDefault="000154F8" w:rsidP="001B53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eastAsia="SimSun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 xml:space="preserve">2. Зобов’язати </w:t>
      </w:r>
      <w:r w:rsidR="0026253C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ТОВ </w:t>
      </w:r>
      <w:r w:rsidR="00AB078F">
        <w:rPr>
          <w:bCs/>
          <w:color w:val="000000"/>
          <w:sz w:val="28"/>
          <w:szCs w:val="28"/>
          <w:bdr w:val="none" w:sz="0" w:space="0" w:color="auto" w:frame="1"/>
          <w:lang w:val="uk-UA"/>
        </w:rPr>
        <w:t>«</w:t>
      </w:r>
      <w:proofErr w:type="spellStart"/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лайфселл</w:t>
      </w:r>
      <w:proofErr w:type="spellEnd"/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="00AB078F">
        <w:rPr>
          <w:rFonts w:eastAsia="SimSun"/>
          <w:sz w:val="28"/>
          <w:szCs w:val="28"/>
          <w:lang w:val="uk-UA"/>
        </w:rPr>
        <w:t>:</w:t>
      </w:r>
    </w:p>
    <w:p w:rsidR="0026253C" w:rsidRPr="001B5312" w:rsidRDefault="006B60E4" w:rsidP="00392635">
      <w:pPr>
        <w:pStyle w:val="a8"/>
        <w:ind w:firstLine="567"/>
        <w:jc w:val="both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>2.1</w:t>
      </w:r>
      <w:r w:rsidRPr="0086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154F8" w:rsidRPr="008677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B5312" w:rsidRPr="008677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погодити схему розміщення </w:t>
      </w:r>
      <w:r w:rsidR="006C129F" w:rsidRPr="008677E2">
        <w:rPr>
          <w:rFonts w:ascii="Times New Roman" w:eastAsia="SimSun" w:hAnsi="Times New Roman" w:cs="Times New Roman"/>
          <w:sz w:val="28"/>
          <w:szCs w:val="28"/>
          <w:lang w:val="uk-UA"/>
        </w:rPr>
        <w:t xml:space="preserve">телекомунікаційного обладнання </w:t>
      </w:r>
      <w:r w:rsidR="001B5312" w:rsidRPr="0086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балансоутримувач</w:t>
      </w:r>
      <w:r w:rsidR="003B4043" w:rsidRPr="0086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FF17CD" w:rsidRPr="008677E2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3926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677E2" w:rsidRPr="008677E2">
        <w:rPr>
          <w:rFonts w:ascii="Times New Roman" w:eastAsia="Calibri" w:hAnsi="Times New Roman" w:cs="Times New Roman"/>
          <w:sz w:val="28"/>
          <w:szCs w:val="28"/>
          <w:lang w:val="uk-UA"/>
        </w:rPr>
        <w:t>відділ</w:t>
      </w:r>
      <w:r w:rsidR="00392635">
        <w:rPr>
          <w:rFonts w:ascii="Times New Roman" w:eastAsia="Calibri" w:hAnsi="Times New Roman" w:cs="Times New Roman"/>
          <w:sz w:val="28"/>
          <w:szCs w:val="28"/>
          <w:lang w:val="uk-UA"/>
        </w:rPr>
        <w:t>ом</w:t>
      </w:r>
      <w:r w:rsidR="008677E2" w:rsidRPr="008677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освіти, охорони </w:t>
      </w:r>
      <w:r w:rsidR="008677E2" w:rsidRPr="008677E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здоров’я та соціально-культурної сфери</w:t>
      </w:r>
      <w:r w:rsidR="00991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Новобо</w:t>
      </w:r>
      <w:r w:rsidR="005040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рівської селищної ради (Прищепа </w:t>
      </w:r>
      <w:r w:rsidR="00991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Л.А.)</w:t>
      </w:r>
      <w:r w:rsidR="003926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</w:t>
      </w:r>
      <w:r w:rsidR="003B4043">
        <w:rPr>
          <w:color w:val="000000"/>
          <w:sz w:val="28"/>
          <w:szCs w:val="28"/>
          <w:lang w:val="uk-UA"/>
        </w:rPr>
        <w:t xml:space="preserve"> </w:t>
      </w:r>
      <w:r w:rsidR="003B4043" w:rsidRPr="00392635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урахуванням</w:t>
      </w:r>
      <w:r w:rsidR="00FF17CD" w:rsidRPr="0039263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санітарно-епідеміологічних норм</w:t>
      </w:r>
      <w:r w:rsidR="006C129F" w:rsidRPr="00392635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1B5312" w:rsidRPr="001B5312">
        <w:rPr>
          <w:color w:val="000000"/>
          <w:sz w:val="28"/>
          <w:szCs w:val="28"/>
          <w:lang w:val="uk-UA"/>
        </w:rPr>
        <w:t xml:space="preserve"> </w:t>
      </w:r>
    </w:p>
    <w:p w:rsidR="000154F8" w:rsidRPr="001B5312" w:rsidRDefault="006B60E4" w:rsidP="001B53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>2.2.</w:t>
      </w:r>
      <w:r w:rsidR="000154F8" w:rsidRPr="001B5312">
        <w:rPr>
          <w:color w:val="000000"/>
          <w:sz w:val="28"/>
          <w:szCs w:val="28"/>
          <w:lang w:val="uk-UA"/>
        </w:rPr>
        <w:t xml:space="preserve"> </w:t>
      </w:r>
      <w:r w:rsidR="001B5312" w:rsidRPr="001B5312">
        <w:rPr>
          <w:color w:val="000000"/>
          <w:sz w:val="28"/>
          <w:szCs w:val="28"/>
          <w:lang w:val="uk-UA"/>
        </w:rPr>
        <w:t xml:space="preserve">виготовити проектно-кошторисну документацію в ліцензованій проектній організації на </w:t>
      </w:r>
      <w:r w:rsidR="006C129F">
        <w:rPr>
          <w:color w:val="000000"/>
          <w:sz w:val="28"/>
          <w:szCs w:val="28"/>
          <w:lang w:val="uk-UA"/>
        </w:rPr>
        <w:t xml:space="preserve">розміщення </w:t>
      </w:r>
      <w:r w:rsidR="006C129F" w:rsidRPr="007F61B4">
        <w:rPr>
          <w:rFonts w:eastAsia="SimSun"/>
          <w:sz w:val="28"/>
          <w:szCs w:val="28"/>
          <w:lang w:val="uk-UA"/>
        </w:rPr>
        <w:t>телекомунікаційного обладнання</w:t>
      </w:r>
      <w:r w:rsidR="006C129F" w:rsidRPr="006C129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C129F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 </w:t>
      </w:r>
      <w:r w:rsidR="0050405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</w:t>
      </w:r>
      <w:r w:rsidR="006C129F" w:rsidRPr="007B2349">
        <w:rPr>
          <w:bCs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6C129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Фасова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C129F" w:rsidRPr="001B5312">
        <w:rPr>
          <w:color w:val="000000"/>
          <w:sz w:val="28"/>
          <w:szCs w:val="28"/>
          <w:lang w:val="uk-UA"/>
        </w:rPr>
        <w:t xml:space="preserve"> 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вул.</w:t>
      </w:r>
      <w:r w:rsidR="00392635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>Шевченка,</w:t>
      </w:r>
      <w:r w:rsidR="00392635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677E2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37 </w:t>
      </w:r>
      <w:r w:rsidR="001B5312" w:rsidRPr="001B5312">
        <w:rPr>
          <w:color w:val="000000"/>
          <w:sz w:val="28"/>
          <w:szCs w:val="28"/>
          <w:lang w:val="uk-UA"/>
        </w:rPr>
        <w:t xml:space="preserve">та </w:t>
      </w:r>
      <w:r w:rsidR="000154F8" w:rsidRPr="001B5312">
        <w:rPr>
          <w:color w:val="000000"/>
          <w:sz w:val="28"/>
          <w:szCs w:val="28"/>
          <w:lang w:val="uk-UA"/>
        </w:rPr>
        <w:t>подати</w:t>
      </w:r>
      <w:r w:rsidR="001B5312">
        <w:rPr>
          <w:color w:val="000000"/>
          <w:sz w:val="28"/>
          <w:szCs w:val="28"/>
          <w:lang w:val="uk-UA"/>
        </w:rPr>
        <w:t xml:space="preserve"> її</w:t>
      </w:r>
      <w:r w:rsidR="000154F8" w:rsidRPr="001B5312">
        <w:rPr>
          <w:color w:val="000000"/>
          <w:sz w:val="28"/>
          <w:szCs w:val="28"/>
          <w:lang w:val="uk-UA"/>
        </w:rPr>
        <w:t xml:space="preserve"> на розгляд </w:t>
      </w:r>
      <w:r w:rsidR="001B5312" w:rsidRPr="001B5312">
        <w:rPr>
          <w:color w:val="000000"/>
          <w:sz w:val="28"/>
          <w:szCs w:val="28"/>
          <w:lang w:val="uk-UA"/>
        </w:rPr>
        <w:t>і затвердження виконавчого комітету.</w:t>
      </w:r>
    </w:p>
    <w:p w:rsidR="000154F8" w:rsidRPr="00504059" w:rsidRDefault="000154F8" w:rsidP="001B53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16"/>
          <w:szCs w:val="28"/>
          <w:lang w:val="uk-UA"/>
        </w:rPr>
      </w:pPr>
      <w:r w:rsidRPr="001B5312">
        <w:rPr>
          <w:color w:val="000000"/>
          <w:sz w:val="28"/>
          <w:szCs w:val="28"/>
        </w:rPr>
        <w:t> </w:t>
      </w:r>
    </w:p>
    <w:p w:rsidR="00392635" w:rsidRDefault="000154F8" w:rsidP="00504059">
      <w:pPr>
        <w:tabs>
          <w:tab w:val="left" w:pos="0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312">
        <w:rPr>
          <w:rFonts w:ascii="Times New Roman" w:hAnsi="Times New Roman" w:cs="Times New Roman"/>
          <w:sz w:val="28"/>
          <w:szCs w:val="28"/>
          <w:lang w:val="uk-UA"/>
        </w:rPr>
        <w:t>3. К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онтроль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r w:rsidR="006C129F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AB078F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6C129F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</w:t>
      </w:r>
      <w:r w:rsidR="00AB078F">
        <w:rPr>
          <w:rFonts w:ascii="Times New Roman" w:hAnsi="Times New Roman" w:cs="Times New Roman"/>
          <w:sz w:val="28"/>
          <w:szCs w:val="28"/>
          <w:lang w:val="uk-UA"/>
        </w:rPr>
        <w:t>промисловості, будівництва і благоустрою, транспорту і зв’язку, управління комунальною власністю</w:t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4059" w:rsidRPr="001B5312" w:rsidRDefault="00504059" w:rsidP="00504059">
      <w:pPr>
        <w:tabs>
          <w:tab w:val="left" w:pos="0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4F8" w:rsidRDefault="000154F8" w:rsidP="000154F8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1B5312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B078F">
        <w:rPr>
          <w:rFonts w:ascii="Times New Roman" w:hAnsi="Times New Roman" w:cs="Times New Roman"/>
          <w:sz w:val="28"/>
          <w:szCs w:val="28"/>
          <w:lang w:val="uk-UA"/>
        </w:rPr>
        <w:t>Григорій Рудюк</w:t>
      </w:r>
    </w:p>
    <w:p w:rsidR="00601C7F" w:rsidRDefault="00504059" w:rsidP="001B5312">
      <w:pPr>
        <w:tabs>
          <w:tab w:val="left" w:pos="0"/>
        </w:tabs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0154F8">
        <w:rPr>
          <w:rFonts w:ascii="Times New Roman" w:hAnsi="Times New Roman" w:cs="Times New Roman"/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="008677E2">
        <w:rPr>
          <w:rFonts w:ascii="Times New Roman" w:hAnsi="Times New Roman" w:cs="Times New Roman"/>
          <w:sz w:val="24"/>
          <w:szCs w:val="24"/>
          <w:lang w:val="uk-UA"/>
        </w:rPr>
        <w:t xml:space="preserve"> А.</w:t>
      </w:r>
      <w:r w:rsidR="000154F8" w:rsidRPr="000154F8">
        <w:rPr>
          <w:rFonts w:ascii="Times New Roman" w:hAnsi="Times New Roman" w:cs="Times New Roman"/>
          <w:sz w:val="24"/>
          <w:szCs w:val="24"/>
          <w:lang w:val="uk-UA"/>
        </w:rPr>
        <w:t>Жарчинська</w:t>
      </w:r>
    </w:p>
    <w:sectPr w:rsidR="00601C7F" w:rsidSect="0050405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3BA3"/>
    <w:rsid w:val="000154F8"/>
    <w:rsid w:val="000D42AD"/>
    <w:rsid w:val="001B5312"/>
    <w:rsid w:val="0026253C"/>
    <w:rsid w:val="00392635"/>
    <w:rsid w:val="003B4043"/>
    <w:rsid w:val="00405996"/>
    <w:rsid w:val="00465A9C"/>
    <w:rsid w:val="00504059"/>
    <w:rsid w:val="00601C7F"/>
    <w:rsid w:val="006B60E4"/>
    <w:rsid w:val="006C129F"/>
    <w:rsid w:val="007116DA"/>
    <w:rsid w:val="007B2349"/>
    <w:rsid w:val="007F61B4"/>
    <w:rsid w:val="008677E2"/>
    <w:rsid w:val="009347BC"/>
    <w:rsid w:val="00991CD2"/>
    <w:rsid w:val="009D1F9D"/>
    <w:rsid w:val="009F5C2A"/>
    <w:rsid w:val="00A064E3"/>
    <w:rsid w:val="00A06A3C"/>
    <w:rsid w:val="00AB078F"/>
    <w:rsid w:val="00B06A3C"/>
    <w:rsid w:val="00B64F03"/>
    <w:rsid w:val="00D33BA3"/>
    <w:rsid w:val="00DA1935"/>
    <w:rsid w:val="00E00C1E"/>
    <w:rsid w:val="00E16C68"/>
    <w:rsid w:val="00FA4FB9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E81F"/>
  <w15:docId w15:val="{40BA23BF-ED00-41E5-94A5-096C166A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154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15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4F8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116DA"/>
    <w:rPr>
      <w:i/>
      <w:iCs/>
    </w:rPr>
  </w:style>
  <w:style w:type="paragraph" w:styleId="a8">
    <w:name w:val="No Spacing"/>
    <w:uiPriority w:val="1"/>
    <w:qFormat/>
    <w:rsid w:val="008677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Олександр</cp:lastModifiedBy>
  <cp:revision>4</cp:revision>
  <cp:lastPrinted>2020-04-21T08:33:00Z</cp:lastPrinted>
  <dcterms:created xsi:type="dcterms:W3CDTF">2020-05-12T06:09:00Z</dcterms:created>
  <dcterms:modified xsi:type="dcterms:W3CDTF">2020-05-12T13:43:00Z</dcterms:modified>
</cp:coreProperties>
</file>