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25pt;height:52.5pt" o:ole="" o:preferrelative="t" stroked="f">
            <v:imagedata r:id="rId5" o:title=""/>
          </v:rect>
          <o:OLEObject Type="Embed" ProgID="StaticMetafile" ShapeID="rectole0000000000" DrawAspect="Content" ObjectID="_1677394251" r:id="rId6"/>
        </w:object>
      </w:r>
    </w:p>
    <w:p w:rsidR="00CC0362" w:rsidRPr="002A54EE" w:rsidRDefault="00CC0362" w:rsidP="002A54EE">
      <w:pPr>
        <w:jc w:val="center"/>
        <w:rPr>
          <w:sz w:val="28"/>
          <w:szCs w:val="28"/>
          <w:lang w:val="uk-UA"/>
        </w:rPr>
      </w:pPr>
      <w:r w:rsidRPr="00817EF3">
        <w:rPr>
          <w:sz w:val="28"/>
          <w:szCs w:val="28"/>
        </w:rPr>
        <w:t xml:space="preserve">У К </w:t>
      </w:r>
      <w:proofErr w:type="gramStart"/>
      <w:r w:rsidRPr="00817EF3">
        <w:rPr>
          <w:sz w:val="28"/>
          <w:szCs w:val="28"/>
        </w:rPr>
        <w:t>Р</w:t>
      </w:r>
      <w:proofErr w:type="gramEnd"/>
      <w:r w:rsidRPr="00817EF3">
        <w:rPr>
          <w:sz w:val="28"/>
          <w:szCs w:val="28"/>
        </w:rPr>
        <w:t xml:space="preserve"> А Ї Н 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17EF3">
        <w:rPr>
          <w:b/>
          <w:sz w:val="28"/>
          <w:szCs w:val="28"/>
        </w:rPr>
        <w:t>Н</w:t>
      </w:r>
      <w:proofErr w:type="spellEnd"/>
      <w:proofErr w:type="gramEnd"/>
      <w:r w:rsidRPr="00817EF3">
        <w:rPr>
          <w:b/>
          <w:sz w:val="28"/>
          <w:szCs w:val="28"/>
        </w:rPr>
        <w:t xml:space="preserve"> Я</w:t>
      </w:r>
    </w:p>
    <w:p w:rsidR="00CC0362" w:rsidRPr="00BB7BB9" w:rsidRDefault="00CC0362" w:rsidP="00CC0362">
      <w:pPr>
        <w:rPr>
          <w:sz w:val="28"/>
          <w:szCs w:val="28"/>
          <w:lang w:val="uk-UA"/>
        </w:rPr>
      </w:pPr>
    </w:p>
    <w:tbl>
      <w:tblPr>
        <w:tblW w:w="10214" w:type="dxa"/>
        <w:tblLook w:val="01E0"/>
      </w:tblPr>
      <w:tblGrid>
        <w:gridCol w:w="4105"/>
        <w:gridCol w:w="2169"/>
        <w:gridCol w:w="3940"/>
      </w:tblGrid>
      <w:tr w:rsidR="00CC0362" w:rsidRPr="00817EF3" w:rsidTr="00BB7BB9">
        <w:trPr>
          <w:trHeight w:val="244"/>
        </w:trPr>
        <w:tc>
          <w:tcPr>
            <w:tcW w:w="4105" w:type="dxa"/>
            <w:hideMark/>
          </w:tcPr>
          <w:p w:rsidR="00CC0362" w:rsidRPr="00817EF3" w:rsidRDefault="002A54EE" w:rsidP="008F1D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18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</w:t>
            </w:r>
            <w:r w:rsidR="008F1DD8">
              <w:rPr>
                <w:sz w:val="28"/>
                <w:szCs w:val="28"/>
                <w:lang w:val="uk-UA" w:eastAsia="en-US"/>
              </w:rPr>
              <w:t>лютого</w:t>
            </w:r>
            <w:r w:rsidR="00523455">
              <w:rPr>
                <w:sz w:val="28"/>
                <w:szCs w:val="28"/>
                <w:lang w:eastAsia="en-US"/>
              </w:rPr>
              <w:t xml:space="preserve"> </w:t>
            </w:r>
            <w:r w:rsidR="008F1DD8">
              <w:rPr>
                <w:sz w:val="28"/>
                <w:szCs w:val="28"/>
                <w:lang w:eastAsia="en-US"/>
              </w:rPr>
              <w:t>202</w:t>
            </w:r>
            <w:r w:rsidR="008F1DD8">
              <w:rPr>
                <w:sz w:val="28"/>
                <w:szCs w:val="28"/>
                <w:lang w:val="uk-UA" w:eastAsia="en-US"/>
              </w:rPr>
              <w:t>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169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940" w:type="dxa"/>
            <w:hideMark/>
          </w:tcPr>
          <w:p w:rsidR="00CC0362" w:rsidRPr="00817EF3" w:rsidRDefault="00CC0362" w:rsidP="00BB7BB9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</w:t>
            </w:r>
            <w:r w:rsidR="002A54EE">
              <w:rPr>
                <w:sz w:val="28"/>
                <w:szCs w:val="28"/>
                <w:lang w:val="uk-UA" w:eastAsia="en-US"/>
              </w:rPr>
              <w:t xml:space="preserve"> </w:t>
            </w:r>
            <w:r w:rsidR="002635C0">
              <w:rPr>
                <w:sz w:val="28"/>
                <w:szCs w:val="28"/>
                <w:lang w:eastAsia="en-US"/>
              </w:rPr>
              <w:t>№</w:t>
            </w:r>
            <w:r w:rsidR="00FC66C9">
              <w:rPr>
                <w:sz w:val="28"/>
                <w:szCs w:val="28"/>
                <w:lang w:val="uk-UA" w:eastAsia="en-US"/>
              </w:rPr>
              <w:t xml:space="preserve"> </w:t>
            </w:r>
            <w:r w:rsidR="00BB7BB9">
              <w:rPr>
                <w:sz w:val="28"/>
                <w:szCs w:val="28"/>
                <w:lang w:val="uk-UA" w:eastAsia="en-US"/>
              </w:rPr>
              <w:t>72</w:t>
            </w:r>
            <w:r w:rsidRPr="00817EF3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CC0362" w:rsidRPr="00817EF3" w:rsidTr="00BB7BB9">
        <w:trPr>
          <w:trHeight w:val="244"/>
        </w:trPr>
        <w:tc>
          <w:tcPr>
            <w:tcW w:w="4105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169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1A3C58" w:rsidRDefault="00CC0362" w:rsidP="001A3C5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</w:rPr>
        <w:t xml:space="preserve">Про </w:t>
      </w:r>
      <w:r w:rsidR="00523455">
        <w:rPr>
          <w:b/>
          <w:sz w:val="28"/>
          <w:szCs w:val="28"/>
          <w:lang w:val="uk-UA"/>
        </w:rPr>
        <w:t>затвердження</w:t>
      </w:r>
      <w:r w:rsidRPr="00CC0362">
        <w:rPr>
          <w:b/>
          <w:sz w:val="28"/>
          <w:szCs w:val="28"/>
        </w:rPr>
        <w:t xml:space="preserve"> </w:t>
      </w:r>
      <w:r w:rsidR="00523455">
        <w:rPr>
          <w:b/>
          <w:sz w:val="28"/>
          <w:szCs w:val="28"/>
          <w:lang w:val="uk-UA"/>
        </w:rPr>
        <w:t>нормативних документі</w:t>
      </w:r>
      <w:proofErr w:type="gramStart"/>
      <w:r w:rsidR="00523455">
        <w:rPr>
          <w:b/>
          <w:sz w:val="28"/>
          <w:szCs w:val="28"/>
          <w:lang w:val="uk-UA"/>
        </w:rPr>
        <w:t>в</w:t>
      </w:r>
      <w:proofErr w:type="gramEnd"/>
      <w:r w:rsidR="00523455">
        <w:rPr>
          <w:b/>
          <w:sz w:val="28"/>
          <w:szCs w:val="28"/>
          <w:lang w:val="uk-UA"/>
        </w:rPr>
        <w:t xml:space="preserve"> </w:t>
      </w:r>
    </w:p>
    <w:p w:rsidR="001A3C58" w:rsidRDefault="00523455" w:rsidP="001A3C5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цивільного захисту населення на території </w:t>
      </w:r>
    </w:p>
    <w:p w:rsidR="00ED2396" w:rsidRPr="008F1DD8" w:rsidRDefault="001A3C58" w:rsidP="001A3C5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Новоборівської територіальної громади </w:t>
      </w:r>
    </w:p>
    <w:p w:rsidR="00CC0362" w:rsidRPr="0036088D" w:rsidRDefault="00CC0362" w:rsidP="00ED2396">
      <w:pPr>
        <w:rPr>
          <w:b/>
          <w:color w:val="000000" w:themeColor="text1"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577A6B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Керуючись ст.36 п.3</w:t>
      </w:r>
      <w:r w:rsidR="00523455" w:rsidRPr="00523455">
        <w:rPr>
          <w:sz w:val="28"/>
          <w:szCs w:val="28"/>
          <w:lang w:val="uk-UA"/>
        </w:rPr>
        <w:t xml:space="preserve"> делегованих повноважень  Закону України «Про місцеве самоврядування в Україні»</w:t>
      </w:r>
      <w:r w:rsidR="000B35D6" w:rsidRPr="00523455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577A6B">
        <w:rPr>
          <w:sz w:val="28"/>
          <w:szCs w:val="28"/>
          <w:lang w:val="uk-UA"/>
        </w:rPr>
        <w:t xml:space="preserve">відповідно п.2 ст. 19 Кодексом цивільного захисту України, п. 10 постанови Кабінету Міністрів України «Про затвердження Положення про єдину державну систему цивільного захисту» від 09.01.2014 р. </w:t>
      </w:r>
      <w:r>
        <w:rPr>
          <w:sz w:val="28"/>
          <w:szCs w:val="28"/>
          <w:lang w:val="uk-UA"/>
        </w:rPr>
        <w:t xml:space="preserve">                </w:t>
      </w:r>
      <w:r w:rsidRPr="00577A6B">
        <w:rPr>
          <w:sz w:val="28"/>
          <w:szCs w:val="28"/>
          <w:lang w:val="uk-UA"/>
        </w:rPr>
        <w:t xml:space="preserve">№ 11, </w:t>
      </w:r>
      <w:r w:rsidR="000B35D6" w:rsidRPr="00523455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</w:t>
      </w:r>
      <w:r w:rsidR="00523455" w:rsidRPr="00523455">
        <w:rPr>
          <w:sz w:val="28"/>
          <w:szCs w:val="28"/>
          <w:lang w:val="uk-UA"/>
        </w:rPr>
        <w:t xml:space="preserve">захисту населення і територій </w:t>
      </w:r>
      <w:r w:rsidR="00523455">
        <w:rPr>
          <w:sz w:val="28"/>
          <w:szCs w:val="28"/>
          <w:lang w:val="uk-UA"/>
        </w:rPr>
        <w:t xml:space="preserve">громади </w:t>
      </w:r>
      <w:r w:rsidR="00523455" w:rsidRPr="00523455">
        <w:rPr>
          <w:sz w:val="28"/>
          <w:szCs w:val="28"/>
          <w:lang w:val="uk-UA"/>
        </w:rPr>
        <w:t>від надзвичайних ситуацій техногенного та природного характеру</w:t>
      </w:r>
      <w:r w:rsidR="000B35D6" w:rsidRPr="0052345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0B35D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1A3C58" w:rsidRDefault="00CC0362" w:rsidP="00523455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 </w:t>
      </w:r>
      <w:r w:rsidR="00523455">
        <w:rPr>
          <w:sz w:val="28"/>
          <w:szCs w:val="28"/>
          <w:lang w:val="uk-UA"/>
        </w:rPr>
        <w:t xml:space="preserve"> </w:t>
      </w:r>
      <w:r w:rsidRPr="00520E60">
        <w:rPr>
          <w:sz w:val="28"/>
          <w:szCs w:val="28"/>
          <w:lang w:val="uk-UA"/>
        </w:rPr>
        <w:t xml:space="preserve">1. </w:t>
      </w:r>
      <w:r w:rsidR="00523455" w:rsidRPr="00523455">
        <w:rPr>
          <w:sz w:val="28"/>
          <w:szCs w:val="28"/>
          <w:lang w:val="uk-UA"/>
        </w:rPr>
        <w:t>Затвердити</w:t>
      </w:r>
      <w:r w:rsidR="001A3C58">
        <w:rPr>
          <w:sz w:val="28"/>
          <w:szCs w:val="28"/>
          <w:lang w:val="uk-UA"/>
        </w:rPr>
        <w:t>:</w:t>
      </w:r>
      <w:r w:rsidR="00523455" w:rsidRPr="00523455">
        <w:rPr>
          <w:sz w:val="28"/>
          <w:szCs w:val="28"/>
        </w:rPr>
        <w:t xml:space="preserve"> </w:t>
      </w:r>
    </w:p>
    <w:p w:rsidR="001A3C58" w:rsidRDefault="001A3C58" w:rsidP="007C2C95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П</w:t>
      </w:r>
      <w:r w:rsidR="00523455" w:rsidRPr="00523455">
        <w:rPr>
          <w:sz w:val="28"/>
          <w:szCs w:val="28"/>
          <w:lang w:val="uk-UA"/>
        </w:rPr>
        <w:t xml:space="preserve">рограму захисту населення і територій від надзвичайних ситуацій техногенного та природного характеру в Новоборівській селищній раді на </w:t>
      </w:r>
      <w:r>
        <w:rPr>
          <w:sz w:val="28"/>
          <w:szCs w:val="28"/>
          <w:lang w:val="uk-UA"/>
        </w:rPr>
        <w:t xml:space="preserve">                </w:t>
      </w:r>
      <w:r w:rsidR="00523455" w:rsidRPr="00523455">
        <w:rPr>
          <w:sz w:val="28"/>
          <w:szCs w:val="28"/>
          <w:lang w:val="uk-UA"/>
        </w:rPr>
        <w:t>2021-2022 роки (Цивільний захист)</w:t>
      </w:r>
      <w:r w:rsidR="00D50283" w:rsidRPr="00523455">
        <w:rPr>
          <w:sz w:val="28"/>
          <w:szCs w:val="28"/>
          <w:lang w:val="uk-UA"/>
        </w:rPr>
        <w:t>,</w:t>
      </w:r>
      <w:r w:rsidR="000C40DA">
        <w:rPr>
          <w:sz w:val="28"/>
          <w:szCs w:val="28"/>
          <w:lang w:val="uk-UA"/>
        </w:rPr>
        <w:t xml:space="preserve"> </w:t>
      </w:r>
      <w:r w:rsidR="00BB7BB9">
        <w:rPr>
          <w:sz w:val="28"/>
          <w:szCs w:val="28"/>
          <w:lang w:val="uk-UA"/>
        </w:rPr>
        <w:t xml:space="preserve">додаток 1 </w:t>
      </w:r>
      <w:r w:rsidR="00CC0362" w:rsidRPr="00ED2396">
        <w:rPr>
          <w:sz w:val="28"/>
          <w:szCs w:val="28"/>
          <w:lang w:val="uk-UA"/>
        </w:rPr>
        <w:t>додається.</w:t>
      </w:r>
    </w:p>
    <w:p w:rsidR="001A3C58" w:rsidRDefault="001A3C58" w:rsidP="007C2C95">
      <w:pPr>
        <w:ind w:firstLine="708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 xml:space="preserve">1.2. </w:t>
      </w:r>
      <w:r w:rsidRPr="001A3C58">
        <w:rPr>
          <w:color w:val="000000" w:themeColor="text1"/>
          <w:sz w:val="28"/>
          <w:lang w:val="uk-UA"/>
        </w:rPr>
        <w:t>План</w:t>
      </w:r>
      <w:r>
        <w:rPr>
          <w:color w:val="000000" w:themeColor="text1"/>
          <w:sz w:val="28"/>
          <w:lang w:val="uk-UA"/>
        </w:rPr>
        <w:t xml:space="preserve"> </w:t>
      </w:r>
      <w:r w:rsidRPr="001A3C58">
        <w:rPr>
          <w:color w:val="000000" w:themeColor="text1"/>
          <w:sz w:val="28"/>
          <w:lang w:val="uk-UA"/>
        </w:rPr>
        <w:t>реагув</w:t>
      </w:r>
      <w:r>
        <w:rPr>
          <w:color w:val="000000" w:themeColor="text1"/>
          <w:sz w:val="28"/>
          <w:lang w:val="uk-UA"/>
        </w:rPr>
        <w:t>ання органів управління та сил Н</w:t>
      </w:r>
      <w:r w:rsidRPr="001A3C58">
        <w:rPr>
          <w:color w:val="000000" w:themeColor="text1"/>
          <w:sz w:val="28"/>
          <w:lang w:val="uk-UA"/>
        </w:rPr>
        <w:t>овоборівської   громади ТП ЄДС ЦЗ області у разі виникнення надзвичайних ситуацій, які найбіл</w:t>
      </w:r>
      <w:r>
        <w:rPr>
          <w:color w:val="000000" w:themeColor="text1"/>
          <w:sz w:val="28"/>
          <w:lang w:val="uk-UA"/>
        </w:rPr>
        <w:t xml:space="preserve">ьш </w:t>
      </w:r>
      <w:r w:rsidRPr="001A3C58">
        <w:rPr>
          <w:color w:val="000000" w:themeColor="text1"/>
          <w:sz w:val="28"/>
          <w:lang w:val="uk-UA"/>
        </w:rPr>
        <w:t>імовірні для території громади</w:t>
      </w:r>
      <w:r>
        <w:rPr>
          <w:color w:val="000000" w:themeColor="text1"/>
          <w:sz w:val="28"/>
          <w:lang w:val="uk-UA"/>
        </w:rPr>
        <w:t xml:space="preserve">, </w:t>
      </w:r>
      <w:r w:rsidR="00BB7BB9">
        <w:rPr>
          <w:color w:val="000000" w:themeColor="text1"/>
          <w:sz w:val="28"/>
          <w:lang w:val="uk-UA"/>
        </w:rPr>
        <w:t xml:space="preserve">додаток 2 </w:t>
      </w:r>
      <w:r>
        <w:rPr>
          <w:color w:val="000000" w:themeColor="text1"/>
          <w:sz w:val="28"/>
          <w:lang w:val="uk-UA"/>
        </w:rPr>
        <w:t>додається.</w:t>
      </w:r>
    </w:p>
    <w:p w:rsidR="001A3C58" w:rsidRPr="007C2C95" w:rsidRDefault="001A3C58" w:rsidP="007C2C95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 xml:space="preserve">1.3. </w:t>
      </w:r>
      <w:r>
        <w:rPr>
          <w:sz w:val="28"/>
          <w:szCs w:val="28"/>
          <w:lang w:val="uk-UA"/>
        </w:rPr>
        <w:t>П</w:t>
      </w:r>
      <w:r w:rsidRPr="001A3C58">
        <w:rPr>
          <w:sz w:val="28"/>
          <w:szCs w:val="28"/>
          <w:lang w:val="uk-UA"/>
        </w:rPr>
        <w:t>лан</w:t>
      </w:r>
      <w:r>
        <w:rPr>
          <w:sz w:val="28"/>
          <w:szCs w:val="28"/>
          <w:lang w:val="uk-UA"/>
        </w:rPr>
        <w:t xml:space="preserve"> </w:t>
      </w:r>
      <w:r w:rsidRPr="001A3C58">
        <w:rPr>
          <w:sz w:val="28"/>
          <w:szCs w:val="28"/>
          <w:lang w:val="uk-UA"/>
        </w:rPr>
        <w:t>локалізації і ліквідації наслідків аварії на об</w:t>
      </w:r>
      <w:r>
        <w:rPr>
          <w:sz w:val="28"/>
          <w:szCs w:val="28"/>
          <w:lang w:val="uk-UA"/>
        </w:rPr>
        <w:t>’</w:t>
      </w:r>
      <w:r w:rsidRPr="001A3C58">
        <w:rPr>
          <w:sz w:val="28"/>
          <w:szCs w:val="28"/>
          <w:lang w:val="uk-UA"/>
        </w:rPr>
        <w:t>єктах підвищеної небезпеки, які знаходяться території громади</w:t>
      </w:r>
      <w:r>
        <w:rPr>
          <w:sz w:val="28"/>
          <w:szCs w:val="28"/>
          <w:lang w:val="uk-UA"/>
        </w:rPr>
        <w:t xml:space="preserve">, </w:t>
      </w:r>
      <w:r w:rsidR="00BB7BB9">
        <w:rPr>
          <w:sz w:val="28"/>
          <w:szCs w:val="28"/>
          <w:lang w:val="uk-UA"/>
        </w:rPr>
        <w:t xml:space="preserve">додаток 3 </w:t>
      </w:r>
      <w:r>
        <w:rPr>
          <w:sz w:val="28"/>
          <w:szCs w:val="28"/>
          <w:lang w:val="uk-UA"/>
        </w:rPr>
        <w:t>додається.</w:t>
      </w:r>
    </w:p>
    <w:p w:rsidR="001A3C58" w:rsidRDefault="001A3C58" w:rsidP="007C2C95">
      <w:pPr>
        <w:ind w:firstLine="708"/>
        <w:jc w:val="both"/>
        <w:rPr>
          <w:sz w:val="28"/>
          <w:szCs w:val="28"/>
          <w:lang w:val="uk-UA"/>
        </w:rPr>
      </w:pPr>
      <w:r w:rsidRPr="001A3C58">
        <w:rPr>
          <w:sz w:val="28"/>
        </w:rPr>
        <w:t>1.4.</w:t>
      </w:r>
      <w:r w:rsidRPr="001A3C5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</w:t>
      </w:r>
      <w:r w:rsidRPr="001A3C58">
        <w:rPr>
          <w:sz w:val="28"/>
          <w:szCs w:val="28"/>
        </w:rPr>
        <w:t xml:space="preserve">лан </w:t>
      </w:r>
      <w:proofErr w:type="spellStart"/>
      <w:r w:rsidRPr="001A3C58">
        <w:rPr>
          <w:sz w:val="28"/>
          <w:szCs w:val="28"/>
        </w:rPr>
        <w:t>основних</w:t>
      </w:r>
      <w:proofErr w:type="spellEnd"/>
      <w:r w:rsidRPr="001A3C58">
        <w:rPr>
          <w:sz w:val="28"/>
          <w:szCs w:val="28"/>
        </w:rPr>
        <w:t xml:space="preserve"> </w:t>
      </w:r>
      <w:proofErr w:type="spellStart"/>
      <w:r w:rsidRPr="001A3C58">
        <w:rPr>
          <w:sz w:val="28"/>
          <w:szCs w:val="28"/>
        </w:rPr>
        <w:t>заходів</w:t>
      </w:r>
      <w:proofErr w:type="spellEnd"/>
      <w:r w:rsidRPr="001A3C58">
        <w:rPr>
          <w:sz w:val="28"/>
          <w:szCs w:val="28"/>
        </w:rPr>
        <w:t xml:space="preserve"> </w:t>
      </w:r>
      <w:proofErr w:type="spellStart"/>
      <w:r w:rsidRPr="001A3C58">
        <w:rPr>
          <w:sz w:val="28"/>
          <w:szCs w:val="28"/>
        </w:rPr>
        <w:t>цивільного</w:t>
      </w:r>
      <w:proofErr w:type="spellEnd"/>
      <w:r w:rsidRPr="001A3C58">
        <w:rPr>
          <w:sz w:val="28"/>
          <w:szCs w:val="28"/>
        </w:rPr>
        <w:t xml:space="preserve"> </w:t>
      </w:r>
      <w:proofErr w:type="spellStart"/>
      <w:r w:rsidRPr="001A3C58">
        <w:rPr>
          <w:sz w:val="28"/>
          <w:szCs w:val="28"/>
        </w:rPr>
        <w:t>захисту</w:t>
      </w:r>
      <w:proofErr w:type="spellEnd"/>
      <w:r w:rsidRPr="001A3C58">
        <w:rPr>
          <w:sz w:val="28"/>
          <w:szCs w:val="28"/>
        </w:rPr>
        <w:t xml:space="preserve"> Новоборівської </w:t>
      </w:r>
      <w:proofErr w:type="spellStart"/>
      <w:r w:rsidRPr="001A3C58">
        <w:rPr>
          <w:sz w:val="28"/>
          <w:szCs w:val="28"/>
        </w:rPr>
        <w:t>громади</w:t>
      </w:r>
      <w:proofErr w:type="spellEnd"/>
      <w:r w:rsidRPr="001A3C58">
        <w:rPr>
          <w:sz w:val="28"/>
          <w:szCs w:val="28"/>
        </w:rPr>
        <w:t xml:space="preserve"> на         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, </w:t>
      </w:r>
      <w:r w:rsidR="00BB7BB9">
        <w:rPr>
          <w:sz w:val="28"/>
          <w:szCs w:val="28"/>
          <w:lang w:val="uk-UA"/>
        </w:rPr>
        <w:t xml:space="preserve">додаток 4 </w:t>
      </w:r>
      <w:r>
        <w:rPr>
          <w:sz w:val="28"/>
          <w:szCs w:val="28"/>
          <w:lang w:val="uk-UA"/>
        </w:rPr>
        <w:t>додається.</w:t>
      </w:r>
    </w:p>
    <w:p w:rsidR="001A3C58" w:rsidRPr="001A3C58" w:rsidRDefault="001A3C58" w:rsidP="00BB7B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1A3C58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аспорт </w:t>
      </w:r>
      <w:r w:rsidRPr="001A3C58">
        <w:rPr>
          <w:sz w:val="28"/>
          <w:szCs w:val="28"/>
          <w:lang w:val="uk-UA"/>
        </w:rPr>
        <w:t xml:space="preserve">ризику виникнення надзвичайних ситуацій техногенного та природного характеру на території </w:t>
      </w:r>
      <w:r w:rsidR="00BB7BB9">
        <w:rPr>
          <w:sz w:val="28"/>
          <w:szCs w:val="28"/>
          <w:lang w:val="uk-UA"/>
        </w:rPr>
        <w:t xml:space="preserve">Новоборівської </w:t>
      </w:r>
      <w:r w:rsidRPr="001A3C58">
        <w:rPr>
          <w:sz w:val="28"/>
          <w:szCs w:val="28"/>
          <w:lang w:val="uk-UA"/>
        </w:rPr>
        <w:t>громади</w:t>
      </w:r>
      <w:r w:rsidR="00BB7BB9">
        <w:rPr>
          <w:sz w:val="28"/>
          <w:szCs w:val="28"/>
          <w:lang w:val="uk-UA"/>
        </w:rPr>
        <w:t xml:space="preserve"> </w:t>
      </w:r>
      <w:r w:rsidRPr="001A3C58">
        <w:rPr>
          <w:sz w:val="28"/>
          <w:szCs w:val="28"/>
          <w:lang w:val="uk-UA"/>
        </w:rPr>
        <w:t>на 2021 рік</w:t>
      </w:r>
      <w:r w:rsidR="00BB7BB9">
        <w:rPr>
          <w:sz w:val="28"/>
          <w:szCs w:val="28"/>
          <w:lang w:val="uk-UA"/>
        </w:rPr>
        <w:t>, додаток 5 додається.</w:t>
      </w:r>
    </w:p>
    <w:p w:rsidR="00BB7BB9" w:rsidRDefault="00BB7BB9" w:rsidP="00BB7BB9">
      <w:pPr>
        <w:ind w:firstLine="708"/>
        <w:jc w:val="both"/>
        <w:rPr>
          <w:sz w:val="28"/>
          <w:szCs w:val="28"/>
          <w:lang w:val="uk-UA" w:eastAsia="en-US"/>
        </w:rPr>
      </w:pPr>
    </w:p>
    <w:p w:rsidR="0036088D" w:rsidRPr="0036088D" w:rsidRDefault="00523455" w:rsidP="00BB7BB9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6088D" w:rsidRPr="0036088D">
        <w:rPr>
          <w:sz w:val="28"/>
        </w:rPr>
        <w:t xml:space="preserve">. Контроль за </w:t>
      </w:r>
      <w:proofErr w:type="spellStart"/>
      <w:r w:rsidR="0036088D" w:rsidRPr="0036088D">
        <w:rPr>
          <w:sz w:val="28"/>
        </w:rPr>
        <w:t>виконанням</w:t>
      </w:r>
      <w:proofErr w:type="spellEnd"/>
      <w:r w:rsidR="0036088D" w:rsidRPr="0036088D">
        <w:rPr>
          <w:sz w:val="28"/>
        </w:rPr>
        <w:t xml:space="preserve"> </w:t>
      </w:r>
      <w:proofErr w:type="spellStart"/>
      <w:proofErr w:type="gramStart"/>
      <w:r w:rsidR="0036088D" w:rsidRPr="0036088D">
        <w:rPr>
          <w:sz w:val="28"/>
        </w:rPr>
        <w:t>р</w:t>
      </w:r>
      <w:proofErr w:type="gramEnd"/>
      <w:r w:rsidR="0036088D" w:rsidRPr="0036088D">
        <w:rPr>
          <w:sz w:val="28"/>
        </w:rPr>
        <w:t>ішення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покласти</w:t>
      </w:r>
      <w:proofErr w:type="spellEnd"/>
      <w:r w:rsidR="0036088D" w:rsidRPr="0036088D">
        <w:rPr>
          <w:sz w:val="28"/>
        </w:rPr>
        <w:t xml:space="preserve"> на </w:t>
      </w:r>
      <w:r w:rsidR="00BB7BB9">
        <w:rPr>
          <w:sz w:val="28"/>
          <w:lang w:val="uk-UA"/>
        </w:rPr>
        <w:t>заступника селищного голови з питань діяльності виконавчих органів ради Ігоря ПРОКОПЧУКА</w:t>
      </w:r>
      <w:r w:rsidR="0036088D" w:rsidRPr="0036088D">
        <w:rPr>
          <w:sz w:val="28"/>
        </w:rPr>
        <w:t>.</w:t>
      </w:r>
    </w:p>
    <w:p w:rsidR="0036088D" w:rsidRDefault="0036088D" w:rsidP="0036088D">
      <w:pPr>
        <w:ind w:firstLine="567"/>
        <w:jc w:val="both"/>
        <w:rPr>
          <w:sz w:val="28"/>
          <w:lang w:val="uk-UA"/>
        </w:rPr>
      </w:pPr>
    </w:p>
    <w:p w:rsidR="007C2C95" w:rsidRPr="0036088D" w:rsidRDefault="007C2C95" w:rsidP="0036088D">
      <w:pPr>
        <w:ind w:firstLine="567"/>
        <w:jc w:val="both"/>
        <w:rPr>
          <w:sz w:val="28"/>
          <w:lang w:val="uk-UA"/>
        </w:rPr>
      </w:pPr>
    </w:p>
    <w:p w:rsidR="00E41CE3" w:rsidRPr="005E03E7" w:rsidRDefault="00CC0362" w:rsidP="007C2C9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  <w:sectPr w:rsidR="00E41CE3" w:rsidRPr="005E03E7" w:rsidSect="00523455">
          <w:pgSz w:w="11906" w:h="16838"/>
          <w:pgMar w:top="561" w:right="707" w:bottom="561" w:left="1276" w:header="709" w:footer="709" w:gutter="0"/>
          <w:cols w:space="720"/>
          <w:docGrid w:linePitch="326"/>
        </w:sectPr>
      </w:pP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</w:t>
      </w:r>
      <w:r w:rsidR="005E03E7">
        <w:rPr>
          <w:sz w:val="28"/>
          <w:szCs w:val="28"/>
        </w:rPr>
        <w:t xml:space="preserve">                  </w:t>
      </w:r>
      <w:proofErr w:type="spellStart"/>
      <w:r w:rsidR="005E03E7">
        <w:rPr>
          <w:sz w:val="28"/>
          <w:szCs w:val="28"/>
        </w:rPr>
        <w:t>Григорій</w:t>
      </w:r>
      <w:proofErr w:type="spellEnd"/>
      <w:r w:rsidR="005E03E7">
        <w:rPr>
          <w:sz w:val="28"/>
          <w:szCs w:val="28"/>
        </w:rPr>
        <w:t xml:space="preserve"> РУД</w:t>
      </w:r>
      <w:r w:rsidR="00A04177">
        <w:rPr>
          <w:sz w:val="28"/>
          <w:szCs w:val="28"/>
          <w:lang w:val="uk-UA"/>
        </w:rPr>
        <w:t>ЮК</w:t>
      </w:r>
    </w:p>
    <w:p w:rsidR="007C2C95" w:rsidRPr="005E03E7" w:rsidRDefault="007C2C95" w:rsidP="005E03E7">
      <w:pPr>
        <w:tabs>
          <w:tab w:val="left" w:pos="1800"/>
        </w:tabs>
        <w:rPr>
          <w:lang w:val="uk-UA"/>
        </w:rPr>
      </w:pPr>
    </w:p>
    <w:sectPr w:rsidR="007C2C95" w:rsidRPr="005E03E7" w:rsidSect="00523455">
      <w:pgSz w:w="11906" w:h="16838"/>
      <w:pgMar w:top="561" w:right="431" w:bottom="561" w:left="567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C18"/>
    <w:rsid w:val="0009770C"/>
    <w:rsid w:val="000B35D6"/>
    <w:rsid w:val="000C40DA"/>
    <w:rsid w:val="001A3C58"/>
    <w:rsid w:val="00226344"/>
    <w:rsid w:val="002635C0"/>
    <w:rsid w:val="002A54EE"/>
    <w:rsid w:val="002C0120"/>
    <w:rsid w:val="003029D5"/>
    <w:rsid w:val="0036088D"/>
    <w:rsid w:val="00366622"/>
    <w:rsid w:val="003F3781"/>
    <w:rsid w:val="00433276"/>
    <w:rsid w:val="00520E60"/>
    <w:rsid w:val="00523455"/>
    <w:rsid w:val="00577A6B"/>
    <w:rsid w:val="00584340"/>
    <w:rsid w:val="005E03E7"/>
    <w:rsid w:val="00613BAB"/>
    <w:rsid w:val="006562CA"/>
    <w:rsid w:val="006B74BB"/>
    <w:rsid w:val="007369DA"/>
    <w:rsid w:val="0078405B"/>
    <w:rsid w:val="007C2C95"/>
    <w:rsid w:val="00851D3F"/>
    <w:rsid w:val="008720EA"/>
    <w:rsid w:val="00897826"/>
    <w:rsid w:val="008A56B5"/>
    <w:rsid w:val="008F1DD8"/>
    <w:rsid w:val="009723E4"/>
    <w:rsid w:val="0098335C"/>
    <w:rsid w:val="009B4CB6"/>
    <w:rsid w:val="009E6A1B"/>
    <w:rsid w:val="009F09FF"/>
    <w:rsid w:val="00A01045"/>
    <w:rsid w:val="00A04177"/>
    <w:rsid w:val="00B06BC0"/>
    <w:rsid w:val="00B365ED"/>
    <w:rsid w:val="00B77051"/>
    <w:rsid w:val="00B85EDB"/>
    <w:rsid w:val="00BB7BB9"/>
    <w:rsid w:val="00C23C18"/>
    <w:rsid w:val="00C70CED"/>
    <w:rsid w:val="00C8059E"/>
    <w:rsid w:val="00CC0362"/>
    <w:rsid w:val="00D50283"/>
    <w:rsid w:val="00D85AA2"/>
    <w:rsid w:val="00DC75F4"/>
    <w:rsid w:val="00E41CE3"/>
    <w:rsid w:val="00E67E1A"/>
    <w:rsid w:val="00E84FF5"/>
    <w:rsid w:val="00ED2396"/>
    <w:rsid w:val="00F066CE"/>
    <w:rsid w:val="00F6637D"/>
    <w:rsid w:val="00FC0AFE"/>
    <w:rsid w:val="00FC66C9"/>
    <w:rsid w:val="00FE2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  <w:style w:type="paragraph" w:styleId="a6">
    <w:name w:val="Body Text"/>
    <w:basedOn w:val="a"/>
    <w:link w:val="a7"/>
    <w:uiPriority w:val="1"/>
    <w:qFormat/>
    <w:rsid w:val="001A3C58"/>
    <w:pPr>
      <w:widowControl w:val="0"/>
      <w:autoSpaceDE w:val="0"/>
      <w:autoSpaceDN w:val="0"/>
    </w:pPr>
    <w:rPr>
      <w:lang w:val="uk-UA" w:eastAsia="en-US"/>
    </w:rPr>
  </w:style>
  <w:style w:type="character" w:customStyle="1" w:styleId="a7">
    <w:name w:val="Основной текст Знак"/>
    <w:basedOn w:val="a0"/>
    <w:link w:val="a6"/>
    <w:uiPriority w:val="1"/>
    <w:rsid w:val="001A3C5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link w:val="a9"/>
    <w:uiPriority w:val="1"/>
    <w:qFormat/>
    <w:rsid w:val="001A3C58"/>
    <w:pPr>
      <w:widowControl w:val="0"/>
      <w:autoSpaceDE w:val="0"/>
      <w:autoSpaceDN w:val="0"/>
      <w:spacing w:line="321" w:lineRule="exact"/>
      <w:ind w:left="2155" w:right="2155"/>
      <w:jc w:val="center"/>
    </w:pPr>
    <w:rPr>
      <w:b/>
      <w:bCs/>
      <w:sz w:val="28"/>
      <w:szCs w:val="28"/>
      <w:lang w:val="uk-UA" w:eastAsia="en-US"/>
    </w:rPr>
  </w:style>
  <w:style w:type="character" w:customStyle="1" w:styleId="a9">
    <w:name w:val="Название Знак"/>
    <w:basedOn w:val="a0"/>
    <w:link w:val="a8"/>
    <w:uiPriority w:val="1"/>
    <w:rsid w:val="001A3C58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7</cp:revision>
  <cp:lastPrinted>2021-03-16T07:29:00Z</cp:lastPrinted>
  <dcterms:created xsi:type="dcterms:W3CDTF">2021-03-03T14:30:00Z</dcterms:created>
  <dcterms:modified xsi:type="dcterms:W3CDTF">2021-03-16T08:04:00Z</dcterms:modified>
</cp:coreProperties>
</file>