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B1C69" w14:textId="1B2DEA12" w:rsidR="00FD6E95" w:rsidRPr="00FD6E95" w:rsidRDefault="00FD6E95" w:rsidP="00FD6E95">
      <w:pPr>
        <w:tabs>
          <w:tab w:val="left" w:pos="3420"/>
          <w:tab w:val="left" w:pos="4320"/>
        </w:tabs>
        <w:spacing w:line="276" w:lineRule="auto"/>
        <w:jc w:val="right"/>
        <w:rPr>
          <w:b/>
          <w:lang w:val="uk-UA"/>
        </w:rPr>
      </w:pPr>
      <w:r w:rsidRPr="00FD6E95">
        <w:rPr>
          <w:b/>
          <w:lang w:val="uk-UA"/>
        </w:rPr>
        <w:t>ПРОЄКТ</w:t>
      </w:r>
    </w:p>
    <w:p w14:paraId="11CBC337" w14:textId="46A237FF" w:rsidR="003B196E" w:rsidRPr="00EF6D4F" w:rsidRDefault="003B196E" w:rsidP="004E3381">
      <w:pPr>
        <w:tabs>
          <w:tab w:val="left" w:pos="3420"/>
          <w:tab w:val="left" w:pos="4320"/>
        </w:tabs>
        <w:spacing w:line="276" w:lineRule="auto"/>
        <w:jc w:val="center"/>
        <w:rPr>
          <w:lang w:val="uk-UA"/>
        </w:rPr>
      </w:pPr>
      <w:r w:rsidRPr="00EF6D4F">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Pr="00EF6D4F" w:rsidRDefault="003B196E" w:rsidP="004E3381">
      <w:pPr>
        <w:spacing w:line="276" w:lineRule="auto"/>
        <w:jc w:val="center"/>
        <w:outlineLvl w:val="0"/>
        <w:rPr>
          <w:b/>
          <w:lang w:val="uk-UA"/>
        </w:rPr>
      </w:pPr>
      <w:r w:rsidRPr="00EF6D4F">
        <w:rPr>
          <w:b/>
          <w:lang w:val="uk-UA"/>
        </w:rPr>
        <w:t>У К Р А Ї Н А</w:t>
      </w:r>
    </w:p>
    <w:p w14:paraId="719B6BDF" w14:textId="77777777" w:rsidR="003B196E" w:rsidRPr="00EF6D4F" w:rsidRDefault="003B196E" w:rsidP="004E3381">
      <w:pPr>
        <w:spacing w:line="276" w:lineRule="auto"/>
        <w:jc w:val="center"/>
        <w:outlineLvl w:val="0"/>
        <w:rPr>
          <w:b/>
          <w:lang w:val="uk-UA"/>
        </w:rPr>
      </w:pPr>
      <w:r w:rsidRPr="00EF6D4F">
        <w:rPr>
          <w:b/>
          <w:lang w:val="uk-UA"/>
        </w:rPr>
        <w:t>НОВОБОРІВСЬКА  СЕЛИЩНА  РАДА</w:t>
      </w:r>
    </w:p>
    <w:p w14:paraId="72864BEF" w14:textId="77777777" w:rsidR="003B196E" w:rsidRPr="00EF6D4F" w:rsidRDefault="003B196E" w:rsidP="004E3381">
      <w:pPr>
        <w:spacing w:line="276" w:lineRule="auto"/>
        <w:jc w:val="center"/>
        <w:outlineLvl w:val="0"/>
        <w:rPr>
          <w:b/>
          <w:lang w:val="uk-UA"/>
        </w:rPr>
      </w:pPr>
      <w:r w:rsidRPr="00EF6D4F">
        <w:rPr>
          <w:b/>
          <w:lang w:val="uk-UA"/>
        </w:rPr>
        <w:t>ХОРОШІВСЬКОГО  РАЙОНУ  ЖИТОМИРСЬКОЇ  ОБЛАСТІ</w:t>
      </w:r>
    </w:p>
    <w:p w14:paraId="665080EA" w14:textId="77777777" w:rsidR="002D0949" w:rsidRPr="00EF6D4F" w:rsidRDefault="002D0949" w:rsidP="004E3381">
      <w:pPr>
        <w:spacing w:line="276" w:lineRule="auto"/>
        <w:jc w:val="center"/>
        <w:outlineLvl w:val="0"/>
        <w:rPr>
          <w:b/>
          <w:lang w:val="uk-UA"/>
        </w:rPr>
      </w:pPr>
    </w:p>
    <w:p w14:paraId="304179EB" w14:textId="50124123" w:rsidR="00186757" w:rsidRPr="00EF6D4F" w:rsidRDefault="00186757" w:rsidP="004E3381">
      <w:pPr>
        <w:spacing w:line="276" w:lineRule="auto"/>
        <w:jc w:val="center"/>
        <w:rPr>
          <w:b/>
        </w:rPr>
      </w:pPr>
      <w:r w:rsidRPr="00EF6D4F">
        <w:rPr>
          <w:b/>
        </w:rPr>
        <w:t>Р І Ш Е Н Н Я</w:t>
      </w:r>
    </w:p>
    <w:p w14:paraId="3FDB54A2" w14:textId="6545ED01" w:rsidR="00440AD7" w:rsidRPr="00EF6D4F" w:rsidRDefault="002D0949" w:rsidP="004E3381">
      <w:pPr>
        <w:spacing w:line="276" w:lineRule="auto"/>
        <w:jc w:val="center"/>
      </w:pPr>
      <w:r w:rsidRPr="00EF6D4F">
        <w:t xml:space="preserve">сорок </w:t>
      </w:r>
      <w:r w:rsidR="00FD6E95">
        <w:rPr>
          <w:lang w:val="uk-UA"/>
        </w:rPr>
        <w:t>дев’ята</w:t>
      </w:r>
      <w:r w:rsidR="004B1445" w:rsidRPr="00EF6D4F">
        <w:rPr>
          <w:lang w:val="uk-UA"/>
        </w:rPr>
        <w:t xml:space="preserve"> </w:t>
      </w:r>
      <w:r w:rsidR="00186757" w:rsidRPr="00EF6D4F">
        <w:t>сесія сьомого скликання</w:t>
      </w:r>
    </w:p>
    <w:p w14:paraId="1B250174" w14:textId="77777777" w:rsidR="00186757" w:rsidRPr="00EF6D4F" w:rsidRDefault="00186757" w:rsidP="004E3381">
      <w:pPr>
        <w:spacing w:line="276" w:lineRule="auto"/>
        <w:jc w:val="center"/>
        <w:rPr>
          <w:lang w:val="uk-UA"/>
        </w:rPr>
      </w:pPr>
    </w:p>
    <w:p w14:paraId="5C4AA7E9" w14:textId="2B764FBC" w:rsidR="00440AD7" w:rsidRPr="00EF6D4F" w:rsidRDefault="00434A23" w:rsidP="004E3381">
      <w:pPr>
        <w:spacing w:line="276" w:lineRule="auto"/>
        <w:jc w:val="both"/>
        <w:rPr>
          <w:lang w:val="uk-UA"/>
        </w:rPr>
      </w:pPr>
      <w:r w:rsidRPr="00EF6D4F">
        <w:rPr>
          <w:lang w:val="uk-UA"/>
        </w:rPr>
        <w:t>2020</w:t>
      </w:r>
      <w:r w:rsidR="00440AD7" w:rsidRPr="00EF6D4F">
        <w:rPr>
          <w:lang w:val="uk-UA"/>
        </w:rPr>
        <w:t xml:space="preserve"> року                                                            </w:t>
      </w:r>
      <w:r w:rsidR="00F07964" w:rsidRPr="00EF6D4F">
        <w:rPr>
          <w:lang w:val="uk-UA"/>
        </w:rPr>
        <w:t xml:space="preserve">     </w:t>
      </w:r>
      <w:r w:rsidR="00440AD7" w:rsidRPr="00EF6D4F">
        <w:rPr>
          <w:lang w:val="uk-UA"/>
        </w:rPr>
        <w:t xml:space="preserve">                    </w:t>
      </w:r>
      <w:r w:rsidR="000E0647" w:rsidRPr="00EF6D4F">
        <w:rPr>
          <w:lang w:val="uk-UA"/>
        </w:rPr>
        <w:t xml:space="preserve">    </w:t>
      </w:r>
      <w:r w:rsidR="00497318" w:rsidRPr="00EF6D4F">
        <w:rPr>
          <w:lang w:val="uk-UA"/>
        </w:rPr>
        <w:t xml:space="preserve">           </w:t>
      </w:r>
      <w:r w:rsidR="00440AD7" w:rsidRPr="00EF6D4F">
        <w:rPr>
          <w:lang w:val="uk-UA"/>
        </w:rPr>
        <w:t xml:space="preserve">   </w:t>
      </w:r>
      <w:r w:rsidR="00167849" w:rsidRPr="00EF6D4F">
        <w:rPr>
          <w:lang w:val="uk-UA"/>
        </w:rPr>
        <w:t xml:space="preserve">  </w:t>
      </w:r>
      <w:r w:rsidR="00440AD7" w:rsidRPr="00EF6D4F">
        <w:rPr>
          <w:lang w:val="uk-UA"/>
        </w:rPr>
        <w:t xml:space="preserve">          </w:t>
      </w:r>
      <w:r w:rsidR="0032394D" w:rsidRPr="00EF6D4F">
        <w:rPr>
          <w:lang w:val="uk-UA"/>
        </w:rPr>
        <w:t>№</w:t>
      </w:r>
      <w:r w:rsidR="00D161D9" w:rsidRPr="00EF6D4F">
        <w:rPr>
          <w:lang w:val="uk-UA"/>
        </w:rPr>
        <w:t xml:space="preserve"> </w:t>
      </w:r>
    </w:p>
    <w:p w14:paraId="001A985B" w14:textId="77777777" w:rsidR="003B196E" w:rsidRPr="00EF6D4F" w:rsidRDefault="003B196E" w:rsidP="004E3381">
      <w:pPr>
        <w:spacing w:line="276" w:lineRule="auto"/>
        <w:rPr>
          <w:lang w:val="uk-UA"/>
        </w:rPr>
      </w:pPr>
    </w:p>
    <w:p w14:paraId="17538971" w14:textId="77777777" w:rsidR="003B196E" w:rsidRPr="00EF6D4F" w:rsidRDefault="003B196E" w:rsidP="004E3381">
      <w:pPr>
        <w:spacing w:line="276" w:lineRule="auto"/>
        <w:rPr>
          <w:b/>
          <w:lang w:val="uk-UA"/>
        </w:rPr>
      </w:pPr>
      <w:r w:rsidRPr="00EF6D4F">
        <w:rPr>
          <w:b/>
          <w:lang w:val="uk-UA"/>
        </w:rPr>
        <w:t>Про надання дозволів на виготовлення</w:t>
      </w:r>
    </w:p>
    <w:p w14:paraId="7ACC783C" w14:textId="5805AA53" w:rsidR="003B196E" w:rsidRPr="00EF6D4F" w:rsidRDefault="003B196E" w:rsidP="004E3381">
      <w:pPr>
        <w:spacing w:line="276" w:lineRule="auto"/>
        <w:rPr>
          <w:b/>
          <w:lang w:val="uk-UA"/>
        </w:rPr>
      </w:pPr>
      <w:r w:rsidRPr="00EF6D4F">
        <w:rPr>
          <w:b/>
          <w:lang w:val="uk-UA"/>
        </w:rPr>
        <w:t>документацій із землеустрою</w:t>
      </w:r>
      <w:r w:rsidR="00223A65" w:rsidRPr="00EF6D4F">
        <w:rPr>
          <w:b/>
          <w:lang w:val="uk-UA"/>
        </w:rPr>
        <w:t xml:space="preserve"> громадянам</w:t>
      </w:r>
    </w:p>
    <w:p w14:paraId="112D893F" w14:textId="77777777" w:rsidR="003B196E" w:rsidRPr="00EF6D4F" w:rsidRDefault="003B196E" w:rsidP="004E3381">
      <w:pPr>
        <w:spacing w:line="276" w:lineRule="auto"/>
        <w:rPr>
          <w:b/>
          <w:lang w:val="uk-UA"/>
        </w:rPr>
      </w:pPr>
    </w:p>
    <w:p w14:paraId="1AF6EDB6" w14:textId="77D3CEEF" w:rsidR="003B196E" w:rsidRPr="00EF6D4F" w:rsidRDefault="003B196E" w:rsidP="004E3381">
      <w:pPr>
        <w:spacing w:line="276" w:lineRule="auto"/>
        <w:ind w:firstLine="426"/>
        <w:jc w:val="both"/>
        <w:rPr>
          <w:lang w:val="uk-UA"/>
        </w:rPr>
      </w:pPr>
      <w:r w:rsidRPr="00EF6D4F">
        <w:rPr>
          <w:lang w:val="uk-UA"/>
        </w:rPr>
        <w:t xml:space="preserve">Розглянувши </w:t>
      </w:r>
      <w:r w:rsidR="00C6529B" w:rsidRPr="00EF6D4F">
        <w:rPr>
          <w:lang w:val="uk-UA"/>
        </w:rPr>
        <w:t xml:space="preserve">заяви громадян, </w:t>
      </w:r>
      <w:r w:rsidRPr="00EF6D4F">
        <w:rPr>
          <w:lang w:val="uk-UA"/>
        </w:rPr>
        <w:t xml:space="preserve">керуючись </w:t>
      </w:r>
      <w:r w:rsidR="009501BB" w:rsidRPr="00EF6D4F">
        <w:rPr>
          <w:lang w:val="uk-UA"/>
        </w:rPr>
        <w:t>, статтями 116, 118, 121, 122, 186 Земельного кодексу України,</w:t>
      </w:r>
      <w:r w:rsidRPr="00EF6D4F">
        <w:rPr>
          <w:rFonts w:eastAsiaTheme="minorHAnsi"/>
          <w:lang w:val="uk-UA" w:eastAsia="en-US"/>
        </w:rPr>
        <w:t>,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sidRPr="00EF6D4F">
        <w:rPr>
          <w:rFonts w:eastAsiaTheme="minorHAnsi"/>
          <w:lang w:val="uk-UA" w:eastAsia="en-US"/>
        </w:rPr>
        <w:t xml:space="preserve">в цільового призначення земель», </w:t>
      </w:r>
      <w:r w:rsidRPr="00EF6D4F">
        <w:rPr>
          <w:rFonts w:eastAsiaTheme="minorHAnsi"/>
          <w:lang w:val="uk-UA" w:eastAsia="en-US"/>
        </w:rPr>
        <w:t xml:space="preserve">керуючись </w:t>
      </w:r>
      <w:r w:rsidR="00E300A5" w:rsidRPr="00EF6D4F">
        <w:rPr>
          <w:rFonts w:eastAsiaTheme="minorHAnsi"/>
          <w:lang w:val="uk-UA" w:eastAsia="en-US"/>
        </w:rPr>
        <w:t xml:space="preserve">ст. 26 </w:t>
      </w:r>
      <w:r w:rsidRPr="00EF6D4F">
        <w:rPr>
          <w:rFonts w:eastAsiaTheme="minorHAnsi"/>
          <w:lang w:val="uk-UA" w:eastAsia="en-US"/>
        </w:rPr>
        <w:t xml:space="preserve">Законом України «Про місцеве самоврядування в Україні», </w:t>
      </w:r>
      <w:r w:rsidRPr="00EF6D4F">
        <w:rPr>
          <w:lang w:val="uk-UA"/>
        </w:rPr>
        <w:t>селищна рада</w:t>
      </w:r>
    </w:p>
    <w:p w14:paraId="0E0A1EF6" w14:textId="77777777" w:rsidR="003B196E" w:rsidRPr="00EF6D4F" w:rsidRDefault="003B196E" w:rsidP="004E3381">
      <w:pPr>
        <w:spacing w:line="276" w:lineRule="auto"/>
        <w:jc w:val="both"/>
        <w:rPr>
          <w:lang w:val="uk-UA"/>
        </w:rPr>
      </w:pPr>
    </w:p>
    <w:p w14:paraId="35526D8E" w14:textId="77777777" w:rsidR="003B196E" w:rsidRPr="00EF6D4F" w:rsidRDefault="003B196E" w:rsidP="004E3381">
      <w:pPr>
        <w:spacing w:line="276" w:lineRule="auto"/>
        <w:jc w:val="center"/>
        <w:rPr>
          <w:b/>
          <w:lang w:val="uk-UA"/>
        </w:rPr>
      </w:pPr>
      <w:r w:rsidRPr="00EF6D4F">
        <w:rPr>
          <w:b/>
          <w:lang w:val="uk-UA"/>
        </w:rPr>
        <w:t>В И Р І Ш И Л А :</w:t>
      </w:r>
    </w:p>
    <w:p w14:paraId="76C2173D" w14:textId="77777777" w:rsidR="006C0376" w:rsidRPr="00EF6D4F" w:rsidRDefault="006C0376" w:rsidP="004E3381">
      <w:pPr>
        <w:spacing w:line="276" w:lineRule="auto"/>
        <w:jc w:val="center"/>
        <w:rPr>
          <w:b/>
          <w:lang w:val="uk-UA"/>
        </w:rPr>
      </w:pPr>
    </w:p>
    <w:p w14:paraId="624D2E89" w14:textId="120646D0" w:rsidR="00065343" w:rsidRPr="00EF6D4F" w:rsidRDefault="00571E22" w:rsidP="004E3381">
      <w:pPr>
        <w:spacing w:line="276" w:lineRule="auto"/>
        <w:ind w:firstLine="426"/>
        <w:jc w:val="both"/>
        <w:rPr>
          <w:lang w:val="uk-UA"/>
        </w:rPr>
      </w:pPr>
      <w:r w:rsidRPr="00EF6D4F">
        <w:rPr>
          <w:lang w:val="uk-UA"/>
        </w:rPr>
        <w:t>1</w:t>
      </w:r>
      <w:r w:rsidR="00065343" w:rsidRPr="00EF6D4F">
        <w:rPr>
          <w:lang w:val="uk-UA"/>
        </w:rPr>
        <w:t>. Надати дозвіл на:</w:t>
      </w:r>
    </w:p>
    <w:p w14:paraId="45FF2A0A" w14:textId="71506C6D" w:rsidR="00065343" w:rsidRPr="00EF6D4F" w:rsidRDefault="00571E22" w:rsidP="004E3381">
      <w:pPr>
        <w:autoSpaceDE w:val="0"/>
        <w:autoSpaceDN w:val="0"/>
        <w:adjustRightInd w:val="0"/>
        <w:spacing w:line="276" w:lineRule="auto"/>
        <w:ind w:firstLine="426"/>
        <w:jc w:val="both"/>
        <w:rPr>
          <w:lang w:val="uk-UA"/>
        </w:rPr>
      </w:pPr>
      <w:r w:rsidRPr="00EF6D4F">
        <w:rPr>
          <w:rFonts w:eastAsiaTheme="minorHAnsi"/>
          <w:lang w:val="uk-UA" w:eastAsia="en-US"/>
        </w:rPr>
        <w:t>1</w:t>
      </w:r>
      <w:r w:rsidR="00065343" w:rsidRPr="00EF6D4F">
        <w:rPr>
          <w:rFonts w:eastAsiaTheme="minorHAnsi"/>
          <w:lang w:val="uk-UA" w:eastAsia="en-US"/>
        </w:rPr>
        <w:t xml:space="preserve">.1. Виготовлення проектів землеустрою щодо відведення земельних ділянок згідно з </w:t>
      </w:r>
      <w:hyperlink r:id="rId9" w:history="1">
        <w:r w:rsidR="00065343" w:rsidRPr="00EF6D4F">
          <w:rPr>
            <w:rFonts w:eastAsiaTheme="minorHAnsi"/>
            <w:bCs/>
            <w:i/>
            <w:iCs/>
            <w:lang w:val="uk-UA" w:eastAsia="en-US"/>
          </w:rPr>
          <w:t>додатком</w:t>
        </w:r>
      </w:hyperlink>
      <w:r w:rsidR="00065343" w:rsidRPr="00EF6D4F">
        <w:rPr>
          <w:rFonts w:eastAsiaTheme="minorHAnsi"/>
          <w:bCs/>
          <w:i/>
          <w:iCs/>
          <w:lang w:val="uk-UA" w:eastAsia="en-US"/>
        </w:rPr>
        <w:t xml:space="preserve"> </w:t>
      </w:r>
      <w:r w:rsidR="00065343" w:rsidRPr="00EF6D4F">
        <w:rPr>
          <w:rFonts w:eastAsiaTheme="minorHAnsi"/>
          <w:i/>
          <w:lang w:val="uk-UA" w:eastAsia="en-US"/>
        </w:rPr>
        <w:t>1</w:t>
      </w:r>
      <w:r w:rsidR="00676901" w:rsidRPr="00EF6D4F">
        <w:rPr>
          <w:rFonts w:eastAsiaTheme="minorHAnsi"/>
          <w:i/>
          <w:lang w:val="uk-UA" w:eastAsia="en-US"/>
        </w:rPr>
        <w:t>.</w:t>
      </w:r>
      <w:r w:rsidR="00065343" w:rsidRPr="00EF6D4F">
        <w:rPr>
          <w:rFonts w:eastAsiaTheme="minorHAnsi"/>
          <w:i/>
          <w:lang w:val="uk-UA" w:eastAsia="en-US"/>
        </w:rPr>
        <w:t xml:space="preserve"> </w:t>
      </w:r>
      <w:r w:rsidR="00065343" w:rsidRPr="00EF6D4F">
        <w:rPr>
          <w:rFonts w:eastAsiaTheme="minorHAnsi"/>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7B7504F9" w14:textId="391630E2" w:rsidR="009E5577" w:rsidRPr="00EF6D4F" w:rsidRDefault="00571E22" w:rsidP="004E3381">
      <w:pPr>
        <w:autoSpaceDE w:val="0"/>
        <w:autoSpaceDN w:val="0"/>
        <w:adjustRightInd w:val="0"/>
        <w:spacing w:line="276" w:lineRule="auto"/>
        <w:ind w:firstLine="426"/>
        <w:jc w:val="both"/>
        <w:rPr>
          <w:i/>
          <w:lang w:val="uk-UA"/>
        </w:rPr>
      </w:pPr>
      <w:r w:rsidRPr="00EF6D4F">
        <w:rPr>
          <w:lang w:val="uk-UA"/>
        </w:rPr>
        <w:t>1</w:t>
      </w:r>
      <w:r w:rsidR="00065343" w:rsidRPr="00EF6D4F">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00065343" w:rsidRPr="00EF6D4F">
        <w:rPr>
          <w:i/>
          <w:lang w:val="uk-UA"/>
        </w:rPr>
        <w:t xml:space="preserve">додатком 2 </w:t>
      </w:r>
    </w:p>
    <w:p w14:paraId="278FEB4A" w14:textId="6A88E440" w:rsidR="003B196E" w:rsidRPr="00EF6D4F" w:rsidRDefault="005C65C9" w:rsidP="004E3381">
      <w:pPr>
        <w:pStyle w:val="a5"/>
        <w:tabs>
          <w:tab w:val="left" w:pos="426"/>
        </w:tabs>
        <w:spacing w:line="276" w:lineRule="auto"/>
        <w:ind w:left="0"/>
        <w:jc w:val="both"/>
        <w:rPr>
          <w:rFonts w:eastAsiaTheme="minorHAnsi"/>
          <w:lang w:val="uk-UA" w:eastAsia="en-US"/>
        </w:rPr>
      </w:pPr>
      <w:r w:rsidRPr="00EF6D4F">
        <w:rPr>
          <w:rFonts w:eastAsiaTheme="minorHAnsi"/>
          <w:lang w:val="uk-UA" w:eastAsia="en-US"/>
        </w:rPr>
        <w:tab/>
      </w:r>
      <w:r w:rsidR="00571E22" w:rsidRPr="00EF6D4F">
        <w:rPr>
          <w:rFonts w:eastAsiaTheme="minorHAnsi"/>
          <w:lang w:val="uk-UA" w:eastAsia="en-US"/>
        </w:rPr>
        <w:t>2</w:t>
      </w:r>
      <w:r w:rsidR="000E0647" w:rsidRPr="00EF6D4F">
        <w:rPr>
          <w:rFonts w:eastAsiaTheme="minorHAnsi"/>
          <w:lang w:val="uk-UA" w:eastAsia="en-US"/>
        </w:rPr>
        <w:t>.</w:t>
      </w:r>
      <w:r w:rsidR="00015547" w:rsidRPr="00EF6D4F">
        <w:rPr>
          <w:rFonts w:eastAsiaTheme="minorHAnsi"/>
          <w:lang w:val="uk-UA" w:eastAsia="en-US"/>
        </w:rPr>
        <w:t xml:space="preserve"> </w:t>
      </w:r>
      <w:r w:rsidR="003B196E" w:rsidRPr="00EF6D4F">
        <w:rPr>
          <w:rFonts w:eastAsiaTheme="minorHAnsi"/>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12560D3D" w:rsidR="003B196E" w:rsidRPr="00EF6D4F" w:rsidRDefault="00723278" w:rsidP="004E3381">
      <w:pPr>
        <w:pStyle w:val="a5"/>
        <w:tabs>
          <w:tab w:val="left" w:pos="851"/>
        </w:tabs>
        <w:spacing w:line="276" w:lineRule="auto"/>
        <w:ind w:left="0" w:firstLine="426"/>
        <w:jc w:val="both"/>
        <w:rPr>
          <w:rFonts w:eastAsiaTheme="minorHAnsi"/>
          <w:lang w:val="uk-UA" w:eastAsia="en-US"/>
        </w:rPr>
      </w:pPr>
      <w:r>
        <w:rPr>
          <w:rFonts w:eastAsiaTheme="minorHAnsi"/>
          <w:lang w:val="uk-UA" w:eastAsia="en-US"/>
        </w:rPr>
        <w:t>3</w:t>
      </w:r>
      <w:r w:rsidR="000E0647" w:rsidRPr="00EF6D4F">
        <w:rPr>
          <w:rFonts w:eastAsiaTheme="minorHAnsi"/>
          <w:lang w:val="uk-UA" w:eastAsia="en-US"/>
        </w:rPr>
        <w:t>.</w:t>
      </w:r>
      <w:r w:rsidR="00015547" w:rsidRPr="00EF6D4F">
        <w:rPr>
          <w:rFonts w:eastAsiaTheme="minorHAnsi"/>
          <w:lang w:val="uk-UA" w:eastAsia="en-US"/>
        </w:rPr>
        <w:t xml:space="preserve"> </w:t>
      </w:r>
      <w:r w:rsidR="003B196E" w:rsidRPr="00EF6D4F">
        <w:rPr>
          <w:rFonts w:eastAsiaTheme="minorHAnsi"/>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50D6E6FF" w:rsidR="003B196E" w:rsidRPr="00EF6D4F" w:rsidRDefault="00723278" w:rsidP="004E3381">
      <w:pPr>
        <w:pStyle w:val="a5"/>
        <w:tabs>
          <w:tab w:val="left" w:pos="851"/>
        </w:tabs>
        <w:spacing w:line="276" w:lineRule="auto"/>
        <w:ind w:left="0" w:firstLine="426"/>
        <w:jc w:val="both"/>
        <w:rPr>
          <w:rFonts w:eastAsiaTheme="minorHAnsi"/>
          <w:lang w:val="uk-UA" w:eastAsia="en-US"/>
        </w:rPr>
      </w:pPr>
      <w:r>
        <w:rPr>
          <w:rFonts w:eastAsiaTheme="minorHAnsi"/>
          <w:lang w:val="uk-UA" w:eastAsia="en-US"/>
        </w:rPr>
        <w:t>4</w:t>
      </w:r>
      <w:r w:rsidR="000E0647" w:rsidRPr="00EF6D4F">
        <w:rPr>
          <w:rFonts w:eastAsiaTheme="minorHAnsi"/>
          <w:lang w:val="uk-UA" w:eastAsia="en-US"/>
        </w:rPr>
        <w:t>.</w:t>
      </w:r>
      <w:r w:rsidR="00015547" w:rsidRPr="00EF6D4F">
        <w:rPr>
          <w:rFonts w:eastAsiaTheme="minorHAnsi"/>
          <w:lang w:val="uk-UA" w:eastAsia="en-US"/>
        </w:rPr>
        <w:t xml:space="preserve"> </w:t>
      </w:r>
      <w:r w:rsidR="003B196E" w:rsidRPr="00EF6D4F">
        <w:rPr>
          <w:rFonts w:eastAsiaTheme="minorHAnsi"/>
          <w:lang w:val="uk-UA" w:eastAsia="en-US"/>
        </w:rPr>
        <w:t xml:space="preserve">Встановити термін дії наданих </w:t>
      </w:r>
      <w:r w:rsidR="00D33619" w:rsidRPr="00EF6D4F">
        <w:rPr>
          <w:rFonts w:eastAsiaTheme="minorHAnsi"/>
          <w:lang w:val="uk-UA" w:eastAsia="en-US"/>
        </w:rPr>
        <w:t xml:space="preserve">дозволів в п. </w:t>
      </w:r>
      <w:r w:rsidR="007B1405" w:rsidRPr="00EF6D4F">
        <w:rPr>
          <w:rFonts w:eastAsiaTheme="minorHAnsi"/>
          <w:lang w:val="uk-UA" w:eastAsia="en-US"/>
        </w:rPr>
        <w:t>1</w:t>
      </w:r>
      <w:r w:rsidR="00676901" w:rsidRPr="00EF6D4F">
        <w:rPr>
          <w:rFonts w:eastAsiaTheme="minorHAnsi"/>
          <w:lang w:val="uk-UA" w:eastAsia="en-US"/>
        </w:rPr>
        <w:t xml:space="preserve"> </w:t>
      </w:r>
      <w:r w:rsidR="003B196E" w:rsidRPr="00EF6D4F">
        <w:rPr>
          <w:rFonts w:eastAsiaTheme="minorHAnsi"/>
          <w:lang w:val="uk-UA" w:eastAsia="en-US"/>
        </w:rPr>
        <w:t>даного рішення на період 1 (одного) року з дати прийняття цього рішення.</w:t>
      </w:r>
    </w:p>
    <w:p w14:paraId="54C8D2A9" w14:textId="4E158327" w:rsidR="003B196E" w:rsidRPr="00EF6D4F" w:rsidRDefault="00723278" w:rsidP="004E3381">
      <w:pPr>
        <w:pStyle w:val="a5"/>
        <w:tabs>
          <w:tab w:val="left" w:pos="851"/>
        </w:tabs>
        <w:spacing w:line="276" w:lineRule="auto"/>
        <w:ind w:left="0" w:firstLine="426"/>
        <w:jc w:val="both"/>
        <w:rPr>
          <w:rFonts w:eastAsiaTheme="minorHAnsi"/>
          <w:lang w:val="uk-UA" w:eastAsia="en-US"/>
        </w:rPr>
      </w:pPr>
      <w:r>
        <w:rPr>
          <w:rFonts w:eastAsiaTheme="minorHAnsi"/>
          <w:lang w:val="uk-UA" w:eastAsia="en-US"/>
        </w:rPr>
        <w:t>5</w:t>
      </w:r>
      <w:r w:rsidR="000E0647" w:rsidRPr="00EF6D4F">
        <w:rPr>
          <w:rFonts w:eastAsiaTheme="minorHAnsi"/>
          <w:lang w:val="uk-UA" w:eastAsia="en-US"/>
        </w:rPr>
        <w:t>.</w:t>
      </w:r>
      <w:r w:rsidR="00015547" w:rsidRPr="00EF6D4F">
        <w:rPr>
          <w:rFonts w:eastAsiaTheme="minorHAnsi"/>
          <w:lang w:val="uk-UA" w:eastAsia="en-US"/>
        </w:rPr>
        <w:t xml:space="preserve"> </w:t>
      </w:r>
      <w:r w:rsidR="003B196E" w:rsidRPr="00EF6D4F">
        <w:rPr>
          <w:rFonts w:eastAsiaTheme="minorHAnsi"/>
          <w:lang w:val="uk-UA" w:eastAsia="en-US"/>
        </w:rPr>
        <w:t xml:space="preserve">У випадку, коли громадяни, яким надано дозвіл на виготовлення землевпорядної документації у відповідності до </w:t>
      </w:r>
      <w:r w:rsidR="00E81309" w:rsidRPr="00EF6D4F">
        <w:rPr>
          <w:rFonts w:eastAsiaTheme="minorHAnsi"/>
          <w:lang w:val="uk-UA" w:eastAsia="en-US"/>
        </w:rPr>
        <w:t>п.</w:t>
      </w:r>
      <w:r w:rsidR="007B1405" w:rsidRPr="00EF6D4F">
        <w:rPr>
          <w:rFonts w:eastAsiaTheme="minorHAnsi"/>
          <w:lang w:val="uk-UA" w:eastAsia="en-US"/>
        </w:rPr>
        <w:t>1</w:t>
      </w:r>
      <w:r w:rsidR="00676901" w:rsidRPr="00EF6D4F">
        <w:rPr>
          <w:rFonts w:eastAsiaTheme="minorHAnsi"/>
          <w:lang w:val="uk-UA" w:eastAsia="en-US"/>
        </w:rPr>
        <w:t xml:space="preserve"> та </w:t>
      </w:r>
      <w:r w:rsidR="003B196E" w:rsidRPr="00EF6D4F">
        <w:rPr>
          <w:rFonts w:eastAsiaTheme="minorHAnsi"/>
          <w:i/>
          <w:lang w:val="uk-UA" w:eastAsia="en-US"/>
        </w:rPr>
        <w:t>додатку 1</w:t>
      </w:r>
      <w:r w:rsidR="00065343" w:rsidRPr="00EF6D4F">
        <w:rPr>
          <w:rFonts w:eastAsiaTheme="minorHAnsi"/>
          <w:i/>
          <w:lang w:val="uk-UA" w:eastAsia="en-US"/>
        </w:rPr>
        <w:t>, 2</w:t>
      </w:r>
      <w:r w:rsidR="003B196E" w:rsidRPr="00EF6D4F">
        <w:rPr>
          <w:rFonts w:eastAsiaTheme="minorHAnsi"/>
          <w:i/>
          <w:lang w:val="uk-UA" w:eastAsia="en-US"/>
        </w:rPr>
        <w:t xml:space="preserve"> </w:t>
      </w:r>
      <w:r w:rsidR="003B196E" w:rsidRPr="00EF6D4F">
        <w:rPr>
          <w:rFonts w:eastAsiaTheme="minorHAnsi"/>
          <w:lang w:val="uk-UA" w:eastAsia="en-US"/>
        </w:rPr>
        <w:t>даного</w:t>
      </w:r>
      <w:r w:rsidR="003B196E" w:rsidRPr="00EF6D4F">
        <w:rPr>
          <w:rFonts w:eastAsiaTheme="minorHAnsi"/>
          <w:i/>
          <w:lang w:val="uk-UA" w:eastAsia="en-US"/>
        </w:rPr>
        <w:t xml:space="preserve"> </w:t>
      </w:r>
      <w:r w:rsidR="003B196E" w:rsidRPr="00EF6D4F">
        <w:rPr>
          <w:rFonts w:eastAsiaTheme="minorHAnsi"/>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123D6474" w14:textId="4747C35E" w:rsidR="00221363" w:rsidRPr="00723278" w:rsidRDefault="00723278" w:rsidP="00723278">
      <w:pPr>
        <w:spacing w:line="276" w:lineRule="auto"/>
        <w:ind w:firstLine="426"/>
        <w:jc w:val="both"/>
        <w:rPr>
          <w:rFonts w:eastAsiaTheme="minorHAnsi"/>
          <w:lang w:val="uk-UA" w:eastAsia="en-US"/>
        </w:rPr>
      </w:pPr>
      <w:r>
        <w:rPr>
          <w:rFonts w:eastAsiaTheme="minorHAnsi"/>
          <w:lang w:val="uk-UA" w:eastAsia="en-US"/>
        </w:rPr>
        <w:t>6</w:t>
      </w:r>
      <w:r w:rsidR="00015547" w:rsidRPr="00EF6D4F">
        <w:rPr>
          <w:rFonts w:eastAsiaTheme="minorHAnsi"/>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bookmarkStart w:id="0" w:name="_GoBack"/>
      <w:bookmarkEnd w:id="0"/>
    </w:p>
    <w:p w14:paraId="07100E4E" w14:textId="018AF201" w:rsidR="00DE3F48" w:rsidRPr="00FD6E95" w:rsidRDefault="0016408C" w:rsidP="00FD6E95">
      <w:pPr>
        <w:spacing w:line="276" w:lineRule="auto"/>
        <w:ind w:firstLine="708"/>
        <w:rPr>
          <w:b/>
        </w:rPr>
      </w:pPr>
      <w:r w:rsidRPr="00EF6D4F">
        <w:rPr>
          <w:b/>
        </w:rPr>
        <w:t>Селищний голова                                                                        Григорій Рудюк</w:t>
      </w:r>
    </w:p>
    <w:sectPr w:rsidR="00DE3F48" w:rsidRPr="00FD6E95"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AA692" w14:textId="77777777" w:rsidR="001628D5" w:rsidRDefault="001628D5" w:rsidP="001207DE">
      <w:r>
        <w:separator/>
      </w:r>
    </w:p>
  </w:endnote>
  <w:endnote w:type="continuationSeparator" w:id="0">
    <w:p w14:paraId="16C08E8D" w14:textId="77777777" w:rsidR="001628D5" w:rsidRDefault="001628D5"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4ED01" w14:textId="77777777" w:rsidR="001628D5" w:rsidRDefault="001628D5" w:rsidP="001207DE">
      <w:r>
        <w:separator/>
      </w:r>
    </w:p>
  </w:footnote>
  <w:footnote w:type="continuationSeparator" w:id="0">
    <w:p w14:paraId="54499380" w14:textId="77777777" w:rsidR="001628D5" w:rsidRDefault="001628D5"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16AB649E"/>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3"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34740132"/>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5" w15:restartNumberingAfterBreak="0">
    <w:nsid w:val="3F5D01DD"/>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6"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A206F3A"/>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8"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9"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6"/>
  </w:num>
  <w:num w:numId="2">
    <w:abstractNumId w:val="0"/>
  </w:num>
  <w:num w:numId="3">
    <w:abstractNumId w:val="10"/>
  </w:num>
  <w:num w:numId="4">
    <w:abstractNumId w:val="9"/>
  </w:num>
  <w:num w:numId="5">
    <w:abstractNumId w:val="1"/>
  </w:num>
  <w:num w:numId="6">
    <w:abstractNumId w:val="3"/>
  </w:num>
  <w:num w:numId="7">
    <w:abstractNumId w:val="8"/>
  </w:num>
  <w:num w:numId="8">
    <w:abstractNumId w:val="4"/>
  </w:num>
  <w:num w:numId="9">
    <w:abstractNumId w:val="2"/>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41CC"/>
    <w:rsid w:val="000766D2"/>
    <w:rsid w:val="00076D50"/>
    <w:rsid w:val="000772B4"/>
    <w:rsid w:val="000779D1"/>
    <w:rsid w:val="00077C1F"/>
    <w:rsid w:val="00077E96"/>
    <w:rsid w:val="000814DF"/>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97D"/>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0F2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913"/>
    <w:rsid w:val="00131CF2"/>
    <w:rsid w:val="0013218B"/>
    <w:rsid w:val="0013253A"/>
    <w:rsid w:val="0013320C"/>
    <w:rsid w:val="00134DA8"/>
    <w:rsid w:val="00135FE5"/>
    <w:rsid w:val="00136D02"/>
    <w:rsid w:val="00136DDA"/>
    <w:rsid w:val="00137174"/>
    <w:rsid w:val="001419A0"/>
    <w:rsid w:val="00141C6D"/>
    <w:rsid w:val="00141E51"/>
    <w:rsid w:val="00142DCF"/>
    <w:rsid w:val="00142E99"/>
    <w:rsid w:val="001442DF"/>
    <w:rsid w:val="0014433A"/>
    <w:rsid w:val="00144B75"/>
    <w:rsid w:val="00144BE2"/>
    <w:rsid w:val="00144E3F"/>
    <w:rsid w:val="001500AC"/>
    <w:rsid w:val="0015022F"/>
    <w:rsid w:val="001503E9"/>
    <w:rsid w:val="00151ED0"/>
    <w:rsid w:val="0015233F"/>
    <w:rsid w:val="0015348B"/>
    <w:rsid w:val="00153F86"/>
    <w:rsid w:val="00155515"/>
    <w:rsid w:val="001555A2"/>
    <w:rsid w:val="00160794"/>
    <w:rsid w:val="00160D2F"/>
    <w:rsid w:val="00161A72"/>
    <w:rsid w:val="00161E8D"/>
    <w:rsid w:val="001628D5"/>
    <w:rsid w:val="001635C1"/>
    <w:rsid w:val="0016408C"/>
    <w:rsid w:val="00164C46"/>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778D3"/>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5FFE"/>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363"/>
    <w:rsid w:val="00221BA7"/>
    <w:rsid w:val="002234F9"/>
    <w:rsid w:val="002238E4"/>
    <w:rsid w:val="00223A5E"/>
    <w:rsid w:val="00223A65"/>
    <w:rsid w:val="00223CB4"/>
    <w:rsid w:val="00227BA9"/>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6992"/>
    <w:rsid w:val="002A70BD"/>
    <w:rsid w:val="002A7613"/>
    <w:rsid w:val="002B0F5C"/>
    <w:rsid w:val="002B17B8"/>
    <w:rsid w:val="002B22A2"/>
    <w:rsid w:val="002B3846"/>
    <w:rsid w:val="002B6A06"/>
    <w:rsid w:val="002B6BE6"/>
    <w:rsid w:val="002C0F4D"/>
    <w:rsid w:val="002C207F"/>
    <w:rsid w:val="002C2494"/>
    <w:rsid w:val="002C33B5"/>
    <w:rsid w:val="002C42C9"/>
    <w:rsid w:val="002C4349"/>
    <w:rsid w:val="002C4565"/>
    <w:rsid w:val="002C679A"/>
    <w:rsid w:val="002C6B2F"/>
    <w:rsid w:val="002C71F6"/>
    <w:rsid w:val="002D0949"/>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394D"/>
    <w:rsid w:val="00325C6C"/>
    <w:rsid w:val="00325CC4"/>
    <w:rsid w:val="00327D42"/>
    <w:rsid w:val="003303E9"/>
    <w:rsid w:val="00332548"/>
    <w:rsid w:val="003326DD"/>
    <w:rsid w:val="00333099"/>
    <w:rsid w:val="00333DC4"/>
    <w:rsid w:val="003352EC"/>
    <w:rsid w:val="00335BDD"/>
    <w:rsid w:val="00335E25"/>
    <w:rsid w:val="00336778"/>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622"/>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4435"/>
    <w:rsid w:val="003A70D7"/>
    <w:rsid w:val="003B094E"/>
    <w:rsid w:val="003B0D81"/>
    <w:rsid w:val="003B196E"/>
    <w:rsid w:val="003B1C72"/>
    <w:rsid w:val="003B2636"/>
    <w:rsid w:val="003B2A4D"/>
    <w:rsid w:val="003B3242"/>
    <w:rsid w:val="003B3AE8"/>
    <w:rsid w:val="003B416A"/>
    <w:rsid w:val="003B4490"/>
    <w:rsid w:val="003B45EF"/>
    <w:rsid w:val="003B4F7C"/>
    <w:rsid w:val="003B6992"/>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4A23"/>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18E3"/>
    <w:rsid w:val="00454035"/>
    <w:rsid w:val="00454CED"/>
    <w:rsid w:val="00454D28"/>
    <w:rsid w:val="0045518F"/>
    <w:rsid w:val="0045722A"/>
    <w:rsid w:val="0046278D"/>
    <w:rsid w:val="00462A81"/>
    <w:rsid w:val="00464059"/>
    <w:rsid w:val="00464122"/>
    <w:rsid w:val="00467070"/>
    <w:rsid w:val="00470BAB"/>
    <w:rsid w:val="004724F7"/>
    <w:rsid w:val="004726BF"/>
    <w:rsid w:val="0047274B"/>
    <w:rsid w:val="004730B2"/>
    <w:rsid w:val="004736EF"/>
    <w:rsid w:val="00473802"/>
    <w:rsid w:val="00473ECB"/>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22A"/>
    <w:rsid w:val="004916D2"/>
    <w:rsid w:val="00491A22"/>
    <w:rsid w:val="00492709"/>
    <w:rsid w:val="00492BB0"/>
    <w:rsid w:val="00492CD4"/>
    <w:rsid w:val="004943A5"/>
    <w:rsid w:val="00497318"/>
    <w:rsid w:val="00497C1B"/>
    <w:rsid w:val="00497C3D"/>
    <w:rsid w:val="004A0179"/>
    <w:rsid w:val="004A0386"/>
    <w:rsid w:val="004A0C44"/>
    <w:rsid w:val="004A30BD"/>
    <w:rsid w:val="004A343B"/>
    <w:rsid w:val="004A4412"/>
    <w:rsid w:val="004A4E56"/>
    <w:rsid w:val="004A58E2"/>
    <w:rsid w:val="004A7851"/>
    <w:rsid w:val="004B08B8"/>
    <w:rsid w:val="004B1398"/>
    <w:rsid w:val="004B1445"/>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3381"/>
    <w:rsid w:val="004E609F"/>
    <w:rsid w:val="004E63BA"/>
    <w:rsid w:val="004E7751"/>
    <w:rsid w:val="004E7FC4"/>
    <w:rsid w:val="004F10A2"/>
    <w:rsid w:val="004F20FF"/>
    <w:rsid w:val="004F3228"/>
    <w:rsid w:val="004F415F"/>
    <w:rsid w:val="004F4448"/>
    <w:rsid w:val="004F4B68"/>
    <w:rsid w:val="004F5521"/>
    <w:rsid w:val="004F5E27"/>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49CB"/>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1E22"/>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C65C9"/>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1805"/>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571D"/>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5EE8"/>
    <w:rsid w:val="00657EC1"/>
    <w:rsid w:val="006610BD"/>
    <w:rsid w:val="006611B1"/>
    <w:rsid w:val="006619C1"/>
    <w:rsid w:val="00662826"/>
    <w:rsid w:val="00662DB8"/>
    <w:rsid w:val="00663351"/>
    <w:rsid w:val="00665DDE"/>
    <w:rsid w:val="00667B6B"/>
    <w:rsid w:val="0067245D"/>
    <w:rsid w:val="00674031"/>
    <w:rsid w:val="0067515F"/>
    <w:rsid w:val="00676901"/>
    <w:rsid w:val="00677A60"/>
    <w:rsid w:val="00677BB3"/>
    <w:rsid w:val="00677C95"/>
    <w:rsid w:val="00680DEE"/>
    <w:rsid w:val="006814E8"/>
    <w:rsid w:val="0068287A"/>
    <w:rsid w:val="00683A0C"/>
    <w:rsid w:val="00683A33"/>
    <w:rsid w:val="00686332"/>
    <w:rsid w:val="00686DC7"/>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0376"/>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D72DB"/>
    <w:rsid w:val="006E0284"/>
    <w:rsid w:val="006E04A1"/>
    <w:rsid w:val="006E05F2"/>
    <w:rsid w:val="006E0F16"/>
    <w:rsid w:val="006E23A4"/>
    <w:rsid w:val="006E2B5A"/>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3278"/>
    <w:rsid w:val="00724816"/>
    <w:rsid w:val="007260C8"/>
    <w:rsid w:val="00726DD8"/>
    <w:rsid w:val="00727C99"/>
    <w:rsid w:val="00727E52"/>
    <w:rsid w:val="007304CD"/>
    <w:rsid w:val="00732288"/>
    <w:rsid w:val="007363C3"/>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2C72"/>
    <w:rsid w:val="007741FD"/>
    <w:rsid w:val="00774247"/>
    <w:rsid w:val="00774C96"/>
    <w:rsid w:val="00775444"/>
    <w:rsid w:val="00775E50"/>
    <w:rsid w:val="007772FA"/>
    <w:rsid w:val="00777F52"/>
    <w:rsid w:val="0078044F"/>
    <w:rsid w:val="0078268C"/>
    <w:rsid w:val="00784252"/>
    <w:rsid w:val="0078484A"/>
    <w:rsid w:val="007853CF"/>
    <w:rsid w:val="00786FFA"/>
    <w:rsid w:val="00787660"/>
    <w:rsid w:val="00787D1B"/>
    <w:rsid w:val="00790375"/>
    <w:rsid w:val="00790FAD"/>
    <w:rsid w:val="007911A8"/>
    <w:rsid w:val="00791E2A"/>
    <w:rsid w:val="00791E4C"/>
    <w:rsid w:val="00793358"/>
    <w:rsid w:val="00794096"/>
    <w:rsid w:val="00794BCC"/>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405"/>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17DE6"/>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56906"/>
    <w:rsid w:val="00857D7B"/>
    <w:rsid w:val="0086189A"/>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8680B"/>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0F1"/>
    <w:rsid w:val="008A7AF0"/>
    <w:rsid w:val="008A7D1A"/>
    <w:rsid w:val="008A7D33"/>
    <w:rsid w:val="008B1A10"/>
    <w:rsid w:val="008B3A7F"/>
    <w:rsid w:val="008B40B9"/>
    <w:rsid w:val="008B4EEF"/>
    <w:rsid w:val="008B52AB"/>
    <w:rsid w:val="008B6953"/>
    <w:rsid w:val="008C15EB"/>
    <w:rsid w:val="008C1715"/>
    <w:rsid w:val="008C1721"/>
    <w:rsid w:val="008C2D2B"/>
    <w:rsid w:val="008C6721"/>
    <w:rsid w:val="008C70E3"/>
    <w:rsid w:val="008C7307"/>
    <w:rsid w:val="008C78C8"/>
    <w:rsid w:val="008D0502"/>
    <w:rsid w:val="008D0847"/>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1B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5CE1"/>
    <w:rsid w:val="00966352"/>
    <w:rsid w:val="009666E9"/>
    <w:rsid w:val="00967743"/>
    <w:rsid w:val="009701B5"/>
    <w:rsid w:val="0097029F"/>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4EA1"/>
    <w:rsid w:val="0098653D"/>
    <w:rsid w:val="00986853"/>
    <w:rsid w:val="0099026A"/>
    <w:rsid w:val="0099061B"/>
    <w:rsid w:val="00991B3F"/>
    <w:rsid w:val="0099225C"/>
    <w:rsid w:val="009925C5"/>
    <w:rsid w:val="00995A30"/>
    <w:rsid w:val="009971BF"/>
    <w:rsid w:val="009973A0"/>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5577"/>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6EEA"/>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16D9"/>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85A"/>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8C5"/>
    <w:rsid w:val="00A94DFC"/>
    <w:rsid w:val="00A95145"/>
    <w:rsid w:val="00A95725"/>
    <w:rsid w:val="00A95DCD"/>
    <w:rsid w:val="00A95F2C"/>
    <w:rsid w:val="00A963AC"/>
    <w:rsid w:val="00A97324"/>
    <w:rsid w:val="00A97DA4"/>
    <w:rsid w:val="00AA171A"/>
    <w:rsid w:val="00AA2197"/>
    <w:rsid w:val="00AA4310"/>
    <w:rsid w:val="00AA4C2C"/>
    <w:rsid w:val="00AA4D45"/>
    <w:rsid w:val="00AA5554"/>
    <w:rsid w:val="00AA5A46"/>
    <w:rsid w:val="00AA6397"/>
    <w:rsid w:val="00AB0FE9"/>
    <w:rsid w:val="00AB1363"/>
    <w:rsid w:val="00AB1D56"/>
    <w:rsid w:val="00AB2380"/>
    <w:rsid w:val="00AB40FA"/>
    <w:rsid w:val="00AB4676"/>
    <w:rsid w:val="00AB5089"/>
    <w:rsid w:val="00AB630D"/>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4B21"/>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419A"/>
    <w:rsid w:val="00B551FC"/>
    <w:rsid w:val="00B55206"/>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4BC"/>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4A5"/>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5DE9"/>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1D9"/>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61F"/>
    <w:rsid w:val="00DA5B42"/>
    <w:rsid w:val="00DA629A"/>
    <w:rsid w:val="00DA62CB"/>
    <w:rsid w:val="00DA75E0"/>
    <w:rsid w:val="00DA7752"/>
    <w:rsid w:val="00DA7E56"/>
    <w:rsid w:val="00DB08F5"/>
    <w:rsid w:val="00DB0B23"/>
    <w:rsid w:val="00DB147A"/>
    <w:rsid w:val="00DB206D"/>
    <w:rsid w:val="00DB2848"/>
    <w:rsid w:val="00DB349B"/>
    <w:rsid w:val="00DB3C7A"/>
    <w:rsid w:val="00DB3D0B"/>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3F48"/>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1971"/>
    <w:rsid w:val="00E1307E"/>
    <w:rsid w:val="00E13EB1"/>
    <w:rsid w:val="00E14B56"/>
    <w:rsid w:val="00E158BF"/>
    <w:rsid w:val="00E15C68"/>
    <w:rsid w:val="00E16B88"/>
    <w:rsid w:val="00E16C66"/>
    <w:rsid w:val="00E16CDE"/>
    <w:rsid w:val="00E17413"/>
    <w:rsid w:val="00E17B47"/>
    <w:rsid w:val="00E207E2"/>
    <w:rsid w:val="00E218EB"/>
    <w:rsid w:val="00E24675"/>
    <w:rsid w:val="00E24BB3"/>
    <w:rsid w:val="00E24D34"/>
    <w:rsid w:val="00E24FA4"/>
    <w:rsid w:val="00E25338"/>
    <w:rsid w:val="00E25D78"/>
    <w:rsid w:val="00E27035"/>
    <w:rsid w:val="00E27394"/>
    <w:rsid w:val="00E27CF6"/>
    <w:rsid w:val="00E300A5"/>
    <w:rsid w:val="00E30D2B"/>
    <w:rsid w:val="00E30E9F"/>
    <w:rsid w:val="00E31EE4"/>
    <w:rsid w:val="00E3218D"/>
    <w:rsid w:val="00E32200"/>
    <w:rsid w:val="00E3301B"/>
    <w:rsid w:val="00E33DDC"/>
    <w:rsid w:val="00E343D9"/>
    <w:rsid w:val="00E3446C"/>
    <w:rsid w:val="00E34C03"/>
    <w:rsid w:val="00E36022"/>
    <w:rsid w:val="00E37407"/>
    <w:rsid w:val="00E40382"/>
    <w:rsid w:val="00E418FA"/>
    <w:rsid w:val="00E41E30"/>
    <w:rsid w:val="00E42668"/>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1309"/>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00B"/>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D4F"/>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D6E95"/>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89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42556">
      <w:bodyDiv w:val="1"/>
      <w:marLeft w:val="0"/>
      <w:marRight w:val="0"/>
      <w:marTop w:val="0"/>
      <w:marBottom w:val="0"/>
      <w:divBdr>
        <w:top w:val="none" w:sz="0" w:space="0" w:color="auto"/>
        <w:left w:val="none" w:sz="0" w:space="0" w:color="auto"/>
        <w:bottom w:val="none" w:sz="0" w:space="0" w:color="auto"/>
        <w:right w:val="none" w:sz="0" w:space="0" w:color="auto"/>
      </w:divBdr>
    </w:div>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EBA5A-AC0A-4D1C-B0DB-A3DB0D853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838</TotalTime>
  <Pages>1</Pages>
  <Words>1680</Words>
  <Characters>959</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136</cp:revision>
  <cp:lastPrinted>2020-09-21T11:43:00Z</cp:lastPrinted>
  <dcterms:created xsi:type="dcterms:W3CDTF">2018-07-31T11:40:00Z</dcterms:created>
  <dcterms:modified xsi:type="dcterms:W3CDTF">2020-09-21T11:44:00Z</dcterms:modified>
</cp:coreProperties>
</file>