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0AD" w:rsidRDefault="00D600AD" w:rsidP="00D600AD">
      <w:pPr>
        <w:pStyle w:val="a3"/>
        <w:keepNext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9E3433">
        <w:rPr>
          <w:rFonts w:eastAsia="Calibri"/>
          <w:noProof/>
          <w:kern w:val="36"/>
          <w:sz w:val="28"/>
          <w:szCs w:val="28"/>
        </w:rPr>
        <w:drawing>
          <wp:inline distT="0" distB="0" distL="0" distR="0">
            <wp:extent cx="552450" cy="685800"/>
            <wp:effectExtent l="0" t="0" r="0" b="0"/>
            <wp:docPr id="3" name="Рисунок 3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92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0AD" w:rsidRPr="004E77CA" w:rsidRDefault="0013338C" w:rsidP="0013338C">
      <w:pPr>
        <w:pStyle w:val="a3"/>
        <w:keepNext/>
        <w:tabs>
          <w:tab w:val="center" w:pos="4819"/>
          <w:tab w:val="left" w:pos="7419"/>
        </w:tabs>
        <w:spacing w:before="0" w:beforeAutospacing="0" w:after="0" w:afterAutospacing="0"/>
      </w:pPr>
      <w:r>
        <w:rPr>
          <w:bCs/>
          <w:color w:val="000000"/>
          <w:sz w:val="28"/>
          <w:szCs w:val="28"/>
        </w:rPr>
        <w:tab/>
      </w:r>
      <w:r w:rsidR="00D600AD" w:rsidRPr="004E77CA">
        <w:rPr>
          <w:bCs/>
          <w:color w:val="000000"/>
          <w:sz w:val="28"/>
          <w:szCs w:val="28"/>
        </w:rPr>
        <w:t>УКРАЇНА</w:t>
      </w:r>
      <w:r>
        <w:rPr>
          <w:bCs/>
          <w:color w:val="000000"/>
          <w:sz w:val="28"/>
          <w:szCs w:val="28"/>
        </w:rPr>
        <w:tab/>
        <w:t>ПРОЄКТ</w:t>
      </w:r>
    </w:p>
    <w:p w:rsidR="00D600AD" w:rsidRDefault="00D600AD" w:rsidP="00D600AD">
      <w:pPr>
        <w:pStyle w:val="a3"/>
        <w:keepNext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НОВОБОРІВСЬКА СЕЛИЩНА РАДА</w:t>
      </w:r>
    </w:p>
    <w:p w:rsidR="00D600AD" w:rsidRDefault="00D600AD" w:rsidP="00D600AD">
      <w:pPr>
        <w:pStyle w:val="a3"/>
        <w:keepNext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ЖИТОМИРСЬКОЇ ОБЛАСТІ</w:t>
      </w:r>
    </w:p>
    <w:p w:rsidR="00D600AD" w:rsidRPr="004E77CA" w:rsidRDefault="00D600AD" w:rsidP="00D600AD">
      <w:pPr>
        <w:pStyle w:val="a3"/>
        <w:keepNext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D600AD" w:rsidRPr="004E77CA" w:rsidRDefault="00D600AD" w:rsidP="00D600AD">
      <w:pPr>
        <w:pStyle w:val="a3"/>
        <w:keepNext/>
        <w:spacing w:before="0" w:beforeAutospacing="0" w:after="0" w:afterAutospacing="0"/>
        <w:jc w:val="center"/>
        <w:rPr>
          <w:b/>
        </w:rPr>
      </w:pPr>
      <w:r w:rsidRPr="004E77CA">
        <w:rPr>
          <w:b/>
          <w:color w:val="000000"/>
          <w:sz w:val="28"/>
          <w:szCs w:val="28"/>
        </w:rPr>
        <w:t>ВИКОНАВЧИЙ КОМІТЕТ</w:t>
      </w:r>
    </w:p>
    <w:p w:rsidR="00D600AD" w:rsidRDefault="00D600AD" w:rsidP="00D600AD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   Р І Ш Е Н </w:t>
      </w:r>
      <w:proofErr w:type="spellStart"/>
      <w:r>
        <w:rPr>
          <w:b/>
          <w:bCs/>
          <w:color w:val="000000"/>
          <w:sz w:val="28"/>
          <w:szCs w:val="28"/>
        </w:rPr>
        <w:t>Н</w:t>
      </w:r>
      <w:proofErr w:type="spellEnd"/>
      <w:r>
        <w:rPr>
          <w:b/>
          <w:bCs/>
          <w:color w:val="000000"/>
          <w:sz w:val="28"/>
          <w:szCs w:val="28"/>
        </w:rPr>
        <w:t xml:space="preserve"> Я</w:t>
      </w:r>
    </w:p>
    <w:p w:rsidR="00D600AD" w:rsidRDefault="00D600AD" w:rsidP="00D600AD">
      <w:pPr>
        <w:pStyle w:val="a3"/>
        <w:spacing w:before="0" w:beforeAutospacing="0" w:after="0" w:afterAutospacing="0"/>
      </w:pPr>
      <w:r>
        <w:t> </w:t>
      </w:r>
    </w:p>
    <w:p w:rsidR="00D600AD" w:rsidRDefault="00D600AD" w:rsidP="00D600AD">
      <w:pPr>
        <w:pStyle w:val="a3"/>
        <w:tabs>
          <w:tab w:val="left" w:pos="4153"/>
          <w:tab w:val="left" w:pos="8307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від .. лютого 2021 року    </w:t>
      </w:r>
      <w:r>
        <w:rPr>
          <w:color w:val="000000"/>
          <w:sz w:val="28"/>
          <w:szCs w:val="28"/>
        </w:rPr>
        <w:tab/>
        <w:t>                                                             № </w:t>
      </w:r>
      <w:r w:rsidR="0013338C">
        <w:rPr>
          <w:color w:val="000000"/>
          <w:sz w:val="28"/>
          <w:szCs w:val="28"/>
        </w:rPr>
        <w:t>..</w:t>
      </w:r>
    </w:p>
    <w:p w:rsidR="00D600AD" w:rsidRPr="008E3B4F" w:rsidRDefault="00D600AD" w:rsidP="00D600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600AD" w:rsidRPr="00362B1C" w:rsidRDefault="00D600AD" w:rsidP="00D600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362B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 надання статусу дитини</w:t>
      </w:r>
    </w:p>
    <w:p w:rsidR="00D600AD" w:rsidRDefault="00D600AD" w:rsidP="00D600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362B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позбавленої батьківського </w:t>
      </w:r>
    </w:p>
    <w:p w:rsidR="00D600AD" w:rsidRPr="00D600AD" w:rsidRDefault="00D600AD" w:rsidP="00D600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362B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піклування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812B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ХХХ</w:t>
      </w:r>
    </w:p>
    <w:p w:rsidR="00D600AD" w:rsidRPr="008E3B4F" w:rsidRDefault="00D600AD" w:rsidP="00D600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E3B4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600AD" w:rsidRDefault="00D600AD" w:rsidP="00D600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   Відповідно </w:t>
      </w:r>
      <w:r w:rsidRPr="00362B1C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362B1C">
        <w:rPr>
          <w:rFonts w:ascii="Times New Roman" w:hAnsi="Times New Roman" w:cs="Times New Roman"/>
          <w:sz w:val="28"/>
          <w:szCs w:val="28"/>
        </w:rPr>
        <w:t>п. 4 п. «б» ч. 1 ст. 34 Закону України «Про місцеве самоврядування в Україні»,</w:t>
      </w:r>
      <w:r w:rsidRPr="008E3B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ст. 11 Закону України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8E3B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8E3B4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п. 22 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24.09.08 № 866 </w:t>
      </w:r>
      <w:r w:rsidRPr="00362B1C">
        <w:rPr>
          <w:rFonts w:ascii="Times New Roman" w:eastAsia="Times New Roman" w:hAnsi="Times New Roman" w:cs="Times New Roman"/>
          <w:sz w:val="28"/>
          <w:szCs w:val="28"/>
          <w:lang w:eastAsia="uk-UA"/>
        </w:rPr>
        <w:t>«Питання діяльності органів опіки та піклування, пов’язаної із захистом прав дитини», та розглянувши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подання</w:t>
      </w:r>
      <w:r w:rsidRPr="00362B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відділу-служби у справах дітей Новоборівської селищної ради від 16.02.2021 № 07, виконавчий комітет </w:t>
      </w:r>
    </w:p>
    <w:p w:rsidR="00D600AD" w:rsidRDefault="00D600AD" w:rsidP="00D600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600AD" w:rsidRPr="00362B1C" w:rsidRDefault="00D600AD" w:rsidP="00D600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62B1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D600AD" w:rsidRPr="00362B1C" w:rsidRDefault="00D600AD" w:rsidP="00D600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62B1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600AD" w:rsidRPr="00362B1C" w:rsidRDefault="00D600AD" w:rsidP="00D600AD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62B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Надати статус дитини позбавленої батьківського піклування, неповнолітній  </w:t>
      </w:r>
      <w:r w:rsidR="00812BF5">
        <w:rPr>
          <w:rFonts w:ascii="Times New Roman" w:eastAsia="Times New Roman" w:hAnsi="Times New Roman" w:cs="Times New Roman"/>
          <w:sz w:val="28"/>
          <w:szCs w:val="28"/>
          <w:lang w:eastAsia="uk-UA"/>
        </w:rPr>
        <w:t>ХХХ</w:t>
      </w:r>
      <w:r w:rsidRPr="00362B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812BF5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362B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 </w:t>
      </w:r>
      <w:r w:rsidRPr="00362B1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D600AD" w:rsidRPr="00362B1C" w:rsidRDefault="00D600AD" w:rsidP="00D600AD">
      <w:pPr>
        <w:tabs>
          <w:tab w:val="left" w:pos="99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62B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Підстава: рішення Володарсько-Волинського районного суду Житомирської області від 08 грудня 2020 року про позбавлення батьківських прав матері  гр. </w:t>
      </w:r>
      <w:r w:rsidR="00812BF5">
        <w:rPr>
          <w:rFonts w:ascii="Times New Roman" w:eastAsia="Times New Roman" w:hAnsi="Times New Roman" w:cs="Times New Roman"/>
          <w:sz w:val="28"/>
          <w:szCs w:val="28"/>
          <w:lang w:eastAsia="uk-UA"/>
        </w:rPr>
        <w:t>ХХХ</w:t>
      </w:r>
      <w:r w:rsidRPr="00362B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та батька - </w:t>
      </w:r>
      <w:r w:rsidR="00812BF5">
        <w:rPr>
          <w:rFonts w:ascii="Times New Roman" w:eastAsia="Times New Roman" w:hAnsi="Times New Roman" w:cs="Times New Roman"/>
          <w:sz w:val="28"/>
          <w:szCs w:val="28"/>
          <w:lang w:eastAsia="uk-UA"/>
        </w:rPr>
        <w:t>ХХХ</w:t>
      </w:r>
      <w:r w:rsidRPr="00362B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., стосовно дитини </w:t>
      </w:r>
      <w:r w:rsidR="00812BF5">
        <w:rPr>
          <w:rFonts w:ascii="Times New Roman" w:eastAsia="Times New Roman" w:hAnsi="Times New Roman" w:cs="Times New Roman"/>
          <w:sz w:val="28"/>
          <w:szCs w:val="28"/>
          <w:lang w:eastAsia="uk-UA"/>
        </w:rPr>
        <w:t>ХХХ</w:t>
      </w:r>
      <w:r w:rsidRPr="00362B1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600AD" w:rsidRPr="00362B1C" w:rsidRDefault="00D600AD" w:rsidP="00D600AD">
      <w:pPr>
        <w:tabs>
          <w:tab w:val="left" w:pos="99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62B1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600AD" w:rsidRPr="00362B1C" w:rsidRDefault="00D600AD" w:rsidP="00D600AD">
      <w:pPr>
        <w:tabs>
          <w:tab w:val="left" w:pos="708"/>
          <w:tab w:val="left" w:pos="990"/>
          <w:tab w:val="left" w:pos="1080"/>
          <w:tab w:val="left" w:pos="1416"/>
          <w:tab w:val="left" w:pos="2124"/>
          <w:tab w:val="left" w:pos="2832"/>
          <w:tab w:val="left" w:pos="3540"/>
          <w:tab w:val="left" w:pos="4249"/>
          <w:tab w:val="left" w:pos="65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62B1C">
        <w:rPr>
          <w:rFonts w:ascii="Times New Roman" w:eastAsia="Times New Roman" w:hAnsi="Times New Roman" w:cs="Times New Roman"/>
          <w:sz w:val="28"/>
          <w:szCs w:val="28"/>
          <w:lang w:eastAsia="uk-UA"/>
        </w:rPr>
        <w:t>2.  Відділу-службі у справах дітей Новоборівської селищної ради  (начальник - Світлана РОЗУМОВИЧ)  проводити</w:t>
      </w:r>
      <w:r w:rsidRPr="00362B1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Pr="00362B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роботу по питанню реалізації права </w:t>
      </w:r>
      <w:r w:rsidR="00812BF5">
        <w:rPr>
          <w:rFonts w:ascii="Times New Roman" w:eastAsia="Times New Roman" w:hAnsi="Times New Roman" w:cs="Times New Roman"/>
          <w:sz w:val="28"/>
          <w:szCs w:val="28"/>
          <w:lang w:eastAsia="uk-UA"/>
        </w:rPr>
        <w:t>ХХХ</w:t>
      </w:r>
      <w:r w:rsidRPr="00362B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сімейне виховання.</w:t>
      </w:r>
    </w:p>
    <w:p w:rsidR="00D600AD" w:rsidRPr="00362B1C" w:rsidRDefault="00D600AD" w:rsidP="00D600AD">
      <w:pPr>
        <w:tabs>
          <w:tab w:val="left" w:pos="990"/>
          <w:tab w:val="left" w:pos="108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62B1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600AD" w:rsidRPr="00362B1C" w:rsidRDefault="00D600AD" w:rsidP="00D600AD">
      <w:pPr>
        <w:tabs>
          <w:tab w:val="left" w:pos="540"/>
          <w:tab w:val="left" w:pos="720"/>
          <w:tab w:val="left" w:pos="900"/>
          <w:tab w:val="left" w:pos="99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62B1C">
        <w:rPr>
          <w:rFonts w:ascii="Times New Roman" w:eastAsia="Times New Roman" w:hAnsi="Times New Roman" w:cs="Times New Roman"/>
          <w:sz w:val="28"/>
          <w:szCs w:val="28"/>
          <w:lang w:eastAsia="uk-UA"/>
        </w:rPr>
        <w:t>3.  Контроль  за  виконанням  рішення  покласти  на  заступника селищного голови з питань діяльності  виконавчих органів ради Ігоря ПРОКОПЧУКА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600AD" w:rsidRDefault="00D600AD" w:rsidP="00D600AD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62B1C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600AD" w:rsidRPr="00362B1C" w:rsidRDefault="00D600AD" w:rsidP="00D600AD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600AD" w:rsidRPr="008E3B4F" w:rsidRDefault="00D600AD" w:rsidP="00D600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Селищний голова                                                    Григорій РУДЮК</w:t>
      </w:r>
    </w:p>
    <w:p w:rsidR="00D600AD" w:rsidRPr="008E3B4F" w:rsidRDefault="00D600AD" w:rsidP="00D600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E3B4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600AD" w:rsidRPr="008E3B4F" w:rsidRDefault="00D600AD" w:rsidP="00D600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E3B4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                          </w:t>
      </w:r>
    </w:p>
    <w:p w:rsidR="00E2583E" w:rsidRDefault="00E2583E"/>
    <w:sectPr w:rsidR="00E2583E" w:rsidSect="00E258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D600AD"/>
    <w:rsid w:val="0013338C"/>
    <w:rsid w:val="006C78EB"/>
    <w:rsid w:val="00812BF5"/>
    <w:rsid w:val="00C840F7"/>
    <w:rsid w:val="00D600AD"/>
    <w:rsid w:val="00E2583E"/>
    <w:rsid w:val="00EC5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0A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60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0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dcterms:created xsi:type="dcterms:W3CDTF">2021-02-17T13:10:00Z</dcterms:created>
  <dcterms:modified xsi:type="dcterms:W3CDTF">2021-02-17T13:14:00Z</dcterms:modified>
</cp:coreProperties>
</file>