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1A1" w:rsidRPr="00804AD3" w:rsidRDefault="008B01A1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B87A32" w:rsidRDefault="008B01A1" w:rsidP="00B87A32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sz w:val="28"/>
          <w:lang w:val="uk-UA"/>
        </w:rPr>
        <w:t xml:space="preserve"> </w:t>
      </w:r>
      <w:r w:rsidR="00B87A32">
        <w:rPr>
          <w:b/>
          <w:noProof/>
          <w:lang w:eastAsia="uk-UA"/>
        </w:rPr>
        <w:t>ПРОЄКТ</w:t>
      </w:r>
    </w:p>
    <w:p w:rsidR="00B87A32" w:rsidRDefault="002E6ACA" w:rsidP="00B87A32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33.75pt;height:48pt;visibility:visible;mso-wrap-style:square">
            <v:imagedata r:id="rId9" o:title="вчА2145 015"/>
            <o:lock v:ext="edit" aspectratio="f"/>
          </v:shape>
        </w:pict>
      </w:r>
    </w:p>
    <w:p w:rsidR="00B87A32" w:rsidRDefault="00B87A32" w:rsidP="00B87A32">
      <w:pPr>
        <w:jc w:val="center"/>
        <w:outlineLvl w:val="0"/>
        <w:rPr>
          <w:b/>
        </w:rPr>
      </w:pPr>
      <w:r>
        <w:rPr>
          <w:b/>
        </w:rPr>
        <w:t xml:space="preserve">У К </w:t>
      </w:r>
      <w:proofErr w:type="gramStart"/>
      <w:r>
        <w:rPr>
          <w:b/>
        </w:rPr>
        <w:t>Р</w:t>
      </w:r>
      <w:proofErr w:type="gramEnd"/>
      <w:r>
        <w:rPr>
          <w:b/>
        </w:rPr>
        <w:t xml:space="preserve"> А Ї Н А</w:t>
      </w:r>
    </w:p>
    <w:p w:rsidR="00B87A32" w:rsidRDefault="00B87A32" w:rsidP="00B87A32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7A32" w:rsidRDefault="00B87A32" w:rsidP="00B87A32">
      <w:pPr>
        <w:jc w:val="center"/>
        <w:rPr>
          <w:b/>
        </w:rPr>
      </w:pPr>
      <w:r>
        <w:rPr>
          <w:b/>
        </w:rPr>
        <w:t>ЖИТОМИРСЬКОЇ  ОБЛАСТІ</w:t>
      </w:r>
    </w:p>
    <w:p w:rsidR="00B87A32" w:rsidRDefault="00B87A32" w:rsidP="00B87A32">
      <w:pPr>
        <w:rPr>
          <w:b/>
        </w:rPr>
      </w:pPr>
    </w:p>
    <w:p w:rsidR="00B87A32" w:rsidRDefault="00B87A32" w:rsidP="00B87A32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B87A32" w:rsidRPr="002E6ACA" w:rsidRDefault="002E6ACA" w:rsidP="00B87A32">
      <w:pPr>
        <w:jc w:val="center"/>
        <w:rPr>
          <w:lang w:val="uk-UA"/>
        </w:rPr>
      </w:pPr>
      <w:r>
        <w:rPr>
          <w:lang w:val="uk-UA"/>
        </w:rPr>
        <w:t>(______________</w:t>
      </w:r>
      <w:r w:rsidR="00B87A32">
        <w:t xml:space="preserve"> </w:t>
      </w:r>
      <w:proofErr w:type="spellStart"/>
      <w:r w:rsidR="00B87A32">
        <w:t>сесія</w:t>
      </w:r>
      <w:proofErr w:type="spellEnd"/>
      <w:r w:rsidR="00B87A32">
        <w:t xml:space="preserve"> </w:t>
      </w:r>
      <w:r w:rsidR="00B87A32">
        <w:rPr>
          <w:lang w:val="en-US"/>
        </w:rPr>
        <w:t>VIII</w:t>
      </w:r>
      <w:r w:rsidR="00B87A32">
        <w:t xml:space="preserve"> </w:t>
      </w:r>
      <w:proofErr w:type="spellStart"/>
      <w:r w:rsidR="00B87A32">
        <w:t>скликання</w:t>
      </w:r>
      <w:proofErr w:type="spellEnd"/>
      <w:r>
        <w:rPr>
          <w:lang w:val="uk-UA"/>
        </w:rPr>
        <w:t>)</w:t>
      </w:r>
    </w:p>
    <w:p w:rsidR="00B87A32" w:rsidRDefault="00B87A32" w:rsidP="00B87A32">
      <w:pPr>
        <w:jc w:val="center"/>
      </w:pPr>
    </w:p>
    <w:p w:rsidR="00B87A32" w:rsidRDefault="00B87A32" w:rsidP="00B87A32">
      <w:pPr>
        <w:jc w:val="both"/>
      </w:pPr>
      <w:r>
        <w:t xml:space="preserve"> </w:t>
      </w:r>
      <w:r w:rsidR="002E6ACA">
        <w:rPr>
          <w:lang w:val="uk-UA"/>
        </w:rPr>
        <w:t xml:space="preserve">від  «__» ________ </w:t>
      </w:r>
      <w:r>
        <w:t xml:space="preserve">2021 року                                                </w:t>
      </w:r>
      <w:r w:rsidR="002E6ACA">
        <w:t xml:space="preserve">                     </w:t>
      </w:r>
      <w:r>
        <w:t xml:space="preserve">                           №</w:t>
      </w:r>
      <w:r w:rsidR="002E6ACA">
        <w:rPr>
          <w:lang w:val="uk-UA"/>
        </w:rPr>
        <w:t>____</w:t>
      </w:r>
      <w:r>
        <w:t xml:space="preserve"> </w:t>
      </w:r>
    </w:p>
    <w:p w:rsidR="00B87A32" w:rsidRDefault="00B87A32" w:rsidP="00B87A32">
      <w:pPr>
        <w:jc w:val="both"/>
      </w:pPr>
    </w:p>
    <w:p w:rsidR="00B87A32" w:rsidRDefault="00B87A32" w:rsidP="00B87A32">
      <w:pPr>
        <w:ind w:right="4819"/>
        <w:jc w:val="both"/>
        <w:rPr>
          <w:b/>
          <w:lang w:val="uk-UA" w:eastAsia="ar-SA"/>
        </w:rPr>
      </w:pPr>
      <w:r>
        <w:rPr>
          <w:rFonts w:ascii="Times New Roman CYR" w:hAnsi="Times New Roman CYR" w:cs="Times New Roman CYR"/>
          <w:b/>
          <w:bCs/>
        </w:rPr>
        <w:t xml:space="preserve">Про </w:t>
      </w:r>
      <w:proofErr w:type="spellStart"/>
      <w:r>
        <w:rPr>
          <w:rFonts w:ascii="Times New Roman CYR" w:hAnsi="Times New Roman CYR" w:cs="Times New Roman CYR"/>
          <w:b/>
          <w:bCs/>
        </w:rPr>
        <w:t>розроблення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</w:t>
      </w:r>
      <w:proofErr w:type="gramStart"/>
      <w:r>
        <w:rPr>
          <w:rFonts w:ascii="Times New Roman CYR" w:hAnsi="Times New Roman CYR" w:cs="Times New Roman CYR"/>
          <w:b/>
          <w:bCs/>
        </w:rPr>
        <w:t>детального</w:t>
      </w:r>
      <w:proofErr w:type="gramEnd"/>
      <w:r>
        <w:rPr>
          <w:rFonts w:ascii="Times New Roman CYR" w:hAnsi="Times New Roman CYR" w:cs="Times New Roman CYR"/>
          <w:b/>
          <w:bCs/>
        </w:rPr>
        <w:t xml:space="preserve"> плану </w:t>
      </w:r>
      <w:proofErr w:type="spellStart"/>
      <w:r>
        <w:rPr>
          <w:rFonts w:ascii="Times New Roman CYR" w:hAnsi="Times New Roman CYR" w:cs="Times New Roman CYR"/>
          <w:b/>
          <w:bCs/>
        </w:rPr>
        <w:t>території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земельної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ділянки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розташовано</w:t>
      </w:r>
      <w:r w:rsidR="002E6ACA">
        <w:rPr>
          <w:rFonts w:ascii="Times New Roman CYR" w:hAnsi="Times New Roman CYR" w:cs="Times New Roman CYR"/>
          <w:b/>
          <w:bCs/>
        </w:rPr>
        <w:t>ї</w:t>
      </w:r>
      <w:proofErr w:type="spellEnd"/>
      <w:r w:rsidR="002E6ACA">
        <w:rPr>
          <w:rFonts w:ascii="Times New Roman CYR" w:hAnsi="Times New Roman CYR" w:cs="Times New Roman CYR"/>
          <w:b/>
          <w:bCs/>
        </w:rPr>
        <w:t xml:space="preserve"> по </w:t>
      </w:r>
      <w:proofErr w:type="spellStart"/>
      <w:r w:rsidR="002E6ACA">
        <w:rPr>
          <w:rFonts w:ascii="Times New Roman CYR" w:hAnsi="Times New Roman CYR" w:cs="Times New Roman CYR"/>
          <w:b/>
          <w:bCs/>
        </w:rPr>
        <w:t>вул</w:t>
      </w:r>
      <w:proofErr w:type="spellEnd"/>
      <w:r w:rsidR="002E6ACA">
        <w:rPr>
          <w:rFonts w:ascii="Times New Roman CYR" w:hAnsi="Times New Roman CYR" w:cs="Times New Roman CYR"/>
          <w:b/>
          <w:bCs/>
        </w:rPr>
        <w:t xml:space="preserve">. </w:t>
      </w:r>
      <w:proofErr w:type="spellStart"/>
      <w:r w:rsidR="002E6ACA">
        <w:rPr>
          <w:rFonts w:ascii="Times New Roman CYR" w:hAnsi="Times New Roman CYR" w:cs="Times New Roman CYR"/>
          <w:b/>
          <w:bCs/>
        </w:rPr>
        <w:t>Миколаївська</w:t>
      </w:r>
      <w:proofErr w:type="spellEnd"/>
      <w:r w:rsidR="002E6ACA">
        <w:rPr>
          <w:rFonts w:ascii="Times New Roman CYR" w:hAnsi="Times New Roman CYR" w:cs="Times New Roman CYR"/>
          <w:b/>
          <w:bCs/>
        </w:rPr>
        <w:t>, с.</w:t>
      </w:r>
      <w:r w:rsidR="002E6ACA">
        <w:rPr>
          <w:rFonts w:ascii="Times New Roman CYR" w:hAnsi="Times New Roman CYR" w:cs="Times New Roman CYR"/>
          <w:b/>
          <w:bCs/>
          <w:lang w:val="uk-UA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Луковець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</w:rPr>
        <w:t>Житомирського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району, </w:t>
      </w:r>
      <w:proofErr w:type="spellStart"/>
      <w:r>
        <w:rPr>
          <w:rFonts w:ascii="Times New Roman CYR" w:hAnsi="Times New Roman CYR" w:cs="Times New Roman CYR"/>
          <w:b/>
          <w:bCs/>
        </w:rPr>
        <w:t>Житомирської</w:t>
      </w:r>
      <w:proofErr w:type="spellEnd"/>
      <w:r>
        <w:rPr>
          <w:rFonts w:ascii="Times New Roman CYR" w:hAnsi="Times New Roman CYR" w:cs="Times New Roman CYR"/>
          <w:b/>
          <w:bCs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</w:rPr>
        <w:t>області</w:t>
      </w:r>
      <w:proofErr w:type="spellEnd"/>
      <w:r>
        <w:rPr>
          <w:b/>
        </w:rPr>
        <w:t xml:space="preserve"> </w:t>
      </w:r>
    </w:p>
    <w:p w:rsidR="00B87A32" w:rsidRDefault="00B87A32" w:rsidP="00B87A32">
      <w:pPr>
        <w:rPr>
          <w:b/>
        </w:rPr>
      </w:pPr>
    </w:p>
    <w:p w:rsidR="00B87A32" w:rsidRDefault="002E6ACA" w:rsidP="00B87A32">
      <w:pPr>
        <w:ind w:firstLine="567"/>
        <w:jc w:val="both"/>
        <w:rPr>
          <w:lang w:val="uk-UA"/>
        </w:rPr>
      </w:pPr>
      <w:proofErr w:type="spellStart"/>
      <w:r>
        <w:t>Враховуючи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r>
        <w:rPr>
          <w:lang w:val="uk-UA"/>
        </w:rPr>
        <w:t>д</w:t>
      </w:r>
      <w:proofErr w:type="spellStart"/>
      <w:r w:rsidR="00B87A32">
        <w:t>епутата</w:t>
      </w:r>
      <w:proofErr w:type="spellEnd"/>
      <w:r w:rsidR="00B87A32">
        <w:t xml:space="preserve"> </w:t>
      </w:r>
      <w:proofErr w:type="spellStart"/>
      <w:r w:rsidR="00B87A32">
        <w:t>Новоборівської</w:t>
      </w:r>
      <w:proofErr w:type="spellEnd"/>
      <w:r w:rsidR="00B87A32">
        <w:t xml:space="preserve"> </w:t>
      </w:r>
      <w:proofErr w:type="spellStart"/>
      <w:r w:rsidR="00B87A32">
        <w:t>селищної</w:t>
      </w:r>
      <w:proofErr w:type="spellEnd"/>
      <w:r w:rsidR="00B87A32">
        <w:t xml:space="preserve"> ради </w:t>
      </w:r>
      <w:r w:rsidR="00B87A32">
        <w:rPr>
          <w:lang w:val="en-US"/>
        </w:rPr>
        <w:t>VIII</w:t>
      </w:r>
      <w:r>
        <w:t xml:space="preserve">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Андрія</w:t>
      </w:r>
      <w:proofErr w:type="spellEnd"/>
      <w:r>
        <w:t xml:space="preserve"> ГОНГАЛ</w:t>
      </w:r>
      <w:r>
        <w:rPr>
          <w:lang w:val="uk-UA"/>
        </w:rPr>
        <w:t>А</w:t>
      </w:r>
      <w:r w:rsidR="00B87A32">
        <w:t xml:space="preserve">, </w:t>
      </w:r>
      <w:proofErr w:type="spellStart"/>
      <w:r w:rsidR="00B87A32">
        <w:t>щодо</w:t>
      </w:r>
      <w:proofErr w:type="spellEnd"/>
      <w:r w:rsidR="00B87A32">
        <w:t xml:space="preserve"> </w:t>
      </w:r>
      <w:proofErr w:type="spellStart"/>
      <w:r w:rsidR="00B87A32">
        <w:t>створення</w:t>
      </w:r>
      <w:proofErr w:type="spellEnd"/>
      <w:r w:rsidR="00B87A32">
        <w:t xml:space="preserve"> </w:t>
      </w:r>
      <w:proofErr w:type="spellStart"/>
      <w:r w:rsidR="00B87A32">
        <w:t>приміщення</w:t>
      </w:r>
      <w:proofErr w:type="spellEnd"/>
      <w:r w:rsidR="00B87A32">
        <w:t xml:space="preserve"> для </w:t>
      </w:r>
      <w:proofErr w:type="spellStart"/>
      <w:r w:rsidR="00B87A32">
        <w:t>проведення</w:t>
      </w:r>
      <w:proofErr w:type="spellEnd"/>
      <w:r w:rsidR="00B87A32">
        <w:t xml:space="preserve"> </w:t>
      </w:r>
      <w:proofErr w:type="spellStart"/>
      <w:r w:rsidR="00B87A32">
        <w:t>масових</w:t>
      </w:r>
      <w:proofErr w:type="spellEnd"/>
      <w:r w:rsidR="00B87A32">
        <w:t xml:space="preserve"> </w:t>
      </w:r>
      <w:proofErr w:type="spellStart"/>
      <w:r w:rsidR="00B87A32">
        <w:t>заходів</w:t>
      </w:r>
      <w:proofErr w:type="spellEnd"/>
      <w:r w:rsidR="00B87A32">
        <w:t xml:space="preserve"> </w:t>
      </w:r>
      <w:proofErr w:type="spellStart"/>
      <w:proofErr w:type="gramStart"/>
      <w:r w:rsidR="00B87A32">
        <w:t>соц</w:t>
      </w:r>
      <w:proofErr w:type="gramEnd"/>
      <w:r w:rsidR="00B87A32">
        <w:t>іально</w:t>
      </w:r>
      <w:proofErr w:type="spellEnd"/>
      <w:r w:rsidR="00B87A32">
        <w:t xml:space="preserve">-культурного </w:t>
      </w:r>
      <w:proofErr w:type="spellStart"/>
      <w:r w:rsidR="00B87A32">
        <w:t>спрямування</w:t>
      </w:r>
      <w:proofErr w:type="spellEnd"/>
      <w:r w:rsidR="00B87A32">
        <w:t xml:space="preserve"> по </w:t>
      </w:r>
      <w:proofErr w:type="spellStart"/>
      <w:r w:rsidR="00B87A32">
        <w:t>вул</w:t>
      </w:r>
      <w:proofErr w:type="spellEnd"/>
      <w:r w:rsidR="00B87A32">
        <w:t xml:space="preserve">. </w:t>
      </w:r>
      <w:proofErr w:type="spellStart"/>
      <w:r w:rsidR="00B87A32">
        <w:t>Миколаївська</w:t>
      </w:r>
      <w:proofErr w:type="spellEnd"/>
      <w:r w:rsidR="00B87A32">
        <w:t xml:space="preserve">, с. </w:t>
      </w:r>
      <w:proofErr w:type="spellStart"/>
      <w:r w:rsidR="00B87A32">
        <w:t>Луковець</w:t>
      </w:r>
      <w:proofErr w:type="spellEnd"/>
      <w:r w:rsidR="00B87A32">
        <w:t xml:space="preserve">, </w:t>
      </w:r>
      <w:proofErr w:type="spellStart"/>
      <w:r w:rsidR="00B87A32">
        <w:t>Житомирського</w:t>
      </w:r>
      <w:proofErr w:type="spellEnd"/>
      <w:r w:rsidR="00B87A32">
        <w:t xml:space="preserve"> району </w:t>
      </w:r>
      <w:proofErr w:type="spellStart"/>
      <w:r w:rsidR="00B87A32">
        <w:t>Житомирської</w:t>
      </w:r>
      <w:proofErr w:type="spellEnd"/>
      <w:r w:rsidR="00B87A32">
        <w:t xml:space="preserve"> </w:t>
      </w:r>
      <w:proofErr w:type="spellStart"/>
      <w:r w:rsidR="00B87A32">
        <w:t>області</w:t>
      </w:r>
      <w:proofErr w:type="spellEnd"/>
      <w:r w:rsidR="00B87A32">
        <w:t xml:space="preserve">, </w:t>
      </w:r>
      <w:proofErr w:type="spellStart"/>
      <w:r w:rsidR="00B87A32">
        <w:t>відповідно</w:t>
      </w:r>
      <w:proofErr w:type="spellEnd"/>
      <w:r w:rsidR="00B87A32">
        <w:t xml:space="preserve"> до </w:t>
      </w:r>
      <w:proofErr w:type="spellStart"/>
      <w:r w:rsidR="00B87A32">
        <w:t>статті</w:t>
      </w:r>
      <w:proofErr w:type="spellEnd"/>
      <w:r w:rsidR="00B87A32">
        <w:t xml:space="preserve"> 17 Закону </w:t>
      </w:r>
      <w:proofErr w:type="spellStart"/>
      <w:r w:rsidR="00B87A32">
        <w:t>України</w:t>
      </w:r>
      <w:proofErr w:type="spellEnd"/>
      <w:r w:rsidR="00B87A32">
        <w:t xml:space="preserve"> «Про </w:t>
      </w:r>
      <w:proofErr w:type="spellStart"/>
      <w:r w:rsidR="00B87A32">
        <w:t>основи</w:t>
      </w:r>
      <w:proofErr w:type="spellEnd"/>
      <w:r w:rsidR="00B87A32">
        <w:t xml:space="preserve"> </w:t>
      </w:r>
      <w:proofErr w:type="spellStart"/>
      <w:r w:rsidR="00B87A32">
        <w:t>містобудування</w:t>
      </w:r>
      <w:proofErr w:type="spellEnd"/>
      <w:r w:rsidR="00B87A32">
        <w:t>»</w:t>
      </w:r>
      <w:r>
        <w:rPr>
          <w:lang w:val="uk-UA"/>
        </w:rPr>
        <w:t>,</w:t>
      </w:r>
      <w:r w:rsidR="00B87A32">
        <w:t xml:space="preserve"> статей 10, 19 Закону </w:t>
      </w:r>
      <w:proofErr w:type="spellStart"/>
      <w:r w:rsidR="00B87A32">
        <w:t>України</w:t>
      </w:r>
      <w:proofErr w:type="spellEnd"/>
      <w:r w:rsidR="00B87A32">
        <w:t xml:space="preserve"> «Про </w:t>
      </w:r>
      <w:proofErr w:type="spellStart"/>
      <w:r w:rsidR="00B87A32">
        <w:t>регулювання</w:t>
      </w:r>
      <w:proofErr w:type="spellEnd"/>
      <w:r w:rsidR="00B87A32">
        <w:t xml:space="preserve"> </w:t>
      </w:r>
      <w:proofErr w:type="spellStart"/>
      <w:r w:rsidR="00B87A32">
        <w:t>містобудівної</w:t>
      </w:r>
      <w:proofErr w:type="spellEnd"/>
      <w:r w:rsidR="00B87A32">
        <w:t xml:space="preserve"> </w:t>
      </w:r>
      <w:proofErr w:type="spellStart"/>
      <w:r w:rsidR="00B87A32">
        <w:t>діяльності</w:t>
      </w:r>
      <w:proofErr w:type="spellEnd"/>
      <w:r w:rsidR="00B87A32">
        <w:t xml:space="preserve">», Постанови </w:t>
      </w:r>
      <w:proofErr w:type="spellStart"/>
      <w:r w:rsidR="00B87A32">
        <w:t>Кабінету</w:t>
      </w:r>
      <w:proofErr w:type="spellEnd"/>
      <w:r w:rsidR="00B87A32">
        <w:t xml:space="preserve"> </w:t>
      </w:r>
      <w:proofErr w:type="spellStart"/>
      <w:r w:rsidR="00B87A32">
        <w:t>Міні</w:t>
      </w:r>
      <w:proofErr w:type="gramStart"/>
      <w:r w:rsidR="00B87A32">
        <w:t>стр</w:t>
      </w:r>
      <w:proofErr w:type="gramEnd"/>
      <w:r w:rsidR="00B87A32">
        <w:t>ів</w:t>
      </w:r>
      <w:proofErr w:type="spellEnd"/>
      <w:r w:rsidR="00B87A32">
        <w:t xml:space="preserve"> </w:t>
      </w:r>
      <w:proofErr w:type="spellStart"/>
      <w:r w:rsidR="00B87A32">
        <w:t>України</w:t>
      </w:r>
      <w:proofErr w:type="spellEnd"/>
      <w:r w:rsidR="00B87A32">
        <w:t xml:space="preserve"> </w:t>
      </w:r>
      <w:proofErr w:type="spellStart"/>
      <w:r w:rsidR="00B87A32">
        <w:t>від</w:t>
      </w:r>
      <w:proofErr w:type="spellEnd"/>
      <w:r w:rsidR="00B87A32">
        <w:t xml:space="preserve"> 25.05.2011 №555 «Порядок </w:t>
      </w:r>
      <w:proofErr w:type="spellStart"/>
      <w:r w:rsidR="00B87A32">
        <w:t>проведення</w:t>
      </w:r>
      <w:proofErr w:type="spellEnd"/>
      <w:r w:rsidR="00B87A32">
        <w:t xml:space="preserve"> </w:t>
      </w:r>
      <w:proofErr w:type="spellStart"/>
      <w:r w:rsidR="00B87A32">
        <w:t>громадських</w:t>
      </w:r>
      <w:proofErr w:type="spellEnd"/>
      <w:r w:rsidR="00B87A32">
        <w:t xml:space="preserve"> </w:t>
      </w:r>
      <w:proofErr w:type="spellStart"/>
      <w:r w:rsidR="00B87A32">
        <w:t>слухань</w:t>
      </w:r>
      <w:proofErr w:type="spellEnd"/>
      <w:r w:rsidR="00B87A32">
        <w:t xml:space="preserve"> </w:t>
      </w:r>
      <w:proofErr w:type="spellStart"/>
      <w:r w:rsidR="00B87A32">
        <w:t>щодо</w:t>
      </w:r>
      <w:proofErr w:type="spellEnd"/>
      <w:r w:rsidR="00B87A32">
        <w:t xml:space="preserve"> </w:t>
      </w:r>
      <w:proofErr w:type="spellStart"/>
      <w:r w:rsidR="00B87A32">
        <w:t>врахувань</w:t>
      </w:r>
      <w:proofErr w:type="spellEnd"/>
      <w:r w:rsidR="00B87A32">
        <w:t xml:space="preserve"> </w:t>
      </w:r>
      <w:proofErr w:type="spellStart"/>
      <w:r w:rsidR="00B87A32">
        <w:t>громадських</w:t>
      </w:r>
      <w:proofErr w:type="spellEnd"/>
      <w:r w:rsidR="00B87A32">
        <w:t xml:space="preserve"> </w:t>
      </w:r>
      <w:proofErr w:type="spellStart"/>
      <w:r w:rsidR="00B87A32">
        <w:t>інтересів</w:t>
      </w:r>
      <w:proofErr w:type="spellEnd"/>
      <w:r w:rsidR="00B87A32">
        <w:t xml:space="preserve"> </w:t>
      </w:r>
      <w:proofErr w:type="spellStart"/>
      <w:r w:rsidR="00B87A32">
        <w:t>під</w:t>
      </w:r>
      <w:proofErr w:type="spellEnd"/>
      <w:r w:rsidR="00B87A32">
        <w:t xml:space="preserve"> час </w:t>
      </w:r>
      <w:proofErr w:type="spellStart"/>
      <w:r w:rsidR="00B87A32">
        <w:t>розроблення</w:t>
      </w:r>
      <w:proofErr w:type="spellEnd"/>
      <w:r w:rsidR="00B87A32">
        <w:t xml:space="preserve"> </w:t>
      </w:r>
      <w:proofErr w:type="spellStart"/>
      <w:r w:rsidR="00B87A32">
        <w:t>проектів</w:t>
      </w:r>
      <w:proofErr w:type="spellEnd"/>
      <w:r w:rsidR="00B87A32">
        <w:t xml:space="preserve"> </w:t>
      </w:r>
      <w:proofErr w:type="spellStart"/>
      <w:r w:rsidR="00B87A32">
        <w:t>містобудівної</w:t>
      </w:r>
      <w:proofErr w:type="spellEnd"/>
      <w:r w:rsidR="00B87A32">
        <w:t xml:space="preserve"> </w:t>
      </w:r>
      <w:proofErr w:type="spellStart"/>
      <w:r w:rsidR="00B87A32">
        <w:t>документації</w:t>
      </w:r>
      <w:proofErr w:type="spellEnd"/>
      <w:r w:rsidR="00B87A32">
        <w:t xml:space="preserve"> на </w:t>
      </w:r>
      <w:proofErr w:type="spellStart"/>
      <w:r w:rsidR="00B87A32">
        <w:t>місцевому</w:t>
      </w:r>
      <w:proofErr w:type="spellEnd"/>
      <w:r w:rsidR="00B87A32">
        <w:t xml:space="preserve"> </w:t>
      </w:r>
      <w:proofErr w:type="spellStart"/>
      <w:proofErr w:type="gramStart"/>
      <w:r w:rsidR="00B87A32">
        <w:t>р</w:t>
      </w:r>
      <w:proofErr w:type="gramEnd"/>
      <w:r w:rsidR="00B87A32">
        <w:t>івні</w:t>
      </w:r>
      <w:proofErr w:type="spellEnd"/>
      <w:r w:rsidR="00B87A32">
        <w:t xml:space="preserve">» ДБН Б.1.1-14:2012 «Склад та </w:t>
      </w:r>
      <w:proofErr w:type="spellStart"/>
      <w:r w:rsidR="00B87A32">
        <w:t>зміст</w:t>
      </w:r>
      <w:proofErr w:type="spellEnd"/>
      <w:r w:rsidR="00B87A32">
        <w:t xml:space="preserve"> детального плану </w:t>
      </w:r>
      <w:proofErr w:type="spellStart"/>
      <w:r w:rsidR="00B87A32">
        <w:t>території</w:t>
      </w:r>
      <w:proofErr w:type="spellEnd"/>
      <w:r w:rsidR="00B87A32">
        <w:t xml:space="preserve">», Наказу </w:t>
      </w:r>
      <w:proofErr w:type="spellStart"/>
      <w:r w:rsidR="00B87A32">
        <w:t>Міністерства</w:t>
      </w:r>
      <w:proofErr w:type="spellEnd"/>
      <w:r w:rsidR="00B87A32">
        <w:t xml:space="preserve"> </w:t>
      </w:r>
      <w:proofErr w:type="spellStart"/>
      <w:r w:rsidR="00B87A32">
        <w:t>регіонального</w:t>
      </w:r>
      <w:proofErr w:type="spellEnd"/>
      <w:r w:rsidR="00B87A32">
        <w:t xml:space="preserve"> </w:t>
      </w:r>
      <w:proofErr w:type="spellStart"/>
      <w:r w:rsidR="00B87A32">
        <w:t>розвитку</w:t>
      </w:r>
      <w:proofErr w:type="spellEnd"/>
      <w:r w:rsidR="00B87A32">
        <w:t xml:space="preserve">, </w:t>
      </w:r>
      <w:proofErr w:type="spellStart"/>
      <w:r w:rsidR="00B87A32">
        <w:t>будівництва</w:t>
      </w:r>
      <w:proofErr w:type="spellEnd"/>
      <w:r w:rsidR="00B87A32">
        <w:t xml:space="preserve"> та </w:t>
      </w:r>
      <w:proofErr w:type="spellStart"/>
      <w:r w:rsidR="00B87A32">
        <w:t>житлово-комунального</w:t>
      </w:r>
      <w:proofErr w:type="spellEnd"/>
      <w:r w:rsidR="00B87A32">
        <w:t xml:space="preserve"> </w:t>
      </w:r>
      <w:proofErr w:type="spellStart"/>
      <w:r w:rsidR="00B87A32">
        <w:t>господарства</w:t>
      </w:r>
      <w:proofErr w:type="spellEnd"/>
      <w:r w:rsidR="00B87A32">
        <w:t xml:space="preserve"> </w:t>
      </w:r>
      <w:proofErr w:type="spellStart"/>
      <w:r w:rsidR="00B87A32">
        <w:t>України</w:t>
      </w:r>
      <w:proofErr w:type="spellEnd"/>
      <w:r w:rsidR="00B87A32">
        <w:t xml:space="preserve"> </w:t>
      </w:r>
      <w:proofErr w:type="spellStart"/>
      <w:r w:rsidR="00B87A32">
        <w:t>від</w:t>
      </w:r>
      <w:proofErr w:type="spellEnd"/>
      <w:r w:rsidR="00B87A32">
        <w:t xml:space="preserve"> 16.11.2011 №290,</w:t>
      </w:r>
      <w:r w:rsidRPr="002E6ACA">
        <w:rPr>
          <w:color w:val="000000"/>
          <w:lang w:val="uk-UA" w:eastAsia="en-US"/>
        </w:rPr>
        <w:t xml:space="preserve"> </w:t>
      </w:r>
      <w:r>
        <w:rPr>
          <w:color w:val="000000"/>
          <w:lang w:val="uk-UA" w:eastAsia="en-US"/>
        </w:rPr>
        <w:t xml:space="preserve">рекомендації постійної </w:t>
      </w:r>
      <w:r>
        <w:rPr>
          <w:lang w:val="uk-UA"/>
        </w:rPr>
        <w:t>комісії</w:t>
      </w:r>
      <w:r w:rsidRPr="00CE3D19">
        <w:rPr>
          <w:lang w:val="uk-UA"/>
        </w:rPr>
        <w:t xml:space="preserve"> селищної ради з питань промисловості, будівництва і благоустрою, транспорту і зв’язку, управління комунальною власністю</w:t>
      </w:r>
      <w:r>
        <w:rPr>
          <w:lang w:val="uk-UA"/>
        </w:rPr>
        <w:t xml:space="preserve">, </w:t>
      </w:r>
      <w:r>
        <w:t xml:space="preserve"> </w:t>
      </w:r>
      <w:proofErr w:type="spellStart"/>
      <w:r>
        <w:t>селищна</w:t>
      </w:r>
      <w:proofErr w:type="spellEnd"/>
      <w:r>
        <w:t xml:space="preserve"> рада</w:t>
      </w:r>
    </w:p>
    <w:p w:rsidR="002E6ACA" w:rsidRPr="002E6ACA" w:rsidRDefault="002E6ACA" w:rsidP="00B87A32">
      <w:pPr>
        <w:ind w:firstLine="567"/>
        <w:jc w:val="both"/>
        <w:rPr>
          <w:lang w:val="uk-UA"/>
        </w:rPr>
      </w:pPr>
    </w:p>
    <w:p w:rsidR="00B87A32" w:rsidRDefault="00B87A32" w:rsidP="002E6ACA">
      <w:pPr>
        <w:rPr>
          <w:b/>
        </w:rPr>
      </w:pPr>
      <w:r>
        <w:rPr>
          <w:b/>
        </w:rPr>
        <w:t>ВИРІШИЛА:</w:t>
      </w:r>
    </w:p>
    <w:p w:rsidR="00B87A32" w:rsidRDefault="00B87A32" w:rsidP="00B87A32">
      <w:pPr>
        <w:ind w:firstLine="567"/>
        <w:jc w:val="center"/>
        <w:rPr>
          <w:b/>
        </w:rPr>
      </w:pPr>
    </w:p>
    <w:p w:rsidR="00B87A32" w:rsidRDefault="00B87A32" w:rsidP="00B87A32">
      <w:pPr>
        <w:pStyle w:val="a9"/>
        <w:numPr>
          <w:ilvl w:val="0"/>
          <w:numId w:val="21"/>
        </w:numPr>
        <w:suppressAutoHyphens/>
        <w:ind w:left="426"/>
        <w:jc w:val="both"/>
      </w:pPr>
      <w:proofErr w:type="spellStart"/>
      <w:r>
        <w:t>Надати</w:t>
      </w:r>
      <w:proofErr w:type="spellEnd"/>
      <w:r>
        <w:t xml:space="preserve"> </w:t>
      </w:r>
      <w:proofErr w:type="spellStart"/>
      <w:r>
        <w:t>дозвіл</w:t>
      </w:r>
      <w:proofErr w:type="spellEnd"/>
      <w:r>
        <w:t xml:space="preserve"> </w:t>
      </w:r>
      <w:proofErr w:type="spellStart"/>
      <w:r>
        <w:t>Новоборівській</w:t>
      </w:r>
      <w:proofErr w:type="spellEnd"/>
      <w:r>
        <w:t xml:space="preserve"> </w:t>
      </w:r>
      <w:proofErr w:type="spellStart"/>
      <w:r>
        <w:t>селищній</w:t>
      </w:r>
      <w:proofErr w:type="spellEnd"/>
      <w:r>
        <w:t xml:space="preserve"> </w:t>
      </w:r>
      <w:proofErr w:type="spellStart"/>
      <w:r>
        <w:t>раді</w:t>
      </w:r>
      <w:proofErr w:type="spellEnd"/>
      <w:r>
        <w:t xml:space="preserve"> на </w:t>
      </w:r>
      <w:proofErr w:type="spellStart"/>
      <w:r>
        <w:t>розроблення</w:t>
      </w:r>
      <w:proofErr w:type="spellEnd"/>
      <w:r>
        <w:t xml:space="preserve"> </w:t>
      </w:r>
      <w:proofErr w:type="gramStart"/>
      <w:r>
        <w:t>детального</w:t>
      </w:r>
      <w:proofErr w:type="gramEnd"/>
      <w:r>
        <w:t xml:space="preserve"> плану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розташованої</w:t>
      </w:r>
      <w:proofErr w:type="spellEnd"/>
      <w:r>
        <w:t xml:space="preserve"> по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Миколаївська</w:t>
      </w:r>
      <w:proofErr w:type="spellEnd"/>
      <w:r>
        <w:t xml:space="preserve">, с. </w:t>
      </w:r>
      <w:proofErr w:type="spellStart"/>
      <w:r>
        <w:t>Луковець</w:t>
      </w:r>
      <w:proofErr w:type="spellEnd"/>
      <w:r>
        <w:t xml:space="preserve">, </w:t>
      </w:r>
      <w:proofErr w:type="spellStart"/>
      <w:r>
        <w:t>Житомирського</w:t>
      </w:r>
      <w:proofErr w:type="spellEnd"/>
      <w:r>
        <w:t xml:space="preserve"> району, </w:t>
      </w:r>
      <w:proofErr w:type="spellStart"/>
      <w:r>
        <w:t>Житомирської</w:t>
      </w:r>
      <w:proofErr w:type="spellEnd"/>
      <w:r>
        <w:t xml:space="preserve"> </w:t>
      </w:r>
      <w:proofErr w:type="spellStart"/>
      <w:r>
        <w:t>області</w:t>
      </w:r>
      <w:proofErr w:type="spellEnd"/>
      <w:r>
        <w:t xml:space="preserve">, з метою </w:t>
      </w:r>
      <w:proofErr w:type="spellStart"/>
      <w:r>
        <w:t>створення</w:t>
      </w:r>
      <w:proofErr w:type="spellEnd"/>
      <w:r>
        <w:t xml:space="preserve"> Центру </w:t>
      </w:r>
      <w:proofErr w:type="spellStart"/>
      <w:r>
        <w:t>культури</w:t>
      </w:r>
      <w:proofErr w:type="spellEnd"/>
      <w:r>
        <w:t xml:space="preserve"> та </w:t>
      </w:r>
      <w:proofErr w:type="spellStart"/>
      <w:r>
        <w:t>дозвілля</w:t>
      </w:r>
      <w:proofErr w:type="spellEnd"/>
      <w:r>
        <w:t>.</w:t>
      </w:r>
    </w:p>
    <w:p w:rsidR="00B87A32" w:rsidRDefault="00B87A32" w:rsidP="00B87A32">
      <w:pPr>
        <w:ind w:left="66"/>
        <w:jc w:val="both"/>
      </w:pPr>
    </w:p>
    <w:p w:rsidR="00B87A32" w:rsidRDefault="00B87A32" w:rsidP="00B87A32">
      <w:pPr>
        <w:pStyle w:val="a9"/>
        <w:numPr>
          <w:ilvl w:val="0"/>
          <w:numId w:val="21"/>
        </w:numPr>
        <w:suppressAutoHyphens/>
        <w:ind w:left="426"/>
        <w:jc w:val="both"/>
      </w:pPr>
      <w:proofErr w:type="spellStart"/>
      <w:r>
        <w:rPr>
          <w:rFonts w:eastAsia="Calibri"/>
          <w:color w:val="1A1A1A"/>
          <w:lang w:eastAsia="en-US"/>
        </w:rPr>
        <w:t>Замовником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розроблення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містобудівної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документації</w:t>
      </w:r>
      <w:proofErr w:type="spellEnd"/>
      <w:r>
        <w:rPr>
          <w:rFonts w:eastAsia="Calibri"/>
          <w:color w:val="1A1A1A"/>
          <w:lang w:eastAsia="en-US"/>
        </w:rPr>
        <w:t xml:space="preserve">, </w:t>
      </w:r>
      <w:proofErr w:type="spellStart"/>
      <w:r>
        <w:rPr>
          <w:rFonts w:eastAsia="Calibri"/>
          <w:color w:val="1A1A1A"/>
          <w:lang w:eastAsia="en-US"/>
        </w:rPr>
        <w:t>зазначеної</w:t>
      </w:r>
      <w:proofErr w:type="spellEnd"/>
      <w:r>
        <w:rPr>
          <w:rFonts w:eastAsia="Calibri"/>
          <w:color w:val="1A1A1A"/>
          <w:lang w:eastAsia="en-US"/>
        </w:rPr>
        <w:t xml:space="preserve"> в </w:t>
      </w:r>
      <w:proofErr w:type="spellStart"/>
      <w:r>
        <w:rPr>
          <w:rFonts w:eastAsia="Calibri"/>
          <w:color w:val="1A1A1A"/>
          <w:lang w:eastAsia="en-US"/>
        </w:rPr>
        <w:t>пункті</w:t>
      </w:r>
      <w:proofErr w:type="spellEnd"/>
      <w:r>
        <w:rPr>
          <w:rFonts w:eastAsia="Calibri"/>
          <w:color w:val="1A1A1A"/>
          <w:lang w:eastAsia="en-US"/>
        </w:rPr>
        <w:t xml:space="preserve"> 1 </w:t>
      </w:r>
      <w:proofErr w:type="spellStart"/>
      <w:r>
        <w:rPr>
          <w:rFonts w:eastAsia="Calibri"/>
          <w:color w:val="1A1A1A"/>
          <w:lang w:eastAsia="en-US"/>
        </w:rPr>
        <w:t>цього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proofErr w:type="gramStart"/>
      <w:r>
        <w:rPr>
          <w:rFonts w:eastAsia="Calibri"/>
          <w:color w:val="1A1A1A"/>
          <w:lang w:eastAsia="en-US"/>
        </w:rPr>
        <w:t>р</w:t>
      </w:r>
      <w:proofErr w:type="gramEnd"/>
      <w:r>
        <w:rPr>
          <w:rFonts w:eastAsia="Calibri"/>
          <w:color w:val="1A1A1A"/>
          <w:lang w:eastAsia="en-US"/>
        </w:rPr>
        <w:t>ішення</w:t>
      </w:r>
      <w:proofErr w:type="spellEnd"/>
      <w:r>
        <w:rPr>
          <w:rFonts w:eastAsia="Calibri"/>
          <w:color w:val="1A1A1A"/>
          <w:lang w:eastAsia="en-US"/>
        </w:rPr>
        <w:t xml:space="preserve">, </w:t>
      </w:r>
      <w:proofErr w:type="spellStart"/>
      <w:r>
        <w:rPr>
          <w:rFonts w:eastAsia="Calibri"/>
          <w:color w:val="1A1A1A"/>
          <w:lang w:eastAsia="en-US"/>
        </w:rPr>
        <w:t>визначити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Новоборівську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селищну</w:t>
      </w:r>
      <w:proofErr w:type="spellEnd"/>
      <w:r>
        <w:rPr>
          <w:rFonts w:eastAsia="Calibri"/>
          <w:color w:val="1A1A1A"/>
          <w:lang w:eastAsia="en-US"/>
        </w:rPr>
        <w:t xml:space="preserve"> раду.</w:t>
      </w:r>
    </w:p>
    <w:p w:rsidR="00B87A32" w:rsidRDefault="00B87A32" w:rsidP="00B87A32">
      <w:pPr>
        <w:jc w:val="both"/>
      </w:pPr>
    </w:p>
    <w:p w:rsidR="00B87A32" w:rsidRDefault="00B87A32" w:rsidP="00B87A32">
      <w:pPr>
        <w:pStyle w:val="a9"/>
        <w:numPr>
          <w:ilvl w:val="0"/>
          <w:numId w:val="21"/>
        </w:numPr>
        <w:suppressAutoHyphens/>
        <w:ind w:left="426"/>
        <w:jc w:val="both"/>
        <w:rPr>
          <w:rFonts w:eastAsia="Calibri"/>
          <w:color w:val="1A1A1A"/>
          <w:lang w:eastAsia="en-US"/>
        </w:rPr>
      </w:pPr>
      <w:proofErr w:type="spellStart"/>
      <w:r>
        <w:rPr>
          <w:rFonts w:eastAsia="Calibri"/>
          <w:color w:val="1A1A1A"/>
          <w:lang w:eastAsia="en-US"/>
        </w:rPr>
        <w:t>Фінансування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робіт</w:t>
      </w:r>
      <w:proofErr w:type="spellEnd"/>
      <w:r>
        <w:rPr>
          <w:rFonts w:eastAsia="Calibri"/>
          <w:color w:val="1A1A1A"/>
          <w:lang w:eastAsia="en-US"/>
        </w:rPr>
        <w:t xml:space="preserve"> по </w:t>
      </w:r>
      <w:proofErr w:type="spellStart"/>
      <w:r>
        <w:rPr>
          <w:rFonts w:eastAsia="Calibri"/>
          <w:color w:val="1A1A1A"/>
          <w:lang w:eastAsia="en-US"/>
        </w:rPr>
        <w:t>розробленню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gramStart"/>
      <w:r>
        <w:rPr>
          <w:rFonts w:eastAsia="Calibri"/>
          <w:color w:val="1A1A1A"/>
          <w:lang w:eastAsia="en-US"/>
        </w:rPr>
        <w:t>детального</w:t>
      </w:r>
      <w:proofErr w:type="gramEnd"/>
      <w:r>
        <w:rPr>
          <w:rFonts w:eastAsia="Calibri"/>
          <w:color w:val="1A1A1A"/>
          <w:lang w:eastAsia="en-US"/>
        </w:rPr>
        <w:t xml:space="preserve"> плану </w:t>
      </w:r>
      <w:proofErr w:type="spellStart"/>
      <w:r>
        <w:rPr>
          <w:rFonts w:eastAsia="Calibri"/>
          <w:color w:val="1A1A1A"/>
          <w:lang w:eastAsia="en-US"/>
        </w:rPr>
        <w:t>території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здійснити</w:t>
      </w:r>
      <w:proofErr w:type="spellEnd"/>
      <w:r>
        <w:rPr>
          <w:rFonts w:eastAsia="Calibri"/>
          <w:color w:val="1A1A1A"/>
          <w:lang w:eastAsia="en-US"/>
        </w:rPr>
        <w:t xml:space="preserve"> за </w:t>
      </w:r>
      <w:proofErr w:type="spellStart"/>
      <w:r>
        <w:rPr>
          <w:rFonts w:eastAsia="Calibri"/>
          <w:color w:val="1A1A1A"/>
          <w:lang w:eastAsia="en-US"/>
        </w:rPr>
        <w:t>рахунок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коштів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Новоборівської</w:t>
      </w:r>
      <w:proofErr w:type="spellEnd"/>
      <w:r>
        <w:rPr>
          <w:rFonts w:eastAsia="Calibri"/>
          <w:color w:val="1A1A1A"/>
          <w:lang w:eastAsia="en-US"/>
        </w:rPr>
        <w:t xml:space="preserve"> </w:t>
      </w:r>
      <w:proofErr w:type="spellStart"/>
      <w:r>
        <w:rPr>
          <w:rFonts w:eastAsia="Calibri"/>
          <w:color w:val="1A1A1A"/>
          <w:lang w:eastAsia="en-US"/>
        </w:rPr>
        <w:t>селищної</w:t>
      </w:r>
      <w:proofErr w:type="spellEnd"/>
      <w:r>
        <w:rPr>
          <w:rFonts w:eastAsia="Calibri"/>
          <w:color w:val="1A1A1A"/>
          <w:lang w:eastAsia="en-US"/>
        </w:rPr>
        <w:t xml:space="preserve"> ради.</w:t>
      </w:r>
    </w:p>
    <w:p w:rsidR="00B87A32" w:rsidRDefault="00B87A32" w:rsidP="00B87A32">
      <w:pPr>
        <w:jc w:val="both"/>
        <w:rPr>
          <w:rFonts w:eastAsia="Calibri"/>
          <w:color w:val="1A1A1A"/>
          <w:lang w:eastAsia="en-US"/>
        </w:rPr>
      </w:pPr>
    </w:p>
    <w:p w:rsidR="00B87A32" w:rsidRDefault="00B87A32" w:rsidP="00B87A32">
      <w:pPr>
        <w:pStyle w:val="a9"/>
        <w:numPr>
          <w:ilvl w:val="0"/>
          <w:numId w:val="21"/>
        </w:numPr>
        <w:suppressAutoHyphens/>
        <w:ind w:left="426"/>
        <w:jc w:val="both"/>
        <w:rPr>
          <w:lang w:eastAsia="ar-SA"/>
        </w:rPr>
      </w:pPr>
      <w:proofErr w:type="spellStart"/>
      <w:r>
        <w:t>Відділу</w:t>
      </w:r>
      <w:proofErr w:type="spellEnd"/>
      <w:r>
        <w:t xml:space="preserve"> </w:t>
      </w:r>
      <w:proofErr w:type="spellStart"/>
      <w:proofErr w:type="gramStart"/>
      <w:r>
        <w:t>арх</w:t>
      </w:r>
      <w:proofErr w:type="gramEnd"/>
      <w:r>
        <w:t>ітектури</w:t>
      </w:r>
      <w:proofErr w:type="spellEnd"/>
      <w:r>
        <w:t xml:space="preserve">,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комунального</w:t>
      </w:r>
      <w:proofErr w:type="spellEnd"/>
      <w:r>
        <w:t xml:space="preserve"> майна </w:t>
      </w:r>
      <w:proofErr w:type="spellStart"/>
      <w:r>
        <w:t>Но</w:t>
      </w:r>
      <w:r w:rsidR="002E6ACA">
        <w:t>воборівської</w:t>
      </w:r>
      <w:proofErr w:type="spellEnd"/>
      <w:r w:rsidR="002E6ACA">
        <w:t xml:space="preserve"> </w:t>
      </w:r>
      <w:proofErr w:type="spellStart"/>
      <w:r w:rsidR="002E6ACA">
        <w:t>селищної</w:t>
      </w:r>
      <w:proofErr w:type="spellEnd"/>
      <w:r w:rsidR="002E6ACA">
        <w:t xml:space="preserve"> ради (</w:t>
      </w:r>
      <w:proofErr w:type="spellStart"/>
      <w:r w:rsidR="002E6ACA">
        <w:t>Лін</w:t>
      </w:r>
      <w:proofErr w:type="spellEnd"/>
      <w:r w:rsidR="002E6ACA">
        <w:rPr>
          <w:lang w:val="uk-UA"/>
        </w:rPr>
        <w:t>а</w:t>
      </w:r>
      <w:r>
        <w:t xml:space="preserve"> САМОЙЛЕНКО)</w:t>
      </w:r>
    </w:p>
    <w:p w:rsidR="00B87A32" w:rsidRDefault="00B87A32" w:rsidP="00B87A32">
      <w:pPr>
        <w:pStyle w:val="a9"/>
        <w:numPr>
          <w:ilvl w:val="1"/>
          <w:numId w:val="21"/>
        </w:numPr>
        <w:suppressAutoHyphens/>
        <w:ind w:left="426"/>
        <w:jc w:val="both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вихідних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на </w:t>
      </w:r>
      <w:proofErr w:type="spellStart"/>
      <w:r>
        <w:t>розробку</w:t>
      </w:r>
      <w:proofErr w:type="spellEnd"/>
      <w:r>
        <w:t xml:space="preserve"> детального плану </w:t>
      </w:r>
      <w:proofErr w:type="spellStart"/>
      <w:r>
        <w:t>території</w:t>
      </w:r>
      <w:proofErr w:type="spellEnd"/>
      <w:r>
        <w:t xml:space="preserve"> та </w:t>
      </w:r>
      <w:proofErr w:type="spellStart"/>
      <w:r>
        <w:t>розгляд</w:t>
      </w:r>
      <w:proofErr w:type="spellEnd"/>
      <w:r>
        <w:t xml:space="preserve"> </w:t>
      </w:r>
      <w:proofErr w:type="spellStart"/>
      <w:r>
        <w:t>проектних</w:t>
      </w:r>
      <w:proofErr w:type="spellEnd"/>
      <w:r>
        <w:t xml:space="preserve"> </w:t>
      </w:r>
      <w:proofErr w:type="spellStart"/>
      <w:proofErr w:type="gramStart"/>
      <w:r>
        <w:t>матер</w:t>
      </w:r>
      <w:proofErr w:type="gramEnd"/>
      <w:r>
        <w:t>іалів</w:t>
      </w:r>
      <w:proofErr w:type="spellEnd"/>
      <w:r>
        <w:t xml:space="preserve"> у порядку, </w:t>
      </w:r>
      <w:proofErr w:type="spellStart"/>
      <w:r>
        <w:t>визначеному</w:t>
      </w:r>
      <w:proofErr w:type="spellEnd"/>
      <w:r>
        <w:t xml:space="preserve"> </w:t>
      </w:r>
      <w:proofErr w:type="spellStart"/>
      <w:r>
        <w:t>чинним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;</w:t>
      </w:r>
    </w:p>
    <w:p w:rsidR="00B87A32" w:rsidRDefault="00B87A32" w:rsidP="00B87A32">
      <w:pPr>
        <w:pStyle w:val="a9"/>
        <w:numPr>
          <w:ilvl w:val="1"/>
          <w:numId w:val="21"/>
        </w:numPr>
        <w:suppressAutoHyphens/>
        <w:ind w:left="426"/>
        <w:jc w:val="both"/>
      </w:pP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процедури</w:t>
      </w:r>
      <w:proofErr w:type="spellEnd"/>
      <w:r>
        <w:t xml:space="preserve"> </w:t>
      </w:r>
      <w:proofErr w:type="spellStart"/>
      <w:r>
        <w:t>громадських</w:t>
      </w:r>
      <w:proofErr w:type="spellEnd"/>
      <w:r>
        <w:t xml:space="preserve"> </w:t>
      </w:r>
      <w:proofErr w:type="spellStart"/>
      <w:r>
        <w:t>слухань</w:t>
      </w:r>
      <w:proofErr w:type="spellEnd"/>
      <w:r>
        <w:t xml:space="preserve"> проекту </w:t>
      </w:r>
      <w:proofErr w:type="gramStart"/>
      <w:r>
        <w:t>детального</w:t>
      </w:r>
      <w:proofErr w:type="gramEnd"/>
      <w:r>
        <w:t xml:space="preserve"> плану </w:t>
      </w:r>
      <w:proofErr w:type="spellStart"/>
      <w:r>
        <w:t>території</w:t>
      </w:r>
      <w:proofErr w:type="spellEnd"/>
      <w:r>
        <w:t xml:space="preserve"> у </w:t>
      </w:r>
      <w:proofErr w:type="spellStart"/>
      <w:r>
        <w:t>відповідності</w:t>
      </w:r>
      <w:proofErr w:type="spellEnd"/>
      <w:r>
        <w:t xml:space="preserve"> до чинного </w:t>
      </w:r>
      <w:proofErr w:type="spellStart"/>
      <w:r>
        <w:t>законодавства</w:t>
      </w:r>
      <w:proofErr w:type="spellEnd"/>
      <w:r>
        <w:t>;</w:t>
      </w:r>
    </w:p>
    <w:p w:rsidR="00B87A32" w:rsidRDefault="00B87A32" w:rsidP="00B87A32">
      <w:pPr>
        <w:pStyle w:val="a9"/>
        <w:numPr>
          <w:ilvl w:val="1"/>
          <w:numId w:val="21"/>
        </w:numPr>
        <w:suppressAutoHyphens/>
        <w:ind w:left="426"/>
        <w:jc w:val="both"/>
      </w:pPr>
      <w:proofErr w:type="spellStart"/>
      <w:r>
        <w:t>Погоджений</w:t>
      </w:r>
      <w:proofErr w:type="spellEnd"/>
      <w:r>
        <w:t xml:space="preserve"> проект </w:t>
      </w:r>
      <w:proofErr w:type="gramStart"/>
      <w:r>
        <w:t>детального</w:t>
      </w:r>
      <w:proofErr w:type="gramEnd"/>
      <w:r>
        <w:t xml:space="preserve"> плану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чинного </w:t>
      </w:r>
      <w:proofErr w:type="spellStart"/>
      <w:r>
        <w:t>законодавства</w:t>
      </w:r>
      <w:proofErr w:type="spellEnd"/>
      <w:r>
        <w:t xml:space="preserve"> подати на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сесії</w:t>
      </w:r>
      <w:proofErr w:type="spellEnd"/>
      <w:r>
        <w:t>;</w:t>
      </w:r>
    </w:p>
    <w:p w:rsidR="00B87A32" w:rsidRDefault="00B87A32" w:rsidP="00B87A32">
      <w:pPr>
        <w:pStyle w:val="a9"/>
        <w:ind w:left="426"/>
        <w:jc w:val="both"/>
      </w:pPr>
    </w:p>
    <w:p w:rsidR="00B87A32" w:rsidRPr="002E6ACA" w:rsidRDefault="00B87A32" w:rsidP="00B87A32">
      <w:pPr>
        <w:pStyle w:val="a9"/>
        <w:numPr>
          <w:ilvl w:val="0"/>
          <w:numId w:val="21"/>
        </w:numPr>
        <w:suppressAutoHyphens/>
        <w:ind w:left="426"/>
        <w:jc w:val="both"/>
      </w:pPr>
      <w:r>
        <w:lastRenderedPageBreak/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 xml:space="preserve">, </w:t>
      </w:r>
      <w:proofErr w:type="spellStart"/>
      <w:r>
        <w:t>будівництва</w:t>
      </w:r>
      <w:proofErr w:type="spellEnd"/>
      <w:r>
        <w:t xml:space="preserve"> і благоустрою, транспорту і </w:t>
      </w:r>
      <w:proofErr w:type="spellStart"/>
      <w:r>
        <w:t>зв’язку</w:t>
      </w:r>
      <w:proofErr w:type="spellEnd"/>
      <w:r>
        <w:t xml:space="preserve">,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комунальною</w:t>
      </w:r>
      <w:proofErr w:type="spellEnd"/>
      <w:r>
        <w:t xml:space="preserve"> </w:t>
      </w:r>
      <w:proofErr w:type="spellStart"/>
      <w:r>
        <w:t>власністю</w:t>
      </w:r>
      <w:proofErr w:type="spellEnd"/>
      <w:r>
        <w:t xml:space="preserve"> (голова</w:t>
      </w:r>
      <w:r w:rsidR="002E6ACA">
        <w:rPr>
          <w:lang w:val="uk-UA"/>
        </w:rPr>
        <w:t xml:space="preserve"> комісії </w:t>
      </w:r>
      <w:r>
        <w:t xml:space="preserve"> –</w:t>
      </w:r>
      <w:proofErr w:type="spellStart"/>
      <w:r>
        <w:t>Андрій</w:t>
      </w:r>
      <w:proofErr w:type="spellEnd"/>
      <w:r>
        <w:t xml:space="preserve"> ГОНГАЛО).</w:t>
      </w:r>
    </w:p>
    <w:p w:rsidR="002E6ACA" w:rsidRDefault="002E6ACA" w:rsidP="002E6ACA">
      <w:pPr>
        <w:pStyle w:val="a9"/>
        <w:suppressAutoHyphens/>
        <w:ind w:left="426"/>
        <w:jc w:val="both"/>
        <w:rPr>
          <w:lang w:val="uk-UA"/>
        </w:rPr>
      </w:pPr>
    </w:p>
    <w:p w:rsidR="002E6ACA" w:rsidRDefault="002E6ACA" w:rsidP="002E6ACA">
      <w:pPr>
        <w:pStyle w:val="a9"/>
        <w:suppressAutoHyphens/>
        <w:ind w:left="426"/>
        <w:jc w:val="both"/>
      </w:pPr>
      <w:bookmarkStart w:id="0" w:name="_GoBack"/>
      <w:bookmarkEnd w:id="0"/>
    </w:p>
    <w:p w:rsidR="00B87A32" w:rsidRDefault="00B87A32" w:rsidP="00B87A32">
      <w:pPr>
        <w:pStyle w:val="a9"/>
        <w:spacing w:before="240" w:after="240"/>
        <w:ind w:left="0"/>
        <w:jc w:val="both"/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  <w:proofErr w:type="spellStart"/>
      <w:r>
        <w:rPr>
          <w:rFonts w:ascii="Times New Roman CYR" w:hAnsi="Times New Roman CYR" w:cs="Times New Roman CYR"/>
          <w:b/>
        </w:rPr>
        <w:t>Селищний</w:t>
      </w:r>
      <w:proofErr w:type="spellEnd"/>
      <w:r>
        <w:rPr>
          <w:rFonts w:ascii="Times New Roman CYR" w:hAnsi="Times New Roman CYR" w:cs="Times New Roman CYR"/>
          <w:b/>
        </w:rPr>
        <w:t xml:space="preserve"> голова                                              </w:t>
      </w:r>
      <w:proofErr w:type="spellStart"/>
      <w:r>
        <w:rPr>
          <w:rFonts w:ascii="Times New Roman CYR" w:hAnsi="Times New Roman CYR" w:cs="Times New Roman CYR"/>
          <w:b/>
        </w:rPr>
        <w:t>Григорій</w:t>
      </w:r>
      <w:proofErr w:type="spellEnd"/>
      <w:r>
        <w:rPr>
          <w:rFonts w:ascii="Times New Roman CYR" w:hAnsi="Times New Roman CYR" w:cs="Times New Roman CYR"/>
          <w:b/>
        </w:rPr>
        <w:t xml:space="preserve"> РУДЮК</w:t>
      </w: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B87A32" w:rsidRDefault="00B87A32" w:rsidP="00B87A32">
      <w:pPr>
        <w:pStyle w:val="a9"/>
        <w:ind w:left="567"/>
        <w:jc w:val="both"/>
        <w:rPr>
          <w:rFonts w:ascii="Times New Roman CYR" w:hAnsi="Times New Roman CYR" w:cs="Times New Roman CYR"/>
          <w:b/>
        </w:rPr>
      </w:pPr>
    </w:p>
    <w:p w:rsidR="008B01A1" w:rsidRDefault="008B01A1" w:rsidP="001E7111">
      <w:pPr>
        <w:rPr>
          <w:sz w:val="28"/>
          <w:lang w:val="uk-UA"/>
        </w:rPr>
      </w:pP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1A1" w:rsidRDefault="008B01A1" w:rsidP="00166685">
      <w:r>
        <w:separator/>
      </w:r>
    </w:p>
  </w:endnote>
  <w:endnote w:type="continuationSeparator" w:id="0">
    <w:p w:rsidR="008B01A1" w:rsidRDefault="008B01A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1A1" w:rsidRDefault="008B01A1" w:rsidP="00166685">
      <w:r>
        <w:separator/>
      </w:r>
    </w:p>
  </w:footnote>
  <w:footnote w:type="continuationSeparator" w:id="0">
    <w:p w:rsidR="008B01A1" w:rsidRDefault="008B01A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D086C40"/>
    <w:multiLevelType w:val="multilevel"/>
    <w:tmpl w:val="4F083C3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360"/>
      </w:pPr>
    </w:lvl>
    <w:lvl w:ilvl="2">
      <w:start w:val="1"/>
      <w:numFmt w:val="decimal"/>
      <w:isLgl/>
      <w:lvlText w:val="%1.%2.%3."/>
      <w:lvlJc w:val="left"/>
      <w:pPr>
        <w:ind w:left="2007" w:hanging="720"/>
      </w:pPr>
    </w:lvl>
    <w:lvl w:ilvl="3">
      <w:start w:val="1"/>
      <w:numFmt w:val="decimal"/>
      <w:isLgl/>
      <w:lvlText w:val="%1.%2.%3.%4."/>
      <w:lvlJc w:val="left"/>
      <w:pPr>
        <w:ind w:left="2367" w:hanging="720"/>
      </w:pPr>
    </w:lvl>
    <w:lvl w:ilvl="4">
      <w:start w:val="1"/>
      <w:numFmt w:val="decimal"/>
      <w:isLgl/>
      <w:lvlText w:val="%1.%2.%3.%4.%5."/>
      <w:lvlJc w:val="left"/>
      <w:pPr>
        <w:ind w:left="3087" w:hanging="1080"/>
      </w:pPr>
    </w:lvl>
    <w:lvl w:ilvl="5">
      <w:start w:val="1"/>
      <w:numFmt w:val="decimal"/>
      <w:isLgl/>
      <w:lvlText w:val="%1.%2.%3.%4.%5.%6."/>
      <w:lvlJc w:val="left"/>
      <w:pPr>
        <w:ind w:left="3447" w:hanging="1080"/>
      </w:pPr>
    </w:lvl>
    <w:lvl w:ilvl="6">
      <w:start w:val="1"/>
      <w:numFmt w:val="decimal"/>
      <w:isLgl/>
      <w:lvlText w:val="%1.%2.%3.%4.%5.%6.%7."/>
      <w:lvlJc w:val="left"/>
      <w:pPr>
        <w:ind w:left="4167" w:hanging="1440"/>
      </w:p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</w:lvl>
  </w:abstractNum>
  <w:abstractNum w:abstractNumId="2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20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5C39"/>
    <w:rsid w:val="000C063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82063"/>
    <w:rsid w:val="001C3224"/>
    <w:rsid w:val="001E7111"/>
    <w:rsid w:val="001F35DC"/>
    <w:rsid w:val="00215EB4"/>
    <w:rsid w:val="00253C11"/>
    <w:rsid w:val="00255C3B"/>
    <w:rsid w:val="00267432"/>
    <w:rsid w:val="00276729"/>
    <w:rsid w:val="002A5703"/>
    <w:rsid w:val="002C2CBA"/>
    <w:rsid w:val="002C484A"/>
    <w:rsid w:val="002D14AA"/>
    <w:rsid w:val="002D7022"/>
    <w:rsid w:val="002E38D0"/>
    <w:rsid w:val="002E6ACA"/>
    <w:rsid w:val="003039B3"/>
    <w:rsid w:val="00311597"/>
    <w:rsid w:val="003312B7"/>
    <w:rsid w:val="003323C8"/>
    <w:rsid w:val="00346FFB"/>
    <w:rsid w:val="00357B32"/>
    <w:rsid w:val="00357B99"/>
    <w:rsid w:val="00366ED2"/>
    <w:rsid w:val="00377437"/>
    <w:rsid w:val="003B2CBE"/>
    <w:rsid w:val="003C398E"/>
    <w:rsid w:val="003C5D81"/>
    <w:rsid w:val="003D1488"/>
    <w:rsid w:val="003E3F8F"/>
    <w:rsid w:val="003E5CE8"/>
    <w:rsid w:val="003F455A"/>
    <w:rsid w:val="003F7130"/>
    <w:rsid w:val="00400780"/>
    <w:rsid w:val="00421617"/>
    <w:rsid w:val="0044541D"/>
    <w:rsid w:val="00464CFC"/>
    <w:rsid w:val="004854A8"/>
    <w:rsid w:val="0049360A"/>
    <w:rsid w:val="00495211"/>
    <w:rsid w:val="004A21AD"/>
    <w:rsid w:val="004A6027"/>
    <w:rsid w:val="004B2711"/>
    <w:rsid w:val="004C0844"/>
    <w:rsid w:val="004C49D4"/>
    <w:rsid w:val="004D71EF"/>
    <w:rsid w:val="00503DDC"/>
    <w:rsid w:val="00524516"/>
    <w:rsid w:val="0055297C"/>
    <w:rsid w:val="00561D6C"/>
    <w:rsid w:val="005915B4"/>
    <w:rsid w:val="005A4F30"/>
    <w:rsid w:val="00624DA9"/>
    <w:rsid w:val="00631A5B"/>
    <w:rsid w:val="00661856"/>
    <w:rsid w:val="0066403A"/>
    <w:rsid w:val="0066546A"/>
    <w:rsid w:val="00667ED2"/>
    <w:rsid w:val="0067579E"/>
    <w:rsid w:val="00676A99"/>
    <w:rsid w:val="006C0D87"/>
    <w:rsid w:val="006C463C"/>
    <w:rsid w:val="006E1C80"/>
    <w:rsid w:val="006F1830"/>
    <w:rsid w:val="006F584E"/>
    <w:rsid w:val="00701F5E"/>
    <w:rsid w:val="00731C69"/>
    <w:rsid w:val="00734CAA"/>
    <w:rsid w:val="007419D5"/>
    <w:rsid w:val="00752389"/>
    <w:rsid w:val="00766310"/>
    <w:rsid w:val="00784744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4657"/>
    <w:rsid w:val="008B01A1"/>
    <w:rsid w:val="008E13E3"/>
    <w:rsid w:val="008E6B5D"/>
    <w:rsid w:val="00931AD4"/>
    <w:rsid w:val="00935965"/>
    <w:rsid w:val="00994608"/>
    <w:rsid w:val="009A5A14"/>
    <w:rsid w:val="009B6393"/>
    <w:rsid w:val="009E0F04"/>
    <w:rsid w:val="009E6AD9"/>
    <w:rsid w:val="009E6CA9"/>
    <w:rsid w:val="00A1107F"/>
    <w:rsid w:val="00A11ECA"/>
    <w:rsid w:val="00A50C5C"/>
    <w:rsid w:val="00A8567D"/>
    <w:rsid w:val="00A9445F"/>
    <w:rsid w:val="00AC6305"/>
    <w:rsid w:val="00AE3BA1"/>
    <w:rsid w:val="00AF6F39"/>
    <w:rsid w:val="00B133BE"/>
    <w:rsid w:val="00B177CD"/>
    <w:rsid w:val="00B40319"/>
    <w:rsid w:val="00B46545"/>
    <w:rsid w:val="00B5276C"/>
    <w:rsid w:val="00B66F4B"/>
    <w:rsid w:val="00B70EA7"/>
    <w:rsid w:val="00B80F53"/>
    <w:rsid w:val="00B86160"/>
    <w:rsid w:val="00B87A32"/>
    <w:rsid w:val="00BA5AE5"/>
    <w:rsid w:val="00C22714"/>
    <w:rsid w:val="00C2313D"/>
    <w:rsid w:val="00C61D96"/>
    <w:rsid w:val="00C63FF2"/>
    <w:rsid w:val="00C742C0"/>
    <w:rsid w:val="00C927CB"/>
    <w:rsid w:val="00CA79FB"/>
    <w:rsid w:val="00CB0AAB"/>
    <w:rsid w:val="00CE1307"/>
    <w:rsid w:val="00CF263E"/>
    <w:rsid w:val="00CF5C6F"/>
    <w:rsid w:val="00D158AF"/>
    <w:rsid w:val="00D2738F"/>
    <w:rsid w:val="00D2782C"/>
    <w:rsid w:val="00D30C8E"/>
    <w:rsid w:val="00D370D9"/>
    <w:rsid w:val="00D41AE3"/>
    <w:rsid w:val="00D708A7"/>
    <w:rsid w:val="00D91627"/>
    <w:rsid w:val="00DB431B"/>
    <w:rsid w:val="00DC7C68"/>
    <w:rsid w:val="00DD07C3"/>
    <w:rsid w:val="00DE0E7B"/>
    <w:rsid w:val="00DF74D8"/>
    <w:rsid w:val="00E22108"/>
    <w:rsid w:val="00E43632"/>
    <w:rsid w:val="00E9552B"/>
    <w:rsid w:val="00EE5656"/>
    <w:rsid w:val="00F30330"/>
    <w:rsid w:val="00F35E78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3">
    <w:name w:val="rvps3"/>
    <w:basedOn w:val="a"/>
    <w:rsid w:val="008A465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988A6-EC7D-4875-B0AD-ED450DE54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28</cp:revision>
  <cp:lastPrinted>2020-12-30T08:52:00Z</cp:lastPrinted>
  <dcterms:created xsi:type="dcterms:W3CDTF">2015-12-28T09:33:00Z</dcterms:created>
  <dcterms:modified xsi:type="dcterms:W3CDTF">2021-12-06T19:52:00Z</dcterms:modified>
</cp:coreProperties>
</file>