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6B2A2C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 w:rsidR="00E81038">
        <w:rPr>
          <w:szCs w:val="28"/>
        </w:rPr>
        <w:t xml:space="preserve"> РАЙОНУ </w:t>
      </w:r>
      <w:r w:rsidR="004F7D1A" w:rsidRPr="0026799F">
        <w:rPr>
          <w:szCs w:val="28"/>
        </w:rPr>
        <w:t>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26799F" w:rsidRDefault="004F7D1A" w:rsidP="004F7D1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="008F6EF3">
        <w:rPr>
          <w:szCs w:val="28"/>
          <w:lang w:val="uk-UA"/>
        </w:rPr>
        <w:t>13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D277CD">
        <w:rPr>
          <w:szCs w:val="28"/>
        </w:rPr>
        <w:t>201</w:t>
      </w:r>
      <w:r w:rsidR="008F6EF3">
        <w:rPr>
          <w:szCs w:val="28"/>
          <w:lang w:val="uk-UA"/>
        </w:rPr>
        <w:t>9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EC1FAD">
        <w:rPr>
          <w:szCs w:val="28"/>
          <w:lang w:val="uk-UA"/>
        </w:rPr>
        <w:t xml:space="preserve">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DF4A07">
        <w:rPr>
          <w:szCs w:val="28"/>
          <w:lang w:val="uk-UA"/>
        </w:rPr>
        <w:t>154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B76511" w:rsidRDefault="00F93FB9" w:rsidP="00B76511">
      <w:pPr>
        <w:rPr>
          <w:b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</w:t>
      </w:r>
      <w:r w:rsidR="00B76511">
        <w:rPr>
          <w:b/>
          <w:lang w:val="uk-UA"/>
        </w:rPr>
        <w:t xml:space="preserve">дошкільних освітніх закладів </w:t>
      </w:r>
    </w:p>
    <w:p w:rsidR="00C570E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населених пунктів Новоборівської селищної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643A89" w:rsidRDefault="002567FA" w:rsidP="00643A89">
      <w:pPr>
        <w:jc w:val="both"/>
        <w:rPr>
          <w:b/>
          <w:lang w:val="uk-UA"/>
        </w:rPr>
      </w:pPr>
      <w:r>
        <w:rPr>
          <w:szCs w:val="28"/>
          <w:lang w:val="uk-UA"/>
        </w:rPr>
        <w:t xml:space="preserve">      Заслухавши інформацію</w:t>
      </w:r>
      <w:r w:rsidR="00F93FB9" w:rsidRPr="00C570E9">
        <w:rPr>
          <w:szCs w:val="28"/>
          <w:lang w:val="uk-UA"/>
        </w:rPr>
        <w:t xml:space="preserve"> </w:t>
      </w:r>
      <w:r w:rsidR="008F6EF3">
        <w:rPr>
          <w:szCs w:val="28"/>
          <w:lang w:val="uk-UA"/>
        </w:rPr>
        <w:t>директорів дошкільних освітніх закладів</w:t>
      </w:r>
      <w:r w:rsidR="00B76511">
        <w:rPr>
          <w:szCs w:val="28"/>
          <w:lang w:val="uk-UA"/>
        </w:rPr>
        <w:t xml:space="preserve"> населених пунктів Новоборівської селищної об’єднаної територіальної громади</w:t>
      </w:r>
      <w:r>
        <w:rPr>
          <w:szCs w:val="28"/>
          <w:lang w:val="uk-UA"/>
        </w:rPr>
        <w:t>, керуючись ст. 32 п. 4</w:t>
      </w:r>
      <w:r w:rsidR="00F93FB9" w:rsidRPr="00C570E9">
        <w:rPr>
          <w:szCs w:val="28"/>
          <w:lang w:val="uk-UA"/>
        </w:rPr>
        <w:t xml:space="preserve"> делегова</w:t>
      </w:r>
      <w:r w:rsidR="00C570E9">
        <w:rPr>
          <w:szCs w:val="28"/>
          <w:lang w:val="uk-UA"/>
        </w:rPr>
        <w:t>них повноважень Закону України «</w:t>
      </w:r>
      <w:r w:rsidR="00F93FB9"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="00F93FB9" w:rsidRPr="00C570E9">
        <w:rPr>
          <w:szCs w:val="28"/>
          <w:lang w:val="uk-UA"/>
        </w:rPr>
        <w:t>, 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B76511">
        <w:rPr>
          <w:szCs w:val="28"/>
          <w:lang w:val="uk-UA"/>
        </w:rPr>
        <w:t>директорів</w:t>
      </w:r>
      <w:r w:rsidR="00952778">
        <w:rPr>
          <w:szCs w:val="28"/>
          <w:lang w:val="uk-UA"/>
        </w:rPr>
        <w:t xml:space="preserve"> дошкільних </w:t>
      </w:r>
      <w:r w:rsidR="00B76511">
        <w:rPr>
          <w:szCs w:val="28"/>
          <w:lang w:val="uk-UA"/>
        </w:rPr>
        <w:t xml:space="preserve">освітніх </w:t>
      </w:r>
      <w:r w:rsidR="00952778">
        <w:rPr>
          <w:szCs w:val="28"/>
          <w:lang w:val="uk-UA"/>
        </w:rPr>
        <w:t>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B76511">
        <w:rPr>
          <w:szCs w:val="28"/>
          <w:lang w:val="uk-UA"/>
        </w:rPr>
        <w:t>ДО</w:t>
      </w:r>
      <w:r w:rsidR="00E81038">
        <w:rPr>
          <w:szCs w:val="28"/>
          <w:lang w:val="uk-UA"/>
        </w:rPr>
        <w:t xml:space="preserve">З </w:t>
      </w:r>
      <w:r w:rsidR="00C570E9">
        <w:rPr>
          <w:szCs w:val="28"/>
          <w:lang w:val="uk-UA"/>
        </w:rPr>
        <w:t>населених пунктів Новоборівської селищної ради ОТГ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641AAD" w:rsidRDefault="00C570E9" w:rsidP="00C570E9">
      <w:pPr>
        <w:pStyle w:val="a5"/>
        <w:ind w:left="0" w:firstLine="360"/>
        <w:jc w:val="both"/>
        <w:rPr>
          <w:i/>
          <w:sz w:val="24"/>
          <w:szCs w:val="24"/>
        </w:rPr>
      </w:pPr>
      <w:proofErr w:type="spellStart"/>
      <w:r w:rsidRPr="00641AAD">
        <w:rPr>
          <w:i/>
          <w:sz w:val="24"/>
          <w:szCs w:val="24"/>
        </w:rPr>
        <w:t>Шкорбот</w:t>
      </w:r>
      <w:proofErr w:type="spellEnd"/>
      <w:r w:rsidRPr="00641AAD">
        <w:rPr>
          <w:i/>
          <w:sz w:val="24"/>
          <w:szCs w:val="24"/>
        </w:rPr>
        <w:t xml:space="preserve"> Н.Г.- </w:t>
      </w:r>
      <w:r w:rsidR="008F6EF3">
        <w:rPr>
          <w:i/>
          <w:sz w:val="24"/>
          <w:szCs w:val="24"/>
          <w:lang w:val="uk-UA"/>
        </w:rPr>
        <w:t>директор</w:t>
      </w:r>
      <w:r w:rsidRPr="00641AAD">
        <w:rPr>
          <w:i/>
          <w:sz w:val="24"/>
          <w:szCs w:val="24"/>
        </w:rPr>
        <w:t xml:space="preserve"> Новоборівського ЦРД «Казка»</w:t>
      </w:r>
    </w:p>
    <w:p w:rsidR="00C570E9" w:rsidRDefault="006B2A2C" w:rsidP="00C570E9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Закревська</w:t>
      </w:r>
      <w:proofErr w:type="spellEnd"/>
      <w:r>
        <w:rPr>
          <w:i/>
          <w:sz w:val="24"/>
          <w:szCs w:val="24"/>
        </w:rPr>
        <w:t xml:space="preserve"> О.Л. – </w:t>
      </w:r>
      <w:r w:rsidR="008F6EF3">
        <w:rPr>
          <w:i/>
          <w:sz w:val="24"/>
          <w:szCs w:val="24"/>
          <w:lang w:val="uk-UA"/>
        </w:rPr>
        <w:t>директор</w:t>
      </w:r>
      <w:r w:rsidR="00C570E9" w:rsidRPr="00F3673E">
        <w:rPr>
          <w:i/>
          <w:sz w:val="24"/>
          <w:szCs w:val="24"/>
        </w:rPr>
        <w:t xml:space="preserve"> </w:t>
      </w:r>
      <w:proofErr w:type="spellStart"/>
      <w:r w:rsidR="00C570E9" w:rsidRPr="00F3673E">
        <w:rPr>
          <w:i/>
          <w:sz w:val="24"/>
          <w:szCs w:val="24"/>
        </w:rPr>
        <w:t>Новоборівського</w:t>
      </w:r>
      <w:proofErr w:type="spellEnd"/>
      <w:r w:rsidR="00C570E9" w:rsidRPr="00F3673E">
        <w:rPr>
          <w:i/>
          <w:sz w:val="24"/>
          <w:szCs w:val="24"/>
        </w:rPr>
        <w:t xml:space="preserve"> ЦРД «Сонечко»</w:t>
      </w:r>
    </w:p>
    <w:p w:rsidR="00C570E9" w:rsidRDefault="00643A89" w:rsidP="00C570E9">
      <w:pPr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uk-UA"/>
        </w:rPr>
        <w:t>Ковальчук Ю.В.</w:t>
      </w:r>
      <w:r w:rsidR="00C570E9">
        <w:rPr>
          <w:i/>
          <w:sz w:val="24"/>
          <w:szCs w:val="24"/>
        </w:rPr>
        <w:t xml:space="preserve"> – </w:t>
      </w:r>
      <w:r w:rsidR="008F6EF3">
        <w:rPr>
          <w:i/>
          <w:sz w:val="24"/>
          <w:szCs w:val="24"/>
          <w:lang w:val="uk-UA"/>
        </w:rPr>
        <w:t>директор</w:t>
      </w:r>
      <w:r w:rsidR="008F6EF3">
        <w:rPr>
          <w:i/>
          <w:sz w:val="24"/>
          <w:szCs w:val="24"/>
        </w:rPr>
        <w:t xml:space="preserve"> Кропивнянського Д</w:t>
      </w:r>
      <w:r w:rsidR="008F6EF3">
        <w:rPr>
          <w:i/>
          <w:sz w:val="24"/>
          <w:szCs w:val="24"/>
          <w:lang w:val="uk-UA"/>
        </w:rPr>
        <w:t>О</w:t>
      </w:r>
      <w:r w:rsidR="00C570E9">
        <w:rPr>
          <w:i/>
          <w:sz w:val="24"/>
          <w:szCs w:val="24"/>
        </w:rPr>
        <w:t>З</w:t>
      </w:r>
    </w:p>
    <w:p w:rsidR="008F6EF3" w:rsidRPr="008F6EF3" w:rsidRDefault="008F6EF3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Лавренова</w:t>
      </w:r>
      <w:proofErr w:type="spellEnd"/>
      <w:r>
        <w:rPr>
          <w:i/>
          <w:sz w:val="24"/>
          <w:szCs w:val="24"/>
          <w:lang w:val="uk-UA"/>
        </w:rPr>
        <w:t xml:space="preserve"> А.Г.</w:t>
      </w:r>
      <w:r w:rsidR="00C570E9">
        <w:rPr>
          <w:i/>
          <w:sz w:val="24"/>
          <w:szCs w:val="24"/>
        </w:rPr>
        <w:t xml:space="preserve"> –</w:t>
      </w:r>
      <w:r>
        <w:rPr>
          <w:i/>
          <w:sz w:val="24"/>
          <w:szCs w:val="24"/>
          <w:lang w:val="uk-UA"/>
        </w:rPr>
        <w:t xml:space="preserve"> директор </w:t>
      </w:r>
      <w:proofErr w:type="spellStart"/>
      <w:r>
        <w:rPr>
          <w:i/>
          <w:sz w:val="24"/>
          <w:szCs w:val="24"/>
          <w:lang w:val="uk-UA"/>
        </w:rPr>
        <w:t>Фасівського</w:t>
      </w:r>
      <w:proofErr w:type="spellEnd"/>
      <w:r>
        <w:rPr>
          <w:i/>
          <w:sz w:val="24"/>
          <w:szCs w:val="24"/>
          <w:lang w:val="uk-UA"/>
        </w:rPr>
        <w:t xml:space="preserve"> ДОЗ «Бджілка»</w:t>
      </w:r>
    </w:p>
    <w:p w:rsidR="00C570E9" w:rsidRPr="008F6EF3" w:rsidRDefault="008F6EF3" w:rsidP="008F6EF3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Члек</w:t>
      </w:r>
      <w:proofErr w:type="spellEnd"/>
      <w:r>
        <w:rPr>
          <w:i/>
          <w:sz w:val="24"/>
          <w:szCs w:val="24"/>
          <w:lang w:val="uk-UA"/>
        </w:rPr>
        <w:t xml:space="preserve"> О.В. – </w:t>
      </w:r>
      <w:r w:rsidR="00C570E9">
        <w:rPr>
          <w:i/>
          <w:sz w:val="24"/>
          <w:szCs w:val="24"/>
        </w:rPr>
        <w:t>директор</w:t>
      </w:r>
      <w:r>
        <w:rPr>
          <w:i/>
          <w:sz w:val="24"/>
          <w:szCs w:val="24"/>
          <w:lang w:val="uk-UA"/>
        </w:rPr>
        <w:t xml:space="preserve"> </w:t>
      </w:r>
      <w:r w:rsidR="00C570E9">
        <w:rPr>
          <w:i/>
          <w:sz w:val="24"/>
          <w:szCs w:val="24"/>
        </w:rPr>
        <w:t xml:space="preserve"> </w:t>
      </w:r>
      <w:proofErr w:type="spellStart"/>
      <w:r w:rsidR="00C570E9" w:rsidRPr="00E266FE">
        <w:rPr>
          <w:i/>
          <w:sz w:val="24"/>
          <w:szCs w:val="24"/>
        </w:rPr>
        <w:t>Небізького</w:t>
      </w:r>
      <w:proofErr w:type="spellEnd"/>
      <w:r w:rsidR="00C570E9" w:rsidRPr="00E266F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uk-UA"/>
        </w:rPr>
        <w:t>ДОЗ «Журавлик»</w:t>
      </w:r>
    </w:p>
    <w:p w:rsidR="00F93FB9" w:rsidRPr="00643A89" w:rsidRDefault="00C570E9" w:rsidP="008F6EF3">
      <w:pPr>
        <w:ind w:firstLine="360"/>
        <w:jc w:val="both"/>
        <w:rPr>
          <w:szCs w:val="28"/>
          <w:lang w:val="uk-UA"/>
        </w:rPr>
      </w:pPr>
      <w:r w:rsidRPr="00643A89">
        <w:rPr>
          <w:i/>
          <w:sz w:val="24"/>
          <w:szCs w:val="24"/>
          <w:lang w:val="uk-UA"/>
        </w:rPr>
        <w:t xml:space="preserve">         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>
        <w:rPr>
          <w:szCs w:val="28"/>
          <w:lang w:val="uk-UA"/>
        </w:rPr>
        <w:t>охопити як найбільшу частину</w:t>
      </w:r>
      <w:r w:rsidR="00F93FB9" w:rsidRPr="00643A89">
        <w:rPr>
          <w:szCs w:val="28"/>
          <w:lang w:val="uk-UA"/>
        </w:rPr>
        <w:t xml:space="preserve"> дітей </w:t>
      </w:r>
      <w:r>
        <w:rPr>
          <w:szCs w:val="28"/>
          <w:lang w:val="uk-UA"/>
        </w:rPr>
        <w:t>дошкільною освітою</w:t>
      </w:r>
      <w:r w:rsidR="00F93FB9" w:rsidRPr="00643A89">
        <w:rPr>
          <w:szCs w:val="28"/>
          <w:lang w:val="uk-UA"/>
        </w:rPr>
        <w:t>;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 w:rsidRPr="00643A89">
        <w:rPr>
          <w:szCs w:val="28"/>
          <w:lang w:val="uk-UA"/>
        </w:rPr>
        <w:t>забезпеч</w:t>
      </w:r>
      <w:r>
        <w:rPr>
          <w:szCs w:val="28"/>
          <w:lang w:val="uk-UA"/>
        </w:rPr>
        <w:t>ува</w:t>
      </w:r>
      <w:r w:rsidRPr="00643A89">
        <w:rPr>
          <w:szCs w:val="28"/>
          <w:lang w:val="uk-UA"/>
        </w:rPr>
        <w:t>ти</w:t>
      </w:r>
      <w:r>
        <w:rPr>
          <w:szCs w:val="28"/>
          <w:lang w:val="uk-UA"/>
        </w:rPr>
        <w:t xml:space="preserve"> </w:t>
      </w:r>
      <w:r w:rsidR="00F93FB9" w:rsidRPr="00643A89">
        <w:rPr>
          <w:szCs w:val="28"/>
          <w:lang w:val="uk-UA"/>
        </w:rPr>
        <w:t>харчування дітей;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643A89">
        <w:rPr>
          <w:szCs w:val="28"/>
          <w:lang w:val="uk-UA"/>
        </w:rPr>
        <w:t xml:space="preserve">приділяти максимальну увагу </w:t>
      </w:r>
      <w:proofErr w:type="spellStart"/>
      <w:r w:rsidRPr="00643A89">
        <w:rPr>
          <w:szCs w:val="28"/>
          <w:lang w:val="uk-UA"/>
        </w:rPr>
        <w:t>дітя</w:t>
      </w:r>
      <w:proofErr w:type="spellEnd"/>
      <w:r w:rsidRPr="0026799F">
        <w:rPr>
          <w:szCs w:val="28"/>
        </w:rPr>
        <w:t xml:space="preserve">м з </w:t>
      </w:r>
      <w:proofErr w:type="spellStart"/>
      <w:r w:rsidRPr="0026799F">
        <w:rPr>
          <w:szCs w:val="28"/>
        </w:rPr>
        <w:t>сімей</w:t>
      </w:r>
      <w:proofErr w:type="spellEnd"/>
      <w:r w:rsidR="002567FA">
        <w:rPr>
          <w:szCs w:val="28"/>
          <w:lang w:val="uk-UA"/>
        </w:rPr>
        <w:t>, які опинилися в СЖО</w:t>
      </w:r>
      <w:r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F93FB9">
      <w:pPr>
        <w:ind w:left="360"/>
        <w:jc w:val="both"/>
        <w:rPr>
          <w:szCs w:val="28"/>
        </w:rPr>
      </w:pPr>
    </w:p>
    <w:p w:rsidR="00F93FB9" w:rsidRPr="008F6EF3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 xml:space="preserve">на </w:t>
      </w:r>
      <w:r w:rsidR="008F6EF3">
        <w:rPr>
          <w:szCs w:val="28"/>
          <w:lang w:val="uk-UA"/>
        </w:rPr>
        <w:t xml:space="preserve">комісію </w:t>
      </w:r>
      <w:r w:rsidR="008F6EF3" w:rsidRPr="008F6EF3">
        <w:rPr>
          <w:szCs w:val="28"/>
        </w:rPr>
        <w:t xml:space="preserve">по </w:t>
      </w:r>
      <w:proofErr w:type="spellStart"/>
      <w:r w:rsidR="008F6EF3" w:rsidRPr="008F6EF3">
        <w:rPr>
          <w:szCs w:val="28"/>
        </w:rPr>
        <w:t>соціальних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питаннях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культурі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охороні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здоров’я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побутового</w:t>
      </w:r>
      <w:proofErr w:type="spellEnd"/>
      <w:r w:rsidR="008F6EF3" w:rsidRPr="008F6EF3">
        <w:rPr>
          <w:szCs w:val="28"/>
        </w:rPr>
        <w:t xml:space="preserve"> і </w:t>
      </w:r>
      <w:proofErr w:type="spellStart"/>
      <w:r w:rsidR="008F6EF3" w:rsidRPr="008F6EF3">
        <w:rPr>
          <w:szCs w:val="28"/>
        </w:rPr>
        <w:t>торгівельного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обслуговування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освіті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молоді</w:t>
      </w:r>
      <w:proofErr w:type="spellEnd"/>
      <w:r w:rsidR="008F6EF3" w:rsidRPr="008F6EF3">
        <w:rPr>
          <w:szCs w:val="28"/>
        </w:rPr>
        <w:t xml:space="preserve"> і спорту</w:t>
      </w:r>
      <w:r w:rsidR="008F6EF3">
        <w:rPr>
          <w:szCs w:val="28"/>
          <w:lang w:val="uk-UA"/>
        </w:rPr>
        <w:t xml:space="preserve"> (голова комісії </w:t>
      </w:r>
      <w:proofErr w:type="spellStart"/>
      <w:r w:rsidR="008F6EF3">
        <w:rPr>
          <w:szCs w:val="28"/>
          <w:lang w:val="uk-UA"/>
        </w:rPr>
        <w:t>Калінко</w:t>
      </w:r>
      <w:proofErr w:type="spellEnd"/>
      <w:r w:rsidR="008F6EF3">
        <w:rPr>
          <w:szCs w:val="28"/>
          <w:lang w:val="uk-UA"/>
        </w:rPr>
        <w:t xml:space="preserve"> К.Г.).</w:t>
      </w:r>
    </w:p>
    <w:p w:rsidR="00F93FB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F111D9" w:rsidRPr="00F111D9" w:rsidRDefault="00F111D9" w:rsidP="00C570E9">
      <w:pPr>
        <w:ind w:left="360"/>
        <w:rPr>
          <w:szCs w:val="28"/>
          <w:lang w:val="uk-UA"/>
        </w:rPr>
      </w:pPr>
    </w:p>
    <w:p w:rsidR="00E81038" w:rsidRDefault="00643A89" w:rsidP="00643A89">
      <w:pPr>
        <w:pStyle w:val="3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F4A07">
        <w:rPr>
          <w:sz w:val="28"/>
          <w:szCs w:val="28"/>
          <w:lang w:val="uk-UA"/>
        </w:rPr>
        <w:t>Заступник селищного</w:t>
      </w:r>
      <w:r w:rsidR="00F93FB9">
        <w:rPr>
          <w:sz w:val="28"/>
          <w:szCs w:val="28"/>
          <w:lang w:val="uk-UA"/>
        </w:rPr>
        <w:t xml:space="preserve"> голов</w:t>
      </w:r>
      <w:r w:rsidR="00DF4A07">
        <w:rPr>
          <w:sz w:val="28"/>
          <w:szCs w:val="28"/>
          <w:lang w:val="uk-UA"/>
        </w:rPr>
        <w:t>и</w:t>
      </w:r>
      <w:r w:rsidR="00F93FB9">
        <w:rPr>
          <w:sz w:val="28"/>
          <w:szCs w:val="28"/>
          <w:lang w:val="uk-UA"/>
        </w:rPr>
        <w:t xml:space="preserve">                          </w:t>
      </w:r>
      <w:r w:rsidR="00DF4A07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C570E9">
        <w:rPr>
          <w:sz w:val="28"/>
          <w:szCs w:val="28"/>
          <w:lang w:val="uk-UA"/>
        </w:rPr>
        <w:t xml:space="preserve"> </w:t>
      </w:r>
      <w:r w:rsidR="00DF4A07">
        <w:rPr>
          <w:sz w:val="28"/>
          <w:szCs w:val="28"/>
          <w:lang w:val="uk-UA"/>
        </w:rPr>
        <w:t>Р.І. Семеній</w:t>
      </w:r>
      <w:r w:rsidR="00E81038">
        <w:rPr>
          <w:sz w:val="28"/>
          <w:szCs w:val="28"/>
          <w:lang w:val="uk-UA"/>
        </w:rPr>
        <w:t xml:space="preserve"> </w:t>
      </w:r>
    </w:p>
    <w:p w:rsidR="00E81038" w:rsidRPr="00F111D9" w:rsidRDefault="00E81038" w:rsidP="00F111D9">
      <w:pPr>
        <w:pStyle w:val="3"/>
        <w:tabs>
          <w:tab w:val="left" w:pos="7780"/>
        </w:tabs>
        <w:rPr>
          <w:sz w:val="18"/>
          <w:szCs w:val="18"/>
          <w:lang w:val="uk-UA"/>
        </w:rPr>
      </w:pPr>
    </w:p>
    <w:p w:rsidR="00643A89" w:rsidRPr="00BE7F99" w:rsidRDefault="00643A89" w:rsidP="00643A8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Підготувала:  </w:t>
      </w:r>
      <w:r w:rsidRPr="00BE7F99">
        <w:rPr>
          <w:sz w:val="20"/>
          <w:lang w:val="uk-UA"/>
        </w:rPr>
        <w:t xml:space="preserve">керуючий справами (секретар) виконавчого комітету </w:t>
      </w:r>
      <w:r>
        <w:rPr>
          <w:sz w:val="20"/>
          <w:lang w:val="uk-UA"/>
        </w:rPr>
        <w:t xml:space="preserve">А.В. </w:t>
      </w:r>
      <w:r w:rsidRPr="00BE7F99">
        <w:rPr>
          <w:sz w:val="20"/>
          <w:lang w:val="uk-UA"/>
        </w:rPr>
        <w:t>Жарчинська</w:t>
      </w:r>
      <w:r>
        <w:rPr>
          <w:sz w:val="20"/>
          <w:lang w:val="uk-UA"/>
        </w:rPr>
        <w:t xml:space="preserve"> </w:t>
      </w:r>
    </w:p>
    <w:p w:rsidR="00C570E9" w:rsidRPr="00E81038" w:rsidRDefault="00C570E9" w:rsidP="00643A89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sectPr w:rsidR="00C570E9" w:rsidRPr="00E81038" w:rsidSect="00F111D9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D1A"/>
    <w:rsid w:val="000059E4"/>
    <w:rsid w:val="00034CF1"/>
    <w:rsid w:val="00066FA3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1F574A"/>
    <w:rsid w:val="0023462F"/>
    <w:rsid w:val="002567FA"/>
    <w:rsid w:val="0026799F"/>
    <w:rsid w:val="002D3DEB"/>
    <w:rsid w:val="002F03FD"/>
    <w:rsid w:val="00301A7E"/>
    <w:rsid w:val="00346FFB"/>
    <w:rsid w:val="00386F69"/>
    <w:rsid w:val="003F4A6C"/>
    <w:rsid w:val="003F4FBE"/>
    <w:rsid w:val="0040395C"/>
    <w:rsid w:val="004155E9"/>
    <w:rsid w:val="00463861"/>
    <w:rsid w:val="00497F82"/>
    <w:rsid w:val="004C2E0B"/>
    <w:rsid w:val="004F7D1A"/>
    <w:rsid w:val="00527C2D"/>
    <w:rsid w:val="00536612"/>
    <w:rsid w:val="00560CA7"/>
    <w:rsid w:val="00581D49"/>
    <w:rsid w:val="00591BAE"/>
    <w:rsid w:val="005C2E46"/>
    <w:rsid w:val="005E13F9"/>
    <w:rsid w:val="00643A89"/>
    <w:rsid w:val="00681CEA"/>
    <w:rsid w:val="006B2A2C"/>
    <w:rsid w:val="0075224C"/>
    <w:rsid w:val="007E780B"/>
    <w:rsid w:val="0082053B"/>
    <w:rsid w:val="00821182"/>
    <w:rsid w:val="008333E6"/>
    <w:rsid w:val="00855A1B"/>
    <w:rsid w:val="008F6EF3"/>
    <w:rsid w:val="009009B7"/>
    <w:rsid w:val="00911BF1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B01D64"/>
    <w:rsid w:val="00B02F23"/>
    <w:rsid w:val="00B76511"/>
    <w:rsid w:val="00BE5F7A"/>
    <w:rsid w:val="00C5595B"/>
    <w:rsid w:val="00C570E9"/>
    <w:rsid w:val="00C81E18"/>
    <w:rsid w:val="00CC5B5A"/>
    <w:rsid w:val="00CF5C6F"/>
    <w:rsid w:val="00D2656E"/>
    <w:rsid w:val="00D277CD"/>
    <w:rsid w:val="00DA62B1"/>
    <w:rsid w:val="00DB0A5A"/>
    <w:rsid w:val="00DB3989"/>
    <w:rsid w:val="00DC7A04"/>
    <w:rsid w:val="00DD3049"/>
    <w:rsid w:val="00DD437E"/>
    <w:rsid w:val="00DF4A07"/>
    <w:rsid w:val="00E46D5A"/>
    <w:rsid w:val="00E5673E"/>
    <w:rsid w:val="00E81038"/>
    <w:rsid w:val="00E961F9"/>
    <w:rsid w:val="00E970CE"/>
    <w:rsid w:val="00EA52D4"/>
    <w:rsid w:val="00EA7612"/>
    <w:rsid w:val="00EB198B"/>
    <w:rsid w:val="00EC1FAD"/>
    <w:rsid w:val="00EE440F"/>
    <w:rsid w:val="00F111D9"/>
    <w:rsid w:val="00F16794"/>
    <w:rsid w:val="00F67864"/>
    <w:rsid w:val="00F70227"/>
    <w:rsid w:val="00F93FB9"/>
    <w:rsid w:val="00FB25ED"/>
    <w:rsid w:val="00FB6AB8"/>
    <w:rsid w:val="00FC6CE4"/>
    <w:rsid w:val="00FE045E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4</cp:revision>
  <cp:lastPrinted>2019-06-12T10:14:00Z</cp:lastPrinted>
  <dcterms:created xsi:type="dcterms:W3CDTF">2019-06-12T08:57:00Z</dcterms:created>
  <dcterms:modified xsi:type="dcterms:W3CDTF">2019-06-18T08:24:00Z</dcterms:modified>
</cp:coreProperties>
</file>