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45" w:rsidRDefault="008477BA" w:rsidP="007744AD">
      <w:pPr>
        <w:tabs>
          <w:tab w:val="left" w:pos="3420"/>
          <w:tab w:val="left" w:pos="4320"/>
        </w:tabs>
        <w:ind w:left="360"/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523875" cy="62865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845" w:rsidRPr="004E51FB" w:rsidRDefault="009D0845" w:rsidP="00C24146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>Україна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 xml:space="preserve">НОВОБОРІВСЬКА СЕЛИЩНА РАДА 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 xml:space="preserve">ХОРОШІВСЬКОГО РАЙОНУ ЖИТОМИРСЬКОЇ ОБЛАСТІ 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"/>
          <w:sz w:val="24"/>
          <w:szCs w:val="28"/>
        </w:rPr>
      </w:pPr>
      <w:r w:rsidRPr="004E51FB">
        <w:rPr>
          <w:rStyle w:val="9"/>
          <w:sz w:val="24"/>
          <w:szCs w:val="28"/>
        </w:rPr>
        <w:t>ВИКОНАВЧИЙ КОМІТЕТ</w:t>
      </w:r>
    </w:p>
    <w:p w:rsidR="009D0845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24"/>
          <w:szCs w:val="28"/>
        </w:rPr>
      </w:pPr>
      <w:r w:rsidRPr="004E51FB">
        <w:rPr>
          <w:rStyle w:val="9"/>
          <w:sz w:val="24"/>
          <w:szCs w:val="28"/>
        </w:rPr>
        <w:t xml:space="preserve"> </w:t>
      </w:r>
      <w:r w:rsidRPr="004E51FB">
        <w:rPr>
          <w:rStyle w:val="91"/>
          <w:sz w:val="24"/>
          <w:szCs w:val="28"/>
        </w:rPr>
        <w:t>РІШЕННЯ</w:t>
      </w:r>
    </w:p>
    <w:p w:rsidR="00A615D0" w:rsidRDefault="00A615D0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</w:p>
    <w:p w:rsidR="009D0845" w:rsidRPr="0002541B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10"/>
          <w:szCs w:val="10"/>
        </w:rPr>
      </w:pPr>
    </w:p>
    <w:p w:rsidR="009D0845" w:rsidRPr="008042E4" w:rsidRDefault="00542D41" w:rsidP="00A615D0">
      <w:pPr>
        <w:pStyle w:val="1"/>
        <w:shd w:val="clear" w:color="auto" w:fill="auto"/>
        <w:tabs>
          <w:tab w:val="left" w:pos="284"/>
        </w:tabs>
        <w:spacing w:before="0" w:line="240" w:lineRule="auto"/>
        <w:jc w:val="left"/>
        <w:rPr>
          <w:color w:val="000000"/>
          <w:sz w:val="24"/>
          <w:szCs w:val="28"/>
          <w:lang w:val="uk-UA"/>
        </w:rPr>
      </w:pPr>
      <w:r w:rsidRPr="008042E4">
        <w:rPr>
          <w:color w:val="000000"/>
          <w:sz w:val="24"/>
          <w:szCs w:val="28"/>
          <w:lang w:val="uk-UA"/>
        </w:rPr>
        <w:t xml:space="preserve">від </w:t>
      </w:r>
      <w:r w:rsidR="00161D91">
        <w:rPr>
          <w:color w:val="000000"/>
          <w:sz w:val="24"/>
          <w:szCs w:val="28"/>
          <w:lang w:val="uk-UA"/>
        </w:rPr>
        <w:t>26</w:t>
      </w:r>
      <w:r w:rsidR="00637DC4">
        <w:rPr>
          <w:color w:val="000000"/>
          <w:sz w:val="24"/>
          <w:szCs w:val="28"/>
          <w:lang w:val="uk-UA"/>
        </w:rPr>
        <w:t xml:space="preserve"> </w:t>
      </w:r>
      <w:r w:rsidR="005E2F3A">
        <w:rPr>
          <w:color w:val="000000"/>
          <w:sz w:val="24"/>
          <w:szCs w:val="28"/>
          <w:lang w:val="uk-UA"/>
        </w:rPr>
        <w:t>травня 2020</w:t>
      </w:r>
      <w:r w:rsidR="009D0845" w:rsidRPr="008042E4">
        <w:rPr>
          <w:color w:val="000000"/>
          <w:sz w:val="24"/>
          <w:szCs w:val="28"/>
          <w:lang w:val="uk-UA"/>
        </w:rPr>
        <w:t xml:space="preserve"> року</w:t>
      </w:r>
      <w:r w:rsidR="009D0845" w:rsidRPr="008042E4">
        <w:rPr>
          <w:color w:val="000000"/>
          <w:sz w:val="24"/>
          <w:szCs w:val="28"/>
          <w:lang w:val="uk-UA"/>
        </w:rPr>
        <w:tab/>
        <w:t xml:space="preserve">              </w:t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A615D0">
        <w:rPr>
          <w:color w:val="000000"/>
          <w:sz w:val="24"/>
          <w:szCs w:val="28"/>
          <w:lang w:val="uk-UA"/>
        </w:rPr>
        <w:t xml:space="preserve">   </w:t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  <w:t xml:space="preserve">   </w:t>
      </w:r>
      <w:r w:rsidR="00A615D0">
        <w:rPr>
          <w:color w:val="000000"/>
          <w:sz w:val="24"/>
          <w:szCs w:val="28"/>
          <w:lang w:val="uk-UA"/>
        </w:rPr>
        <w:t xml:space="preserve">         </w:t>
      </w:r>
      <w:r w:rsidR="009D0845" w:rsidRPr="008042E4">
        <w:rPr>
          <w:color w:val="000000"/>
          <w:sz w:val="24"/>
          <w:szCs w:val="28"/>
          <w:lang w:val="uk-UA"/>
        </w:rPr>
        <w:t xml:space="preserve"> № </w:t>
      </w:r>
      <w:r w:rsidR="00561B89">
        <w:rPr>
          <w:color w:val="000000"/>
          <w:sz w:val="24"/>
          <w:szCs w:val="28"/>
          <w:lang w:val="uk-UA"/>
        </w:rPr>
        <w:t>114</w:t>
      </w:r>
    </w:p>
    <w:p w:rsidR="009D0845" w:rsidRPr="004549DE" w:rsidRDefault="009D0845" w:rsidP="00A615D0">
      <w:pPr>
        <w:pStyle w:val="1"/>
        <w:shd w:val="clear" w:color="auto" w:fill="auto"/>
        <w:tabs>
          <w:tab w:val="left" w:pos="284"/>
        </w:tabs>
        <w:spacing w:before="0" w:line="240" w:lineRule="auto"/>
        <w:ind w:firstLine="567"/>
        <w:rPr>
          <w:sz w:val="28"/>
          <w:szCs w:val="28"/>
          <w:lang w:val="uk-UA"/>
        </w:rPr>
      </w:pP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 xml:space="preserve">Про затвердження висновку </w:t>
      </w:r>
    </w:p>
    <w:p w:rsidR="00D27349" w:rsidRPr="001F056D" w:rsidRDefault="009761DF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органу опіки і</w:t>
      </w:r>
      <w:r w:rsidR="00D27349" w:rsidRPr="001F056D">
        <w:rPr>
          <w:rFonts w:ascii="Times New Roman" w:hAnsi="Times New Roman" w:cs="Times New Roman"/>
          <w:b/>
          <w:szCs w:val="28"/>
        </w:rPr>
        <w:t xml:space="preserve"> піклування </w:t>
      </w: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>Новоборівської селищної ради</w:t>
      </w:r>
    </w:p>
    <w:p w:rsidR="008042E4" w:rsidRPr="004E51FB" w:rsidRDefault="008042E4" w:rsidP="00A615D0">
      <w:pPr>
        <w:tabs>
          <w:tab w:val="left" w:pos="284"/>
        </w:tabs>
        <w:ind w:firstLine="567"/>
        <w:rPr>
          <w:rFonts w:ascii="Times New Roman" w:hAnsi="Times New Roman" w:cs="Times New Roman"/>
          <w:b/>
          <w:szCs w:val="28"/>
        </w:rPr>
      </w:pPr>
    </w:p>
    <w:p w:rsidR="009D0845" w:rsidRPr="00E948B0" w:rsidRDefault="005E2F3A" w:rsidP="00A615D0">
      <w:pPr>
        <w:pStyle w:val="HTML"/>
        <w:shd w:val="clear" w:color="auto" w:fill="FFFFFF"/>
        <w:tabs>
          <w:tab w:val="left" w:pos="284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E2F3A">
        <w:rPr>
          <w:rFonts w:ascii="Times New Roman" w:hAnsi="Times New Roman" w:cs="Times New Roman"/>
          <w:sz w:val="24"/>
          <w:szCs w:val="24"/>
        </w:rPr>
        <w:t xml:space="preserve">Розглянувши подання № 3 спеціаліста з захисту прав дітей селищної ради –                   </w:t>
      </w:r>
      <w:proofErr w:type="spellStart"/>
      <w:r w:rsidRPr="005E2F3A">
        <w:rPr>
          <w:rFonts w:ascii="Times New Roman" w:hAnsi="Times New Roman" w:cs="Times New Roman"/>
          <w:sz w:val="24"/>
          <w:szCs w:val="24"/>
        </w:rPr>
        <w:t>Розумович</w:t>
      </w:r>
      <w:proofErr w:type="spellEnd"/>
      <w:r w:rsidRPr="005E2F3A">
        <w:rPr>
          <w:rFonts w:ascii="Times New Roman" w:hAnsi="Times New Roman" w:cs="Times New Roman"/>
          <w:sz w:val="24"/>
          <w:szCs w:val="24"/>
        </w:rPr>
        <w:t xml:space="preserve"> С.А. про невиконання належним чином батьківських обов’язків </w:t>
      </w:r>
      <w:r w:rsidR="00561B89" w:rsidRPr="00561B89">
        <w:rPr>
          <w:rFonts w:ascii="Times New Roman" w:hAnsi="Times New Roman" w:cs="Times New Roman"/>
          <w:sz w:val="24"/>
        </w:rPr>
        <w:t xml:space="preserve">гр. </w:t>
      </w:r>
      <w:r w:rsidR="008E5D6B">
        <w:rPr>
          <w:rFonts w:ascii="Times New Roman" w:hAnsi="Times New Roman" w:cs="Times New Roman"/>
          <w:sz w:val="24"/>
        </w:rPr>
        <w:t>ХХХ</w:t>
      </w:r>
      <w:r w:rsidR="00561B89" w:rsidRPr="00561B89">
        <w:rPr>
          <w:rFonts w:ascii="Times New Roman" w:hAnsi="Times New Roman" w:cs="Times New Roman"/>
          <w:sz w:val="32"/>
          <w:szCs w:val="24"/>
        </w:rPr>
        <w:t xml:space="preserve"> </w:t>
      </w:r>
      <w:r w:rsidRPr="005E2F3A">
        <w:rPr>
          <w:rFonts w:ascii="Times New Roman" w:hAnsi="Times New Roman" w:cs="Times New Roman"/>
          <w:sz w:val="24"/>
          <w:szCs w:val="24"/>
        </w:rPr>
        <w:t xml:space="preserve">по догляду та вихованню за </w:t>
      </w:r>
      <w:r w:rsidR="00561B89">
        <w:rPr>
          <w:rFonts w:ascii="Times New Roman" w:hAnsi="Times New Roman" w:cs="Times New Roman"/>
          <w:sz w:val="24"/>
          <w:szCs w:val="24"/>
        </w:rPr>
        <w:t xml:space="preserve">їх </w:t>
      </w:r>
      <w:r w:rsidRPr="005E2F3A">
        <w:rPr>
          <w:rFonts w:ascii="Times New Roman" w:hAnsi="Times New Roman" w:cs="Times New Roman"/>
          <w:sz w:val="24"/>
          <w:szCs w:val="24"/>
        </w:rPr>
        <w:t>малолітньою дитиною, акт обстеження матеріально-побутових умов проживання сім’ї</w:t>
      </w:r>
      <w:r w:rsidR="00F906C3" w:rsidRPr="005E2F3A">
        <w:rPr>
          <w:rFonts w:ascii="Times New Roman" w:hAnsi="Times New Roman" w:cs="Times New Roman"/>
          <w:sz w:val="24"/>
          <w:szCs w:val="24"/>
        </w:rPr>
        <w:t>,</w:t>
      </w:r>
      <w:r w:rsidR="00F906C3" w:rsidRPr="00E948B0">
        <w:rPr>
          <w:rFonts w:ascii="Times New Roman" w:hAnsi="Times New Roman" w:cs="Times New Roman"/>
          <w:sz w:val="24"/>
          <w:szCs w:val="24"/>
        </w:rPr>
        <w:t xml:space="preserve"> </w:t>
      </w:r>
      <w:r w:rsidR="009D0845" w:rsidRPr="00E948B0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D57C1F" w:rsidRPr="00E948B0">
        <w:rPr>
          <w:rFonts w:ascii="Times New Roman" w:hAnsi="Times New Roman" w:cs="Times New Roman"/>
          <w:sz w:val="24"/>
          <w:szCs w:val="24"/>
        </w:rPr>
        <w:t xml:space="preserve"> </w:t>
      </w:r>
      <w:r w:rsidR="00D30580" w:rsidRPr="00E948B0">
        <w:rPr>
          <w:rFonts w:ascii="Times New Roman" w:hAnsi="Times New Roman" w:cs="Times New Roman"/>
          <w:sz w:val="24"/>
          <w:szCs w:val="24"/>
        </w:rPr>
        <w:t xml:space="preserve">ст. 150, </w:t>
      </w:r>
      <w:r w:rsidR="009D0845" w:rsidRPr="00E948B0">
        <w:rPr>
          <w:rFonts w:ascii="Times New Roman" w:hAnsi="Times New Roman" w:cs="Times New Roman"/>
          <w:sz w:val="24"/>
          <w:szCs w:val="24"/>
        </w:rPr>
        <w:t>с</w:t>
      </w:r>
      <w:r w:rsidR="00D30580" w:rsidRPr="00E948B0">
        <w:rPr>
          <w:rFonts w:ascii="Times New Roman" w:hAnsi="Times New Roman" w:cs="Times New Roman"/>
          <w:sz w:val="24"/>
          <w:szCs w:val="24"/>
        </w:rPr>
        <w:t>т. пп.2 п.1 ст. 164, ст. 165 Сімейного кодексу України, Постановою</w:t>
      </w:r>
      <w:r w:rsidR="009D0845" w:rsidRPr="00E948B0">
        <w:rPr>
          <w:rFonts w:ascii="Times New Roman" w:hAnsi="Times New Roman" w:cs="Times New Roman"/>
          <w:sz w:val="24"/>
          <w:szCs w:val="24"/>
        </w:rPr>
        <w:t xml:space="preserve"> Кабінету Міністрів від </w:t>
      </w:r>
      <w:r w:rsidR="00D12C59">
        <w:rPr>
          <w:rFonts w:ascii="Times New Roman" w:hAnsi="Times New Roman" w:cs="Times New Roman"/>
          <w:sz w:val="24"/>
          <w:szCs w:val="24"/>
        </w:rPr>
        <w:t xml:space="preserve"> </w:t>
      </w:r>
      <w:r w:rsidR="009D0845" w:rsidRPr="00E948B0">
        <w:rPr>
          <w:rFonts w:ascii="Times New Roman" w:hAnsi="Times New Roman" w:cs="Times New Roman"/>
          <w:sz w:val="24"/>
          <w:szCs w:val="24"/>
        </w:rPr>
        <w:t xml:space="preserve">24.09.2008 року № 866 «Питання діяльності органів опіки та піклування, </w:t>
      </w:r>
      <w:proofErr w:type="spellStart"/>
      <w:r w:rsidR="009D0845" w:rsidRPr="00E948B0">
        <w:rPr>
          <w:rFonts w:ascii="Times New Roman" w:hAnsi="Times New Roman" w:cs="Times New Roman"/>
          <w:sz w:val="24"/>
          <w:szCs w:val="24"/>
        </w:rPr>
        <w:t>повʼя</w:t>
      </w:r>
      <w:r w:rsidR="00D57C1F" w:rsidRPr="00E948B0">
        <w:rPr>
          <w:rFonts w:ascii="Times New Roman" w:hAnsi="Times New Roman" w:cs="Times New Roman"/>
          <w:sz w:val="24"/>
          <w:szCs w:val="24"/>
        </w:rPr>
        <w:t>заної</w:t>
      </w:r>
      <w:proofErr w:type="spellEnd"/>
      <w:r w:rsidR="00D57C1F" w:rsidRPr="00E948B0">
        <w:rPr>
          <w:rFonts w:ascii="Times New Roman" w:hAnsi="Times New Roman" w:cs="Times New Roman"/>
          <w:sz w:val="24"/>
          <w:szCs w:val="24"/>
        </w:rPr>
        <w:t xml:space="preserve"> із захистом прав дитини», </w:t>
      </w:r>
      <w:r w:rsidR="00D30580" w:rsidRPr="00E948B0">
        <w:rPr>
          <w:rFonts w:ascii="Times New Roman" w:hAnsi="Times New Roman" w:cs="Times New Roman"/>
          <w:sz w:val="24"/>
          <w:szCs w:val="24"/>
        </w:rPr>
        <w:t>п.16 Постанови Пленуму Верховного Суду «</w:t>
      </w:r>
      <w:r w:rsidR="00E948B0" w:rsidRPr="00E948B0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Про практику застосування судами законодавства при розгляді справ про усиновлення і про позбавлення та поновлення батьківських прав</w:t>
      </w:r>
      <w:r w:rsidR="00D30580" w:rsidRPr="00E948B0">
        <w:rPr>
          <w:rFonts w:ascii="Times New Roman" w:hAnsi="Times New Roman" w:cs="Times New Roman"/>
          <w:sz w:val="24"/>
          <w:szCs w:val="24"/>
        </w:rPr>
        <w:t>»</w:t>
      </w:r>
      <w:r w:rsidR="001F056D">
        <w:rPr>
          <w:rFonts w:ascii="Times New Roman" w:hAnsi="Times New Roman" w:cs="Times New Roman"/>
          <w:sz w:val="24"/>
          <w:szCs w:val="24"/>
        </w:rPr>
        <w:t>,</w:t>
      </w:r>
      <w:r w:rsidR="00D30580" w:rsidRPr="00E948B0">
        <w:rPr>
          <w:rFonts w:ascii="Times New Roman" w:hAnsi="Times New Roman" w:cs="Times New Roman"/>
          <w:sz w:val="24"/>
          <w:szCs w:val="24"/>
        </w:rPr>
        <w:t xml:space="preserve"> </w:t>
      </w:r>
      <w:r w:rsidR="0002541B" w:rsidRPr="00E948B0">
        <w:rPr>
          <w:rFonts w:ascii="Times New Roman" w:hAnsi="Times New Roman" w:cs="Times New Roman"/>
          <w:sz w:val="24"/>
          <w:szCs w:val="24"/>
        </w:rPr>
        <w:t>ст. 32 п.7</w:t>
      </w:r>
      <w:r w:rsidR="009D0845" w:rsidRPr="00E948B0">
        <w:rPr>
          <w:rFonts w:ascii="Times New Roman" w:hAnsi="Times New Roman" w:cs="Times New Roman"/>
          <w:sz w:val="24"/>
          <w:szCs w:val="24"/>
        </w:rPr>
        <w:t xml:space="preserve"> делегованих повноважень Закону України «Про місцеве самоврядування в Україні», виконком селищної ради</w:t>
      </w:r>
    </w:p>
    <w:p w:rsidR="009D0845" w:rsidRPr="004E51FB" w:rsidRDefault="009D0845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8"/>
          <w:szCs w:val="10"/>
        </w:rPr>
      </w:pPr>
    </w:p>
    <w:p w:rsidR="00A615D0" w:rsidRDefault="00A615D0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9D0845" w:rsidRDefault="009D0845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  <w:r w:rsidRPr="004E51FB">
        <w:rPr>
          <w:rFonts w:ascii="Times New Roman" w:hAnsi="Times New Roman" w:cs="Times New Roman"/>
          <w:szCs w:val="28"/>
        </w:rPr>
        <w:t>ВИРІШИВ:</w:t>
      </w:r>
    </w:p>
    <w:p w:rsidR="00030642" w:rsidRDefault="00030642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637DC4" w:rsidRPr="00637DC4" w:rsidRDefault="00637DC4" w:rsidP="00A615D0">
      <w:pPr>
        <w:pStyle w:val="a6"/>
        <w:tabs>
          <w:tab w:val="left" w:pos="0"/>
          <w:tab w:val="left" w:pos="284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561B89">
        <w:rPr>
          <w:sz w:val="24"/>
          <w:szCs w:val="24"/>
          <w:lang w:val="uk-UA"/>
        </w:rPr>
        <w:t xml:space="preserve">Затвердити висновок </w:t>
      </w:r>
      <w:r w:rsidR="00030642" w:rsidRPr="00E948B0">
        <w:rPr>
          <w:sz w:val="24"/>
          <w:szCs w:val="24"/>
          <w:lang w:val="uk-UA"/>
        </w:rPr>
        <w:t>органу опіки і піклування  про доцільність  позбавлення батьківських прав</w:t>
      </w:r>
      <w:r w:rsidR="00F07049">
        <w:rPr>
          <w:sz w:val="24"/>
          <w:szCs w:val="24"/>
          <w:lang w:val="uk-UA"/>
        </w:rPr>
        <w:t>, додається.</w:t>
      </w:r>
    </w:p>
    <w:p w:rsidR="008042E4" w:rsidRPr="00E948B0" w:rsidRDefault="008042E4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</w:rPr>
      </w:pPr>
    </w:p>
    <w:p w:rsidR="004312F9" w:rsidRPr="00E948B0" w:rsidRDefault="00A615D0" w:rsidP="004312F9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D0845" w:rsidRPr="00E948B0">
        <w:rPr>
          <w:rFonts w:ascii="Times New Roman" w:hAnsi="Times New Roman" w:cs="Times New Roman"/>
        </w:rPr>
        <w:t>. Контроль за викон</w:t>
      </w:r>
      <w:r w:rsidR="00594ABB">
        <w:rPr>
          <w:rFonts w:ascii="Times New Roman" w:hAnsi="Times New Roman" w:cs="Times New Roman"/>
        </w:rPr>
        <w:t xml:space="preserve">анням даного рішення покласти </w:t>
      </w:r>
      <w:r w:rsidR="004312F9" w:rsidRPr="00E948B0">
        <w:rPr>
          <w:rFonts w:ascii="Times New Roman" w:hAnsi="Times New Roman" w:cs="Times New Roman"/>
        </w:rPr>
        <w:t xml:space="preserve">на </w:t>
      </w:r>
      <w:r w:rsidR="004312F9">
        <w:rPr>
          <w:rFonts w:ascii="Times New Roman" w:hAnsi="Times New Roman" w:cs="Times New Roman"/>
        </w:rPr>
        <w:t xml:space="preserve">керуючого справами (секретаря) виконавчого комітету </w:t>
      </w:r>
      <w:proofErr w:type="spellStart"/>
      <w:r w:rsidR="004312F9">
        <w:rPr>
          <w:rFonts w:ascii="Times New Roman" w:hAnsi="Times New Roman" w:cs="Times New Roman"/>
        </w:rPr>
        <w:t>Альону</w:t>
      </w:r>
      <w:proofErr w:type="spellEnd"/>
      <w:r w:rsidR="004312F9">
        <w:rPr>
          <w:rFonts w:ascii="Times New Roman" w:hAnsi="Times New Roman" w:cs="Times New Roman"/>
        </w:rPr>
        <w:t xml:space="preserve"> </w:t>
      </w:r>
      <w:proofErr w:type="spellStart"/>
      <w:r w:rsidR="004312F9">
        <w:rPr>
          <w:rFonts w:ascii="Times New Roman" w:hAnsi="Times New Roman" w:cs="Times New Roman"/>
        </w:rPr>
        <w:t>Жарчинську</w:t>
      </w:r>
      <w:proofErr w:type="spellEnd"/>
      <w:r w:rsidR="004312F9">
        <w:rPr>
          <w:rFonts w:ascii="Times New Roman" w:hAnsi="Times New Roman" w:cs="Times New Roman"/>
        </w:rPr>
        <w:t xml:space="preserve">. </w:t>
      </w:r>
    </w:p>
    <w:p w:rsidR="009D0845" w:rsidRPr="00E948B0" w:rsidRDefault="009D0845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</w:rPr>
      </w:pPr>
    </w:p>
    <w:p w:rsidR="008042E4" w:rsidRPr="004E51FB" w:rsidRDefault="008042E4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9D0845" w:rsidRPr="004E51FB" w:rsidRDefault="009D0845" w:rsidP="00A615D0">
      <w:pPr>
        <w:tabs>
          <w:tab w:val="left" w:pos="284"/>
        </w:tabs>
        <w:ind w:firstLine="567"/>
        <w:rPr>
          <w:rFonts w:ascii="Times New Roman" w:hAnsi="Times New Roman" w:cs="Times New Roman"/>
          <w:color w:val="auto"/>
          <w:szCs w:val="28"/>
        </w:rPr>
      </w:pPr>
    </w:p>
    <w:p w:rsidR="001F056D" w:rsidRDefault="00C559F5" w:rsidP="00C559F5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</w:t>
      </w:r>
      <w:r w:rsidR="009D0845" w:rsidRPr="008042E4">
        <w:rPr>
          <w:rFonts w:ascii="Times New Roman" w:hAnsi="Times New Roman" w:cs="Times New Roman"/>
          <w:szCs w:val="28"/>
        </w:rPr>
        <w:t>Селищний голова</w:t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637DC4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                     </w:t>
      </w:r>
      <w:r w:rsidR="0015680C">
        <w:rPr>
          <w:rFonts w:ascii="Times New Roman" w:hAnsi="Times New Roman" w:cs="Times New Roman"/>
          <w:szCs w:val="28"/>
        </w:rPr>
        <w:t>Григорій</w:t>
      </w:r>
      <w:r w:rsidR="00C24146" w:rsidRPr="008042E4">
        <w:rPr>
          <w:rFonts w:ascii="Times New Roman" w:hAnsi="Times New Roman" w:cs="Times New Roman"/>
          <w:szCs w:val="28"/>
        </w:rPr>
        <w:t xml:space="preserve"> Рудюк </w:t>
      </w:r>
    </w:p>
    <w:p w:rsidR="001F056D" w:rsidRDefault="001F056D" w:rsidP="001F056D">
      <w:pPr>
        <w:tabs>
          <w:tab w:val="left" w:pos="1185"/>
        </w:tabs>
        <w:rPr>
          <w:rFonts w:ascii="Times New Roman" w:hAnsi="Times New Roman" w:cs="Times New Roman"/>
          <w:szCs w:val="28"/>
        </w:rPr>
      </w:pPr>
    </w:p>
    <w:p w:rsidR="00F07049" w:rsidRDefault="00C559F5" w:rsidP="001F056D">
      <w:pPr>
        <w:tabs>
          <w:tab w:val="left" w:pos="118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1F056D">
        <w:rPr>
          <w:rFonts w:ascii="Times New Roman" w:hAnsi="Times New Roman"/>
          <w:sz w:val="20"/>
          <w:szCs w:val="20"/>
        </w:rPr>
        <w:t>Підготу</w:t>
      </w:r>
      <w:bookmarkStart w:id="0" w:name="_GoBack"/>
      <w:bookmarkEnd w:id="0"/>
      <w:r w:rsidR="001F056D">
        <w:rPr>
          <w:rFonts w:ascii="Times New Roman" w:hAnsi="Times New Roman"/>
          <w:sz w:val="20"/>
          <w:szCs w:val="20"/>
        </w:rPr>
        <w:t xml:space="preserve">вала:  </w:t>
      </w:r>
      <w:r w:rsidR="001F056D" w:rsidRPr="00BE7F99">
        <w:rPr>
          <w:rFonts w:ascii="Times New Roman" w:hAnsi="Times New Roman"/>
          <w:sz w:val="20"/>
          <w:szCs w:val="20"/>
        </w:rPr>
        <w:t xml:space="preserve">керуючий справами (секретар) виконавчого комітету </w:t>
      </w:r>
      <w:r w:rsidR="0015680C">
        <w:rPr>
          <w:rFonts w:ascii="Times New Roman" w:hAnsi="Times New Roman"/>
          <w:sz w:val="20"/>
          <w:szCs w:val="20"/>
        </w:rPr>
        <w:t xml:space="preserve">А. </w:t>
      </w:r>
      <w:r w:rsidR="001F056D" w:rsidRPr="00BE7F99">
        <w:rPr>
          <w:rFonts w:ascii="Times New Roman" w:hAnsi="Times New Roman"/>
          <w:sz w:val="20"/>
          <w:szCs w:val="20"/>
        </w:rPr>
        <w:t>Жарчинська</w:t>
      </w:r>
    </w:p>
    <w:p w:rsidR="00F07049" w:rsidRPr="008E5D6B" w:rsidRDefault="008E5D6B" w:rsidP="008E5D6B">
      <w:pPr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        </w:t>
      </w:r>
    </w:p>
    <w:sectPr w:rsidR="00F07049" w:rsidRPr="008E5D6B" w:rsidSect="00F07049">
      <w:pgSz w:w="11906" w:h="16838"/>
      <w:pgMar w:top="851" w:right="566" w:bottom="851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B2600"/>
    <w:multiLevelType w:val="multilevel"/>
    <w:tmpl w:val="21ECC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B05144B"/>
    <w:multiLevelType w:val="multilevel"/>
    <w:tmpl w:val="59626BF2"/>
    <w:lvl w:ilvl="0">
      <w:start w:val="2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2E5A633E"/>
    <w:multiLevelType w:val="hybridMultilevel"/>
    <w:tmpl w:val="D6004706"/>
    <w:lvl w:ilvl="0" w:tplc="A0E63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FA3DCE"/>
    <w:multiLevelType w:val="hybridMultilevel"/>
    <w:tmpl w:val="EBB2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32181D"/>
    <w:multiLevelType w:val="multilevel"/>
    <w:tmpl w:val="6ED8BEB2"/>
    <w:lvl w:ilvl="0">
      <w:start w:val="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7E270D1"/>
    <w:multiLevelType w:val="multilevel"/>
    <w:tmpl w:val="912CE0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4BA8"/>
    <w:rsid w:val="0002541B"/>
    <w:rsid w:val="0003026A"/>
    <w:rsid w:val="00030642"/>
    <w:rsid w:val="0003273A"/>
    <w:rsid w:val="00086B61"/>
    <w:rsid w:val="000923CC"/>
    <w:rsid w:val="000E5765"/>
    <w:rsid w:val="0015680C"/>
    <w:rsid w:val="00161D91"/>
    <w:rsid w:val="001A11A3"/>
    <w:rsid w:val="001B0227"/>
    <w:rsid w:val="001C5603"/>
    <w:rsid w:val="001F056D"/>
    <w:rsid w:val="00251DBD"/>
    <w:rsid w:val="002744B4"/>
    <w:rsid w:val="002E280C"/>
    <w:rsid w:val="00335EE2"/>
    <w:rsid w:val="003935DF"/>
    <w:rsid w:val="003A072D"/>
    <w:rsid w:val="003D3806"/>
    <w:rsid w:val="00416415"/>
    <w:rsid w:val="004312F9"/>
    <w:rsid w:val="004549DE"/>
    <w:rsid w:val="004A0F43"/>
    <w:rsid w:val="004A18EE"/>
    <w:rsid w:val="004E51FB"/>
    <w:rsid w:val="004F3313"/>
    <w:rsid w:val="0050529B"/>
    <w:rsid w:val="00542D41"/>
    <w:rsid w:val="00561B89"/>
    <w:rsid w:val="00571B48"/>
    <w:rsid w:val="00581D7A"/>
    <w:rsid w:val="00594ABB"/>
    <w:rsid w:val="005B6BA9"/>
    <w:rsid w:val="005D241B"/>
    <w:rsid w:val="005E2F3A"/>
    <w:rsid w:val="005F3D4D"/>
    <w:rsid w:val="00637DC4"/>
    <w:rsid w:val="006513D1"/>
    <w:rsid w:val="00690A06"/>
    <w:rsid w:val="006A52F8"/>
    <w:rsid w:val="007744AD"/>
    <w:rsid w:val="007D4BA8"/>
    <w:rsid w:val="008042E4"/>
    <w:rsid w:val="008477BA"/>
    <w:rsid w:val="008A3DDA"/>
    <w:rsid w:val="008E4F35"/>
    <w:rsid w:val="008E5A4B"/>
    <w:rsid w:val="008E5D6B"/>
    <w:rsid w:val="00942F2A"/>
    <w:rsid w:val="00954EF6"/>
    <w:rsid w:val="009761DF"/>
    <w:rsid w:val="00976381"/>
    <w:rsid w:val="00992376"/>
    <w:rsid w:val="009D0845"/>
    <w:rsid w:val="009F21F0"/>
    <w:rsid w:val="00A0204D"/>
    <w:rsid w:val="00A60EC1"/>
    <w:rsid w:val="00A615D0"/>
    <w:rsid w:val="00AD0A4E"/>
    <w:rsid w:val="00AE30D0"/>
    <w:rsid w:val="00AF03F0"/>
    <w:rsid w:val="00AF6A39"/>
    <w:rsid w:val="00B572D6"/>
    <w:rsid w:val="00BB4EAA"/>
    <w:rsid w:val="00C24146"/>
    <w:rsid w:val="00C559F5"/>
    <w:rsid w:val="00C71354"/>
    <w:rsid w:val="00CD46CB"/>
    <w:rsid w:val="00CF3EC4"/>
    <w:rsid w:val="00D12C59"/>
    <w:rsid w:val="00D27349"/>
    <w:rsid w:val="00D30580"/>
    <w:rsid w:val="00D42BA2"/>
    <w:rsid w:val="00D57C1F"/>
    <w:rsid w:val="00DA4F45"/>
    <w:rsid w:val="00DF6BBA"/>
    <w:rsid w:val="00E45DC9"/>
    <w:rsid w:val="00E948B0"/>
    <w:rsid w:val="00EA33E8"/>
    <w:rsid w:val="00EC14DF"/>
    <w:rsid w:val="00ED7798"/>
    <w:rsid w:val="00F0438A"/>
    <w:rsid w:val="00F07049"/>
    <w:rsid w:val="00F20734"/>
    <w:rsid w:val="00F723C9"/>
    <w:rsid w:val="00F85F39"/>
    <w:rsid w:val="00F906C3"/>
    <w:rsid w:val="00FB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A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7D4BA8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7D4BA8"/>
    <w:rPr>
      <w:rFonts w:ascii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7D4BA8"/>
    <w:rPr>
      <w:rFonts w:ascii="Times New Roman" w:hAnsi="Times New Roman" w:cs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7D4BA8"/>
    <w:rPr>
      <w:rFonts w:ascii="Times New Roman" w:hAnsi="Times New Roman" w:cs="Times New Roman"/>
      <w:b/>
      <w:bCs/>
      <w:spacing w:val="12"/>
      <w:sz w:val="19"/>
      <w:szCs w:val="19"/>
      <w:shd w:val="clear" w:color="auto" w:fill="FFFFFF"/>
    </w:rPr>
  </w:style>
  <w:style w:type="character" w:customStyle="1" w:styleId="3pt">
    <w:name w:val="Основной текст + Интервал 3 pt"/>
    <w:basedOn w:val="a3"/>
    <w:uiPriority w:val="99"/>
    <w:rsid w:val="007D4BA8"/>
    <w:rPr>
      <w:rFonts w:ascii="Times New Roman" w:hAnsi="Times New Roman" w:cs="Times New Roman"/>
      <w:color w:val="000000"/>
      <w:spacing w:val="65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7D4BA8"/>
    <w:pPr>
      <w:shd w:val="clear" w:color="auto" w:fill="FFFFFF"/>
      <w:spacing w:before="300" w:line="274" w:lineRule="exact"/>
      <w:jc w:val="center"/>
    </w:pPr>
    <w:rPr>
      <w:rFonts w:ascii="Times New Roman" w:eastAsia="Times New Roman" w:hAnsi="Times New Roman" w:cs="Times New Roman"/>
      <w:color w:val="auto"/>
      <w:spacing w:val="10"/>
      <w:sz w:val="20"/>
      <w:szCs w:val="20"/>
      <w:lang w:val="ru-RU" w:eastAsia="en-US"/>
    </w:rPr>
  </w:style>
  <w:style w:type="paragraph" w:customStyle="1" w:styleId="20">
    <w:name w:val="Основной текст (2)"/>
    <w:basedOn w:val="a"/>
    <w:link w:val="2"/>
    <w:uiPriority w:val="99"/>
    <w:rsid w:val="007D4BA8"/>
    <w:pPr>
      <w:shd w:val="clear" w:color="auto" w:fill="FFFFFF"/>
      <w:spacing w:before="300" w:after="180" w:line="274" w:lineRule="exact"/>
    </w:pPr>
    <w:rPr>
      <w:rFonts w:ascii="Times New Roman" w:eastAsia="Times New Roman" w:hAnsi="Times New Roman" w:cs="Times New Roman"/>
      <w:b/>
      <w:bCs/>
      <w:color w:val="auto"/>
      <w:spacing w:val="12"/>
      <w:sz w:val="19"/>
      <w:szCs w:val="19"/>
      <w:lang w:val="ru-RU" w:eastAsia="en-US"/>
    </w:rPr>
  </w:style>
  <w:style w:type="paragraph" w:styleId="a4">
    <w:name w:val="Balloon Text"/>
    <w:basedOn w:val="a"/>
    <w:link w:val="a5"/>
    <w:uiPriority w:val="99"/>
    <w:semiHidden/>
    <w:rsid w:val="007D4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D4BA8"/>
    <w:rPr>
      <w:rFonts w:ascii="Tahoma" w:eastAsia="Times New Roman" w:hAnsi="Tahoma" w:cs="Tahoma"/>
      <w:color w:val="000000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542D41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8"/>
      <w:szCs w:val="20"/>
      <w:lang w:val="ru-RU" w:eastAsia="uk-UA"/>
    </w:rPr>
  </w:style>
  <w:style w:type="paragraph" w:styleId="HTML">
    <w:name w:val="HTML Preformatted"/>
    <w:basedOn w:val="a"/>
    <w:link w:val="HTML0"/>
    <w:uiPriority w:val="99"/>
    <w:unhideWhenUsed/>
    <w:rsid w:val="00E948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948B0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12</cp:revision>
  <cp:lastPrinted>2020-06-02T08:14:00Z</cp:lastPrinted>
  <dcterms:created xsi:type="dcterms:W3CDTF">2020-05-14T12:18:00Z</dcterms:created>
  <dcterms:modified xsi:type="dcterms:W3CDTF">2020-06-26T11:19:00Z</dcterms:modified>
</cp:coreProperties>
</file>