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Pr="00B11EFE" w:rsidRDefault="00B11EFE" w:rsidP="00B11EFE">
      <w:pPr>
        <w:tabs>
          <w:tab w:val="center" w:pos="4677"/>
          <w:tab w:val="left" w:pos="7200"/>
        </w:tabs>
        <w:spacing w:after="60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52433F">
        <w:rPr>
          <w:sz w:val="24"/>
          <w:szCs w:val="24"/>
        </w:rPr>
        <w:t xml:space="preserve">У К </w:t>
      </w:r>
      <w:proofErr w:type="gramStart"/>
      <w:r w:rsidR="0052433F">
        <w:rPr>
          <w:sz w:val="24"/>
          <w:szCs w:val="24"/>
        </w:rPr>
        <w:t>Р</w:t>
      </w:r>
      <w:proofErr w:type="gramEnd"/>
      <w:r w:rsidR="0052433F"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80100C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80100C">
        <w:rPr>
          <w:szCs w:val="24"/>
          <w:lang w:val="uk-UA"/>
        </w:rPr>
        <w:t xml:space="preserve">від </w:t>
      </w:r>
      <w:r w:rsidR="002D74B0">
        <w:rPr>
          <w:szCs w:val="24"/>
          <w:lang w:val="uk-UA"/>
        </w:rPr>
        <w:t>21</w:t>
      </w:r>
      <w:r w:rsidR="005420C5">
        <w:rPr>
          <w:szCs w:val="24"/>
          <w:lang w:val="uk-UA"/>
        </w:rPr>
        <w:t xml:space="preserve"> </w:t>
      </w:r>
      <w:r w:rsidR="002D74B0">
        <w:rPr>
          <w:szCs w:val="24"/>
          <w:lang w:val="uk-UA"/>
        </w:rPr>
        <w:t>жовтня</w:t>
      </w:r>
      <w:r w:rsidR="003B0114">
        <w:rPr>
          <w:szCs w:val="24"/>
          <w:lang w:val="uk-UA"/>
        </w:rPr>
        <w:t xml:space="preserve"> 2020</w:t>
      </w:r>
      <w:r w:rsidRPr="0080100C">
        <w:rPr>
          <w:szCs w:val="24"/>
          <w:lang w:val="uk-UA"/>
        </w:rPr>
        <w:t xml:space="preserve"> року</w:t>
      </w:r>
      <w:r w:rsidRPr="0080100C">
        <w:rPr>
          <w:szCs w:val="24"/>
          <w:lang w:val="uk-UA"/>
        </w:rPr>
        <w:tab/>
        <w:t xml:space="preserve">                                          </w:t>
      </w:r>
      <w:r w:rsidR="0080100C">
        <w:rPr>
          <w:szCs w:val="24"/>
          <w:lang w:val="uk-UA"/>
        </w:rPr>
        <w:t xml:space="preserve">         </w:t>
      </w:r>
      <w:r w:rsidRPr="0080100C">
        <w:rPr>
          <w:szCs w:val="24"/>
          <w:lang w:val="uk-UA"/>
        </w:rPr>
        <w:t xml:space="preserve">                    № </w:t>
      </w:r>
      <w:r w:rsidR="00AC3041">
        <w:rPr>
          <w:szCs w:val="24"/>
          <w:lang w:val="uk-UA"/>
        </w:rPr>
        <w:t>214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0A219F" w:rsidRDefault="000A219F" w:rsidP="000A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sz w:val="24"/>
          <w:szCs w:val="24"/>
        </w:rPr>
      </w:pPr>
      <w:r>
        <w:rPr>
          <w:b/>
        </w:rPr>
        <w:t xml:space="preserve">Про </w:t>
      </w:r>
      <w:proofErr w:type="spellStart"/>
      <w:r>
        <w:rPr>
          <w:b/>
        </w:rPr>
        <w:t>затвердження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інформаційних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</w:t>
      </w:r>
      <w:proofErr w:type="spellEnd"/>
      <w:r>
        <w:rPr>
          <w:b/>
        </w:rPr>
        <w:t xml:space="preserve"> </w:t>
      </w:r>
    </w:p>
    <w:p w:rsidR="001821B4" w:rsidRDefault="000A219F" w:rsidP="000A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lang w:val="uk-UA"/>
        </w:rPr>
      </w:pPr>
      <w:proofErr w:type="spellStart"/>
      <w:r>
        <w:rPr>
          <w:b/>
        </w:rPr>
        <w:t>технологічних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карток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адміністративних</w:t>
      </w:r>
      <w:proofErr w:type="spellEnd"/>
      <w:r>
        <w:rPr>
          <w:b/>
        </w:rPr>
        <w:t xml:space="preserve"> </w:t>
      </w:r>
    </w:p>
    <w:p w:rsidR="001821B4" w:rsidRPr="001821B4" w:rsidRDefault="000A219F" w:rsidP="0018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</w:rPr>
      </w:pPr>
      <w:proofErr w:type="spellStart"/>
      <w:r>
        <w:rPr>
          <w:b/>
        </w:rPr>
        <w:t>послуг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що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надаються</w:t>
      </w:r>
      <w:proofErr w:type="spellEnd"/>
      <w:r>
        <w:rPr>
          <w:b/>
        </w:rPr>
        <w:t xml:space="preserve"> через </w:t>
      </w:r>
      <w:r w:rsidR="001821B4" w:rsidRPr="001821B4">
        <w:rPr>
          <w:b/>
        </w:rPr>
        <w:t xml:space="preserve">Центр </w:t>
      </w:r>
      <w:proofErr w:type="spellStart"/>
      <w:r w:rsidR="001821B4" w:rsidRPr="001821B4">
        <w:rPr>
          <w:b/>
        </w:rPr>
        <w:t>надання</w:t>
      </w:r>
      <w:proofErr w:type="spellEnd"/>
      <w:r w:rsidR="001821B4" w:rsidRPr="001821B4">
        <w:rPr>
          <w:b/>
        </w:rPr>
        <w:t xml:space="preserve"> </w:t>
      </w:r>
    </w:p>
    <w:p w:rsidR="001821B4" w:rsidRPr="001821B4" w:rsidRDefault="001821B4" w:rsidP="0018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lang w:val="uk-UA"/>
        </w:rPr>
      </w:pPr>
      <w:r w:rsidRPr="001821B4">
        <w:rPr>
          <w:b/>
          <w:lang w:val="uk-UA"/>
        </w:rPr>
        <w:t xml:space="preserve">адміністративних послуг при виконавчому </w:t>
      </w:r>
    </w:p>
    <w:p w:rsidR="001821B4" w:rsidRPr="001821B4" w:rsidRDefault="001821B4" w:rsidP="0018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lang w:val="uk-UA"/>
        </w:rPr>
      </w:pPr>
      <w:r w:rsidRPr="001821B4">
        <w:rPr>
          <w:b/>
          <w:lang w:val="uk-UA"/>
        </w:rPr>
        <w:t xml:space="preserve">органі Новоборівської селищної ради </w:t>
      </w:r>
    </w:p>
    <w:p w:rsidR="000A219F" w:rsidRPr="001821B4" w:rsidRDefault="00AC3041" w:rsidP="00182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rPr>
          <w:b/>
          <w:lang w:val="uk-UA"/>
        </w:rPr>
      </w:pPr>
      <w:r>
        <w:rPr>
          <w:b/>
          <w:lang w:val="uk-UA"/>
        </w:rPr>
        <w:t>та відда</w:t>
      </w:r>
      <w:r w:rsidR="000A219F" w:rsidRPr="001821B4">
        <w:rPr>
          <w:b/>
          <w:lang w:val="uk-UA"/>
        </w:rPr>
        <w:t>лені робочі місця</w:t>
      </w:r>
    </w:p>
    <w:p w:rsidR="000A219F" w:rsidRPr="001821B4" w:rsidRDefault="000A219F" w:rsidP="000A219F">
      <w:pPr>
        <w:tabs>
          <w:tab w:val="right" w:pos="3068"/>
        </w:tabs>
        <w:ind w:left="720"/>
        <w:jc w:val="both"/>
        <w:rPr>
          <w:lang w:val="uk-UA" w:eastAsia="ru-RU"/>
        </w:rPr>
      </w:pPr>
    </w:p>
    <w:p w:rsidR="000A219F" w:rsidRPr="001821B4" w:rsidRDefault="000A219F" w:rsidP="000A219F">
      <w:pPr>
        <w:tabs>
          <w:tab w:val="right" w:pos="3068"/>
        </w:tabs>
        <w:jc w:val="both"/>
        <w:rPr>
          <w:lang w:val="uk-UA"/>
        </w:rPr>
      </w:pPr>
    </w:p>
    <w:p w:rsidR="000A219F" w:rsidRPr="00AC3041" w:rsidRDefault="000A219F" w:rsidP="000A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lang w:val="uk-UA"/>
        </w:rPr>
      </w:pPr>
      <w:r w:rsidRPr="001821B4">
        <w:rPr>
          <w:rFonts w:eastAsia="Calibri"/>
          <w:lang w:val="uk-UA" w:eastAsia="en-US"/>
        </w:rPr>
        <w:t xml:space="preserve">      </w:t>
      </w:r>
      <w:r w:rsidR="00AB4D76">
        <w:rPr>
          <w:rFonts w:eastAsia="Calibri"/>
          <w:lang w:val="uk-UA" w:eastAsia="en-US"/>
        </w:rPr>
        <w:tab/>
      </w:r>
      <w:r w:rsidRPr="00AC3041">
        <w:rPr>
          <w:rFonts w:eastAsia="Calibri"/>
          <w:lang w:val="uk-UA" w:eastAsia="en-US"/>
        </w:rPr>
        <w:t>Керуючись ст. 27-38</w:t>
      </w:r>
      <w:r w:rsidRPr="00AC3041">
        <w:rPr>
          <w:rFonts w:eastAsia="Calibri"/>
          <w:vertAlign w:val="superscript"/>
          <w:lang w:val="uk-UA" w:eastAsia="en-US"/>
        </w:rPr>
        <w:t>1</w:t>
      </w:r>
      <w:r w:rsidRPr="00AC3041">
        <w:rPr>
          <w:rFonts w:eastAsia="Calibri"/>
          <w:lang w:val="uk-UA" w:eastAsia="en-US"/>
        </w:rPr>
        <w:t xml:space="preserve">, 52 Закону України «Про місцеве самоврядування в Україні», Законом України «Про адміністративні послуги», рішенням </w:t>
      </w:r>
      <w:r w:rsidR="001821B4">
        <w:rPr>
          <w:rFonts w:eastAsia="Calibri"/>
          <w:lang w:val="uk-UA" w:eastAsia="en-US"/>
        </w:rPr>
        <w:t xml:space="preserve">47 сесії </w:t>
      </w:r>
      <w:r>
        <w:rPr>
          <w:lang w:val="uk-UA"/>
        </w:rPr>
        <w:t>Новоборівської</w:t>
      </w:r>
      <w:r w:rsidRPr="00AC3041">
        <w:rPr>
          <w:lang w:val="uk-UA"/>
        </w:rPr>
        <w:t xml:space="preserve"> селищної ради</w:t>
      </w:r>
      <w:r w:rsidRPr="00AC3041">
        <w:rPr>
          <w:b/>
          <w:lang w:val="uk-UA"/>
        </w:rPr>
        <w:t xml:space="preserve"> </w:t>
      </w:r>
      <w:r w:rsidR="001821B4" w:rsidRPr="00AC3041">
        <w:rPr>
          <w:rFonts w:eastAsia="Calibri"/>
          <w:lang w:val="uk-UA" w:eastAsia="en-US"/>
        </w:rPr>
        <w:t xml:space="preserve">від </w:t>
      </w:r>
      <w:r w:rsidR="001821B4">
        <w:rPr>
          <w:rFonts w:eastAsia="Calibri"/>
          <w:lang w:val="uk-UA" w:eastAsia="en-US"/>
        </w:rPr>
        <w:t>09</w:t>
      </w:r>
      <w:r w:rsidR="001821B4" w:rsidRPr="00AC3041">
        <w:rPr>
          <w:rFonts w:eastAsia="Calibri"/>
          <w:lang w:val="uk-UA" w:eastAsia="en-US"/>
        </w:rPr>
        <w:t>.0</w:t>
      </w:r>
      <w:r w:rsidR="001821B4">
        <w:rPr>
          <w:rFonts w:eastAsia="Calibri"/>
          <w:lang w:val="uk-UA" w:eastAsia="en-US"/>
        </w:rPr>
        <w:t>7</w:t>
      </w:r>
      <w:r w:rsidRPr="00AC3041">
        <w:rPr>
          <w:rFonts w:eastAsia="Calibri"/>
          <w:lang w:val="uk-UA" w:eastAsia="en-US"/>
        </w:rPr>
        <w:t>.2020</w:t>
      </w:r>
      <w:r w:rsidR="001821B4">
        <w:rPr>
          <w:rFonts w:eastAsia="Calibri"/>
          <w:lang w:val="uk-UA" w:eastAsia="en-US"/>
        </w:rPr>
        <w:t>р.</w:t>
      </w:r>
      <w:r w:rsidRPr="00AC3041">
        <w:rPr>
          <w:rFonts w:eastAsia="Calibri"/>
          <w:lang w:val="uk-UA" w:eastAsia="en-US"/>
        </w:rPr>
        <w:t xml:space="preserve"> «Про затвердження Переліку адміністративних послуг, які надаються через </w:t>
      </w:r>
      <w:r w:rsidRPr="00AC3041">
        <w:rPr>
          <w:lang w:val="uk-UA"/>
        </w:rPr>
        <w:t xml:space="preserve">Центр </w:t>
      </w:r>
      <w:r w:rsidR="001821B4" w:rsidRPr="00AC3041">
        <w:rPr>
          <w:lang w:val="uk-UA"/>
        </w:rPr>
        <w:t>надання адміністративних послуг</w:t>
      </w:r>
      <w:r w:rsidR="001821B4">
        <w:rPr>
          <w:lang w:val="uk-UA"/>
        </w:rPr>
        <w:t xml:space="preserve"> при виконавчому органі</w:t>
      </w:r>
      <w:r w:rsidRPr="00AC3041">
        <w:rPr>
          <w:lang w:val="uk-UA"/>
        </w:rPr>
        <w:t xml:space="preserve"> </w:t>
      </w:r>
      <w:r>
        <w:rPr>
          <w:lang w:val="uk-UA"/>
        </w:rPr>
        <w:t>Новоборівської</w:t>
      </w:r>
      <w:r w:rsidRPr="00AC3041">
        <w:rPr>
          <w:lang w:val="uk-UA"/>
        </w:rPr>
        <w:t xml:space="preserve"> селищної ради</w:t>
      </w:r>
      <w:r w:rsidRPr="00AC3041">
        <w:rPr>
          <w:rFonts w:eastAsia="Calibri"/>
          <w:lang w:val="uk-UA" w:eastAsia="en-US"/>
        </w:rPr>
        <w:t>,</w:t>
      </w:r>
      <w:r>
        <w:rPr>
          <w:color w:val="FF0000"/>
        </w:rPr>
        <w:t> </w:t>
      </w:r>
      <w:r w:rsidRPr="00AC3041">
        <w:rPr>
          <w:color w:val="FF0000"/>
          <w:lang w:val="uk-UA"/>
        </w:rPr>
        <w:t xml:space="preserve"> </w:t>
      </w:r>
      <w:r w:rsidRPr="00AC3041">
        <w:rPr>
          <w:color w:val="000000"/>
          <w:lang w:val="uk-UA"/>
        </w:rPr>
        <w:t xml:space="preserve">виконавчий комітет </w:t>
      </w:r>
    </w:p>
    <w:p w:rsidR="000A219F" w:rsidRPr="00AC3041" w:rsidRDefault="000A219F" w:rsidP="000A219F">
      <w:pPr>
        <w:tabs>
          <w:tab w:val="left" w:pos="284"/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lang w:val="uk-UA"/>
        </w:rPr>
      </w:pPr>
    </w:p>
    <w:p w:rsidR="000A219F" w:rsidRPr="00AC3041" w:rsidRDefault="000A219F" w:rsidP="000A219F">
      <w:pPr>
        <w:rPr>
          <w:b/>
          <w:bCs/>
          <w:lang w:val="uk-UA" w:eastAsia="ru-RU"/>
        </w:rPr>
      </w:pPr>
      <w:r w:rsidRPr="00AC3041">
        <w:rPr>
          <w:b/>
          <w:bCs/>
          <w:lang w:val="uk-UA"/>
        </w:rPr>
        <w:t>ВИРІШИВ:</w:t>
      </w:r>
    </w:p>
    <w:p w:rsidR="000A219F" w:rsidRPr="00AC3041" w:rsidRDefault="000A219F" w:rsidP="000A219F">
      <w:pPr>
        <w:rPr>
          <w:b/>
          <w:lang w:val="uk-UA"/>
        </w:rPr>
      </w:pPr>
    </w:p>
    <w:p w:rsidR="000A219F" w:rsidRPr="00AC3041" w:rsidRDefault="000A219F" w:rsidP="00AB4D76">
      <w:pPr>
        <w:autoSpaceDE w:val="0"/>
        <w:autoSpaceDN w:val="0"/>
        <w:adjustRightInd w:val="0"/>
        <w:ind w:firstLine="708"/>
        <w:jc w:val="both"/>
        <w:rPr>
          <w:rFonts w:eastAsia="Calibri"/>
          <w:lang w:val="uk-UA" w:eastAsia="en-US"/>
        </w:rPr>
      </w:pPr>
      <w:r w:rsidRPr="00AC3041">
        <w:rPr>
          <w:rFonts w:eastAsia="Calibri"/>
          <w:lang w:val="uk-UA" w:eastAsia="en-US"/>
        </w:rPr>
        <w:t xml:space="preserve">1. Затвердити інформаційні та технологічні картки адміністративних послуг, що надаються через </w:t>
      </w:r>
      <w:r w:rsidR="001821B4" w:rsidRPr="00AC3041">
        <w:rPr>
          <w:lang w:val="uk-UA"/>
        </w:rPr>
        <w:t>Центр надання адміністративних послуг</w:t>
      </w:r>
      <w:r w:rsidR="001821B4">
        <w:rPr>
          <w:lang w:val="uk-UA"/>
        </w:rPr>
        <w:t xml:space="preserve"> при виконавчому органі</w:t>
      </w:r>
      <w:r w:rsidR="001821B4" w:rsidRPr="00AC3041">
        <w:rPr>
          <w:lang w:val="uk-UA"/>
        </w:rPr>
        <w:t xml:space="preserve"> </w:t>
      </w:r>
      <w:r w:rsidR="001821B4">
        <w:rPr>
          <w:lang w:val="uk-UA"/>
        </w:rPr>
        <w:t>Новоборівської</w:t>
      </w:r>
      <w:r w:rsidR="001821B4" w:rsidRPr="00AC3041">
        <w:rPr>
          <w:lang w:val="uk-UA"/>
        </w:rPr>
        <w:t xml:space="preserve"> селищної ради</w:t>
      </w:r>
      <w:r w:rsidR="00AC3041" w:rsidRPr="00AC3041">
        <w:rPr>
          <w:lang w:val="uk-UA"/>
        </w:rPr>
        <w:t xml:space="preserve"> та відд</w:t>
      </w:r>
      <w:r w:rsidR="00AC3041">
        <w:rPr>
          <w:lang w:val="uk-UA"/>
        </w:rPr>
        <w:t>а</w:t>
      </w:r>
      <w:r w:rsidRPr="00AC3041">
        <w:rPr>
          <w:lang w:val="uk-UA"/>
        </w:rPr>
        <w:t>лені робочі місця</w:t>
      </w:r>
      <w:r w:rsidRPr="00AC3041">
        <w:rPr>
          <w:rFonts w:eastAsia="Calibri"/>
          <w:lang w:val="uk-UA" w:eastAsia="en-US"/>
        </w:rPr>
        <w:t xml:space="preserve">, </w:t>
      </w:r>
      <w:r w:rsidRPr="00AC3041">
        <w:rPr>
          <w:lang w:val="uk-UA"/>
        </w:rPr>
        <w:t xml:space="preserve">суб’єктами надання яких є </w:t>
      </w:r>
      <w:r>
        <w:rPr>
          <w:lang w:val="uk-UA"/>
        </w:rPr>
        <w:t>Новоборівська</w:t>
      </w:r>
      <w:r w:rsidRPr="00AC3041">
        <w:rPr>
          <w:lang w:val="uk-UA"/>
        </w:rPr>
        <w:t xml:space="preserve"> селищна рада, її виконавчі органи та посадові особи, за групами послуг відповідно до затвердженого переліку послуг</w:t>
      </w:r>
      <w:r w:rsidRPr="00AC3041">
        <w:rPr>
          <w:rFonts w:eastAsia="Calibri"/>
          <w:lang w:val="uk-UA" w:eastAsia="en-US"/>
        </w:rPr>
        <w:t xml:space="preserve">: </w:t>
      </w:r>
    </w:p>
    <w:p w:rsidR="000A219F" w:rsidRDefault="000A219F" w:rsidP="000A219F">
      <w:pPr>
        <w:autoSpaceDE w:val="0"/>
        <w:autoSpaceDN w:val="0"/>
        <w:adjustRightInd w:val="0"/>
        <w:ind w:firstLine="360"/>
        <w:jc w:val="both"/>
        <w:rPr>
          <w:b/>
          <w:bCs/>
          <w:lang w:eastAsia="ru-RU"/>
        </w:rPr>
      </w:pPr>
      <w:r>
        <w:rPr>
          <w:rFonts w:eastAsia="Calibri"/>
          <w:lang w:eastAsia="en-US"/>
        </w:rPr>
        <w:t xml:space="preserve">1)  </w:t>
      </w:r>
      <w:r>
        <w:rPr>
          <w:b/>
          <w:bCs/>
        </w:rPr>
        <w:t xml:space="preserve">01. </w:t>
      </w:r>
      <w:proofErr w:type="spellStart"/>
      <w:r>
        <w:rPr>
          <w:b/>
        </w:rPr>
        <w:t>Державна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реєстрація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актів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цивільного</w:t>
      </w:r>
      <w:proofErr w:type="spellEnd"/>
      <w:r>
        <w:rPr>
          <w:b/>
        </w:rPr>
        <w:t xml:space="preserve"> стану </w:t>
      </w:r>
      <w:r>
        <w:t xml:space="preserve">(01-01, 01-02, </w:t>
      </w:r>
      <w:r>
        <w:rPr>
          <w:lang w:val="uk-UA"/>
        </w:rPr>
        <w:t xml:space="preserve">                </w:t>
      </w:r>
      <w:r>
        <w:t>01-03).</w:t>
      </w:r>
    </w:p>
    <w:p w:rsidR="000A219F" w:rsidRPr="000A219F" w:rsidRDefault="000A219F" w:rsidP="000A219F">
      <w:pPr>
        <w:autoSpaceDE w:val="0"/>
        <w:autoSpaceDN w:val="0"/>
        <w:adjustRightInd w:val="0"/>
        <w:ind w:firstLine="360"/>
        <w:jc w:val="both"/>
      </w:pPr>
      <w:r>
        <w:rPr>
          <w:rFonts w:eastAsia="Calibri"/>
          <w:lang w:eastAsia="en-US"/>
        </w:rPr>
        <w:t xml:space="preserve">2)  </w:t>
      </w:r>
      <w:r>
        <w:rPr>
          <w:rFonts w:eastAsia="Calibri"/>
          <w:b/>
          <w:lang w:eastAsia="en-US"/>
        </w:rPr>
        <w:t>02.</w:t>
      </w:r>
      <w:r>
        <w:rPr>
          <w:rFonts w:eastAsia="Calibri"/>
          <w:lang w:eastAsia="en-US"/>
        </w:rPr>
        <w:t xml:space="preserve"> </w:t>
      </w:r>
      <w:proofErr w:type="spellStart"/>
      <w:r>
        <w:rPr>
          <w:b/>
          <w:bCs/>
        </w:rPr>
        <w:t>Реєстрація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зняття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реєстрації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мешканців</w:t>
      </w:r>
      <w:proofErr w:type="spellEnd"/>
      <w:r>
        <w:rPr>
          <w:b/>
          <w:bCs/>
        </w:rPr>
        <w:t xml:space="preserve"> </w:t>
      </w:r>
      <w:r>
        <w:rPr>
          <w:bCs/>
        </w:rPr>
        <w:t>(</w:t>
      </w:r>
      <w:r>
        <w:t>02-01,  02-02,  02-03,  02-04,  02-05,</w:t>
      </w:r>
      <w:r>
        <w:rPr>
          <w:lang w:val="uk-UA"/>
        </w:rPr>
        <w:t xml:space="preserve"> </w:t>
      </w:r>
      <w:r>
        <w:t>02-06, 02-07, 02-08</w:t>
      </w:r>
      <w:r>
        <w:rPr>
          <w:bCs/>
        </w:rPr>
        <w:t xml:space="preserve">). </w:t>
      </w:r>
    </w:p>
    <w:p w:rsidR="000A219F" w:rsidRDefault="000A219F" w:rsidP="000A219F">
      <w:pPr>
        <w:autoSpaceDE w:val="0"/>
        <w:autoSpaceDN w:val="0"/>
        <w:adjustRightInd w:val="0"/>
        <w:ind w:firstLine="360"/>
        <w:jc w:val="both"/>
        <w:rPr>
          <w:lang w:eastAsia="ru-RU"/>
        </w:rPr>
      </w:pPr>
      <w:r>
        <w:rPr>
          <w:rFonts w:eastAsia="Calibri"/>
          <w:lang w:eastAsia="en-US"/>
        </w:rPr>
        <w:t xml:space="preserve">3) </w:t>
      </w:r>
      <w:r>
        <w:rPr>
          <w:b/>
          <w:bCs/>
        </w:rPr>
        <w:t xml:space="preserve">03. </w:t>
      </w:r>
      <w:proofErr w:type="spellStart"/>
      <w:r>
        <w:rPr>
          <w:b/>
          <w:bCs/>
        </w:rPr>
        <w:t>Реєстрація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нерухомості</w:t>
      </w:r>
      <w:proofErr w:type="spellEnd"/>
      <w:r>
        <w:rPr>
          <w:b/>
          <w:bCs/>
        </w:rPr>
        <w:t xml:space="preserve"> </w:t>
      </w:r>
      <w:r>
        <w:t>(03-01, 03-02, 03-03, 03-04, 03-05, 03-06, 03-07, 03-08, 03-09).</w:t>
      </w:r>
    </w:p>
    <w:p w:rsidR="000A219F" w:rsidRDefault="000A219F" w:rsidP="000A219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4)  </w:t>
      </w:r>
      <w:r>
        <w:rPr>
          <w:rFonts w:eastAsia="Calibri"/>
          <w:b/>
          <w:lang w:eastAsia="en-US"/>
        </w:rPr>
        <w:t xml:space="preserve">04. </w:t>
      </w:r>
      <w:proofErr w:type="spellStart"/>
      <w:r>
        <w:rPr>
          <w:rFonts w:eastAsia="Calibri"/>
          <w:b/>
          <w:lang w:eastAsia="en-US"/>
        </w:rPr>
        <w:t>Реєстрація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бізнесу</w:t>
      </w:r>
      <w:proofErr w:type="spellEnd"/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>(04-01, 04-02, 04-03, 04-04, 04-05, 04-06, 04-07, 04-08, 04-09, 04-10, 04-11, 04-12, 04-13, 04-14, 04-15, 04-16, 04-17).</w:t>
      </w:r>
    </w:p>
    <w:p w:rsidR="000A219F" w:rsidRDefault="000A219F" w:rsidP="000A219F">
      <w:pPr>
        <w:ind w:firstLine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5)  </w:t>
      </w:r>
      <w:r>
        <w:rPr>
          <w:rFonts w:eastAsia="Calibri"/>
          <w:b/>
          <w:lang w:eastAsia="en-US"/>
        </w:rPr>
        <w:t xml:space="preserve">05. </w:t>
      </w:r>
      <w:proofErr w:type="spellStart"/>
      <w:r>
        <w:rPr>
          <w:rFonts w:eastAsia="Calibri"/>
          <w:b/>
          <w:lang w:eastAsia="en-US"/>
        </w:rPr>
        <w:t>Державна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реєстрація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громадських</w:t>
      </w:r>
      <w:proofErr w:type="spellEnd"/>
      <w:r>
        <w:rPr>
          <w:rFonts w:eastAsia="Calibri"/>
          <w:b/>
          <w:lang w:eastAsia="en-US"/>
        </w:rPr>
        <w:t xml:space="preserve"> </w:t>
      </w:r>
      <w:proofErr w:type="spellStart"/>
      <w:r>
        <w:rPr>
          <w:rFonts w:eastAsia="Calibri"/>
          <w:b/>
          <w:lang w:eastAsia="en-US"/>
        </w:rPr>
        <w:t>формувань</w:t>
      </w:r>
      <w:proofErr w:type="spellEnd"/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lang w:eastAsia="en-US"/>
        </w:rPr>
        <w:t xml:space="preserve">(05-01, 05-02, </w:t>
      </w:r>
      <w:r w:rsidR="00AC3041">
        <w:rPr>
          <w:rFonts w:eastAsia="Calibri"/>
          <w:lang w:val="uk-UA" w:eastAsia="en-US"/>
        </w:rPr>
        <w:t xml:space="preserve">             </w:t>
      </w:r>
      <w:r>
        <w:rPr>
          <w:rFonts w:eastAsia="Calibri"/>
          <w:lang w:eastAsia="en-US"/>
        </w:rPr>
        <w:t>05-03, 05-04, 05-05, 05-06, 05-07).</w:t>
      </w:r>
    </w:p>
    <w:p w:rsidR="000A219F" w:rsidRDefault="000A219F" w:rsidP="000A219F">
      <w:pPr>
        <w:ind w:firstLine="360"/>
        <w:jc w:val="both"/>
        <w:rPr>
          <w:lang w:eastAsia="ru-RU"/>
        </w:rPr>
      </w:pPr>
      <w:r>
        <w:rPr>
          <w:bCs/>
        </w:rPr>
        <w:t>6)</w:t>
      </w:r>
      <w:r>
        <w:t xml:space="preserve">  </w:t>
      </w:r>
      <w:r>
        <w:rPr>
          <w:b/>
        </w:rPr>
        <w:t xml:space="preserve">06. </w:t>
      </w:r>
      <w:proofErr w:type="spellStart"/>
      <w:r>
        <w:rPr>
          <w:b/>
        </w:rPr>
        <w:t>Місцеві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послуги</w:t>
      </w:r>
      <w:proofErr w:type="spellEnd"/>
      <w:r>
        <w:rPr>
          <w:b/>
        </w:rPr>
        <w:t xml:space="preserve"> </w:t>
      </w:r>
      <w:r>
        <w:t xml:space="preserve">(06-01, 06-02, 06-03, 06-04, 06-05, 06-06, 06-07, 06-08, 06-09, 06-10, 06-11, 06-12, 06-13, 06-14, 06-15, 06-16, 06-17, 06-18, 06-19, </w:t>
      </w:r>
      <w:r>
        <w:lastRenderedPageBreak/>
        <w:t>06-20, 06-21, 06-22, 06-23, 06-24, 06-25, 06-26, 06-27, 06-28, 06-29, 06-30, 06-31).</w:t>
      </w:r>
    </w:p>
    <w:p w:rsidR="000A219F" w:rsidRDefault="000A219F" w:rsidP="000A219F">
      <w:pPr>
        <w:ind w:firstLine="360"/>
        <w:jc w:val="both"/>
      </w:pPr>
      <w:r>
        <w:t xml:space="preserve">7)   </w:t>
      </w:r>
      <w:r>
        <w:rPr>
          <w:b/>
        </w:rPr>
        <w:t xml:space="preserve">07. </w:t>
      </w:r>
      <w:proofErr w:type="spellStart"/>
      <w:r>
        <w:rPr>
          <w:b/>
        </w:rPr>
        <w:t>Нотаріальні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послуги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населених</w:t>
      </w:r>
      <w:proofErr w:type="spellEnd"/>
      <w:r>
        <w:rPr>
          <w:b/>
        </w:rPr>
        <w:t xml:space="preserve"> пунктах, де </w:t>
      </w:r>
      <w:proofErr w:type="spellStart"/>
      <w:proofErr w:type="gramStart"/>
      <w:r>
        <w:rPr>
          <w:b/>
        </w:rPr>
        <w:t>нема</w:t>
      </w:r>
      <w:proofErr w:type="gramEnd"/>
      <w:r>
        <w:rPr>
          <w:b/>
        </w:rPr>
        <w:t>є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нотаріусів</w:t>
      </w:r>
      <w:proofErr w:type="spellEnd"/>
      <w:r>
        <w:rPr>
          <w:b/>
        </w:rPr>
        <w:t xml:space="preserve"> (</w:t>
      </w:r>
      <w:r>
        <w:t>07-01, 07-02, 07-03, 07-04, 07-05, 07-06).</w:t>
      </w:r>
    </w:p>
    <w:p w:rsidR="000A219F" w:rsidRDefault="000A219F" w:rsidP="000A219F">
      <w:pPr>
        <w:autoSpaceDE w:val="0"/>
        <w:autoSpaceDN w:val="0"/>
        <w:adjustRightInd w:val="0"/>
        <w:jc w:val="both"/>
        <w:rPr>
          <w:bCs/>
        </w:rPr>
      </w:pPr>
    </w:p>
    <w:p w:rsidR="000A219F" w:rsidRPr="00AB4D76" w:rsidRDefault="00AB4D76" w:rsidP="000A2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ab/>
      </w:r>
      <w:r w:rsidR="000A219F">
        <w:rPr>
          <w:rFonts w:eastAsia="Calibri"/>
          <w:lang w:val="uk-UA" w:eastAsia="en-US"/>
        </w:rPr>
        <w:t xml:space="preserve">2. </w:t>
      </w:r>
      <w:r w:rsidR="000A219F" w:rsidRPr="00AB4D76">
        <w:rPr>
          <w:rFonts w:eastAsia="Calibri"/>
          <w:lang w:val="uk-UA" w:eastAsia="en-US"/>
        </w:rPr>
        <w:t xml:space="preserve">Забезпечити оприлюднення затверджених інформаційних та технологічних карток адміністративних послуг, </w:t>
      </w:r>
      <w:r w:rsidR="000A219F" w:rsidRPr="00AB4D76">
        <w:rPr>
          <w:lang w:val="uk-UA"/>
        </w:rPr>
        <w:t xml:space="preserve">що надаються через </w:t>
      </w:r>
      <w:r w:rsidR="001821B4" w:rsidRPr="00AB4D76">
        <w:rPr>
          <w:lang w:val="uk-UA"/>
        </w:rPr>
        <w:t>Центр надання адміністративних послуг</w:t>
      </w:r>
      <w:r w:rsidR="001821B4">
        <w:rPr>
          <w:lang w:val="uk-UA"/>
        </w:rPr>
        <w:t xml:space="preserve"> при виконавчому органі</w:t>
      </w:r>
      <w:r w:rsidR="001821B4" w:rsidRPr="00AB4D76">
        <w:rPr>
          <w:lang w:val="uk-UA"/>
        </w:rPr>
        <w:t xml:space="preserve"> </w:t>
      </w:r>
      <w:r w:rsidR="001821B4">
        <w:rPr>
          <w:lang w:val="uk-UA"/>
        </w:rPr>
        <w:t>Новоборівської</w:t>
      </w:r>
      <w:r w:rsidR="001821B4" w:rsidRPr="00AB4D76">
        <w:rPr>
          <w:lang w:val="uk-UA"/>
        </w:rPr>
        <w:t xml:space="preserve"> селищної ради</w:t>
      </w:r>
      <w:r w:rsidR="001821B4">
        <w:rPr>
          <w:lang w:val="uk-UA"/>
        </w:rPr>
        <w:t xml:space="preserve"> </w:t>
      </w:r>
      <w:r w:rsidR="00AC3041" w:rsidRPr="00AB4D76">
        <w:rPr>
          <w:lang w:val="uk-UA"/>
        </w:rPr>
        <w:t>та відд</w:t>
      </w:r>
      <w:r w:rsidR="00AC3041">
        <w:rPr>
          <w:lang w:val="uk-UA"/>
        </w:rPr>
        <w:t>а</w:t>
      </w:r>
      <w:r w:rsidR="000A219F" w:rsidRPr="00AB4D76">
        <w:rPr>
          <w:lang w:val="uk-UA"/>
        </w:rPr>
        <w:t>лені робочі місця</w:t>
      </w:r>
      <w:r w:rsidR="000A219F" w:rsidRPr="00AB4D76">
        <w:rPr>
          <w:rFonts w:eastAsia="Calibri"/>
          <w:lang w:val="uk-UA" w:eastAsia="en-US"/>
        </w:rPr>
        <w:t>.</w:t>
      </w:r>
    </w:p>
    <w:p w:rsidR="000A219F" w:rsidRPr="00AB4D76" w:rsidRDefault="000A219F" w:rsidP="000A219F">
      <w:pPr>
        <w:autoSpaceDE w:val="0"/>
        <w:autoSpaceDN w:val="0"/>
        <w:adjustRightInd w:val="0"/>
        <w:ind w:firstLine="284"/>
        <w:jc w:val="both"/>
        <w:rPr>
          <w:rFonts w:eastAsia="Calibri"/>
          <w:lang w:val="uk-UA" w:eastAsia="en-US"/>
        </w:rPr>
      </w:pPr>
    </w:p>
    <w:p w:rsidR="000A219F" w:rsidRPr="00AC3041" w:rsidRDefault="000A219F" w:rsidP="00AB4D76">
      <w:pPr>
        <w:ind w:firstLine="708"/>
        <w:jc w:val="both"/>
        <w:rPr>
          <w:lang w:val="uk-UA"/>
        </w:rPr>
      </w:pPr>
      <w:r w:rsidRPr="000A219F">
        <w:rPr>
          <w:szCs w:val="24"/>
        </w:rPr>
        <w:t xml:space="preserve">3. Контроль за </w:t>
      </w:r>
      <w:proofErr w:type="spellStart"/>
      <w:r w:rsidRPr="000A219F">
        <w:rPr>
          <w:szCs w:val="24"/>
        </w:rPr>
        <w:t>виконанням</w:t>
      </w:r>
      <w:proofErr w:type="spellEnd"/>
      <w:r w:rsidRPr="000A219F">
        <w:rPr>
          <w:szCs w:val="24"/>
        </w:rPr>
        <w:t xml:space="preserve"> </w:t>
      </w:r>
      <w:proofErr w:type="spellStart"/>
      <w:proofErr w:type="gramStart"/>
      <w:r w:rsidRPr="000A219F">
        <w:rPr>
          <w:szCs w:val="24"/>
        </w:rPr>
        <w:t>р</w:t>
      </w:r>
      <w:proofErr w:type="gramEnd"/>
      <w:r w:rsidRPr="000A219F">
        <w:rPr>
          <w:szCs w:val="24"/>
        </w:rPr>
        <w:t>ішення</w:t>
      </w:r>
      <w:proofErr w:type="spellEnd"/>
      <w:r w:rsidRPr="000A219F">
        <w:rPr>
          <w:szCs w:val="24"/>
        </w:rPr>
        <w:t xml:space="preserve"> </w:t>
      </w:r>
      <w:r w:rsidR="00AC3041">
        <w:rPr>
          <w:szCs w:val="24"/>
          <w:lang w:val="uk-UA"/>
        </w:rPr>
        <w:t>залишаю за собою.</w:t>
      </w:r>
    </w:p>
    <w:p w:rsidR="000A219F" w:rsidRDefault="000A219F" w:rsidP="000A219F">
      <w:pPr>
        <w:jc w:val="both"/>
        <w:rPr>
          <w:lang w:eastAsia="en-US"/>
        </w:rPr>
      </w:pPr>
      <w:r>
        <w:t xml:space="preserve"> </w:t>
      </w:r>
    </w:p>
    <w:p w:rsidR="00671218" w:rsidRPr="000A219F" w:rsidRDefault="00671218" w:rsidP="0052433F">
      <w:pPr>
        <w:rPr>
          <w:sz w:val="24"/>
          <w:szCs w:val="24"/>
        </w:rPr>
      </w:pPr>
    </w:p>
    <w:p w:rsidR="0052433F" w:rsidRPr="00671218" w:rsidRDefault="00671218" w:rsidP="0052433F">
      <w:pPr>
        <w:ind w:firstLine="708"/>
        <w:rPr>
          <w:sz w:val="32"/>
          <w:szCs w:val="24"/>
          <w:lang w:val="uk-UA"/>
        </w:rPr>
      </w:pPr>
      <w:r w:rsidRPr="00671218">
        <w:rPr>
          <w:szCs w:val="24"/>
          <w:lang w:val="uk-UA"/>
        </w:rPr>
        <w:t>Секретар ради</w:t>
      </w:r>
      <w:r w:rsidRPr="00671218">
        <w:rPr>
          <w:szCs w:val="24"/>
          <w:lang w:val="uk-UA"/>
        </w:rPr>
        <w:tab/>
      </w:r>
      <w:r w:rsidRPr="00671218">
        <w:rPr>
          <w:szCs w:val="24"/>
          <w:lang w:val="uk-UA"/>
        </w:rPr>
        <w:tab/>
      </w:r>
      <w:r w:rsidRPr="00671218">
        <w:rPr>
          <w:szCs w:val="24"/>
          <w:lang w:val="uk-UA"/>
        </w:rPr>
        <w:tab/>
      </w:r>
      <w:r w:rsidRPr="00671218">
        <w:rPr>
          <w:szCs w:val="24"/>
          <w:lang w:val="uk-UA"/>
        </w:rPr>
        <w:tab/>
      </w:r>
      <w:r w:rsidRPr="00671218">
        <w:rPr>
          <w:szCs w:val="24"/>
          <w:lang w:val="uk-UA"/>
        </w:rPr>
        <w:tab/>
        <w:t>Галина Симон</w:t>
      </w:r>
    </w:p>
    <w:p w:rsidR="0052433F" w:rsidRPr="0080100C" w:rsidRDefault="0052433F" w:rsidP="0052433F">
      <w:pPr>
        <w:rPr>
          <w:sz w:val="32"/>
          <w:szCs w:val="28"/>
          <w:lang w:val="uk-UA"/>
        </w:rPr>
      </w:pPr>
    </w:p>
    <w:p w:rsidR="00B80CA4" w:rsidRPr="0080100C" w:rsidRDefault="0052433F" w:rsidP="00C77183">
      <w:pPr>
        <w:ind w:firstLine="708"/>
        <w:rPr>
          <w:sz w:val="24"/>
          <w:szCs w:val="24"/>
          <w:lang w:val="uk-UA"/>
        </w:rPr>
      </w:pPr>
      <w:r w:rsidRPr="0080100C">
        <w:rPr>
          <w:sz w:val="24"/>
          <w:szCs w:val="24"/>
          <w:lang w:val="uk-UA"/>
        </w:rPr>
        <w:t xml:space="preserve">Підготувала: </w:t>
      </w:r>
      <w:r w:rsidR="00D84D98" w:rsidRPr="0080100C">
        <w:rPr>
          <w:sz w:val="24"/>
          <w:szCs w:val="24"/>
          <w:lang w:val="uk-UA"/>
        </w:rPr>
        <w:t>керуючий справами (</w:t>
      </w:r>
      <w:r w:rsidRPr="0080100C">
        <w:rPr>
          <w:sz w:val="24"/>
          <w:szCs w:val="24"/>
          <w:lang w:val="uk-UA"/>
        </w:rPr>
        <w:t>секретар</w:t>
      </w:r>
      <w:r w:rsidR="00D84D98" w:rsidRPr="0080100C">
        <w:rPr>
          <w:sz w:val="24"/>
          <w:szCs w:val="24"/>
          <w:lang w:val="uk-UA"/>
        </w:rPr>
        <w:t>)</w:t>
      </w:r>
      <w:r w:rsidRPr="0080100C">
        <w:rPr>
          <w:sz w:val="24"/>
          <w:szCs w:val="24"/>
          <w:lang w:val="uk-UA"/>
        </w:rPr>
        <w:t xml:space="preserve"> </w:t>
      </w:r>
      <w:r w:rsidR="00D84D98" w:rsidRPr="0080100C">
        <w:rPr>
          <w:sz w:val="24"/>
          <w:szCs w:val="24"/>
          <w:lang w:val="uk-UA"/>
        </w:rPr>
        <w:t xml:space="preserve">виконавчого комітету </w:t>
      </w:r>
      <w:r w:rsidR="000531D4" w:rsidRPr="0080100C">
        <w:rPr>
          <w:sz w:val="24"/>
          <w:szCs w:val="24"/>
          <w:lang w:val="uk-UA"/>
        </w:rPr>
        <w:t xml:space="preserve">А. </w:t>
      </w:r>
      <w:r w:rsidR="00F04E00" w:rsidRPr="0080100C">
        <w:rPr>
          <w:sz w:val="24"/>
          <w:szCs w:val="24"/>
          <w:lang w:val="uk-UA"/>
        </w:rPr>
        <w:t>Жарчинська</w:t>
      </w:r>
      <w:r w:rsidR="000531D4" w:rsidRPr="0080100C">
        <w:rPr>
          <w:sz w:val="24"/>
          <w:szCs w:val="24"/>
          <w:lang w:val="uk-UA"/>
        </w:rPr>
        <w:t xml:space="preserve"> </w:t>
      </w:r>
    </w:p>
    <w:p w:rsidR="00B80CA4" w:rsidRDefault="00B80CA4">
      <w:pPr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br w:type="page"/>
      </w:r>
    </w:p>
    <w:p w:rsidR="00523FCA" w:rsidRDefault="00523FCA" w:rsidP="00671218">
      <w:pPr>
        <w:ind w:firstLine="708"/>
        <w:rPr>
          <w:sz w:val="22"/>
          <w:szCs w:val="24"/>
          <w:lang w:val="uk-UA"/>
        </w:rPr>
        <w:sectPr w:rsidR="00523FCA" w:rsidSect="00F04E00">
          <w:pgSz w:w="11906" w:h="16838"/>
          <w:pgMar w:top="539" w:right="850" w:bottom="1134" w:left="1701" w:header="708" w:footer="708" w:gutter="0"/>
          <w:cols w:space="708"/>
          <w:docGrid w:linePitch="360"/>
        </w:sectPr>
      </w:pPr>
    </w:p>
    <w:p w:rsidR="00B80CA4" w:rsidRPr="00B80CA4" w:rsidRDefault="00B80CA4" w:rsidP="0080100C">
      <w:pPr>
        <w:rPr>
          <w:sz w:val="22"/>
          <w:szCs w:val="24"/>
          <w:lang w:val="uk-UA"/>
        </w:rPr>
      </w:pPr>
    </w:p>
    <w:sectPr w:rsidR="00B80CA4" w:rsidRPr="00B80CA4" w:rsidSect="00523FCA">
      <w:pgSz w:w="16838" w:h="11906" w:orient="landscape"/>
      <w:pgMar w:top="1701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29A4BDE"/>
    <w:multiLevelType w:val="multilevel"/>
    <w:tmpl w:val="6B2AC414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F50ED2"/>
    <w:multiLevelType w:val="multilevel"/>
    <w:tmpl w:val="6DACF5E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25A26D4B"/>
    <w:multiLevelType w:val="multilevel"/>
    <w:tmpl w:val="5568CFD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FF31CE"/>
    <w:multiLevelType w:val="multilevel"/>
    <w:tmpl w:val="B4F0EF82"/>
    <w:lvl w:ilvl="0">
      <w:start w:val="2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9D1B6A"/>
    <w:multiLevelType w:val="multilevel"/>
    <w:tmpl w:val="B5ECC420"/>
    <w:lvl w:ilvl="0">
      <w:start w:val="2"/>
      <w:numFmt w:val="decimal"/>
      <w:lvlText w:val="%1)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6A20A1"/>
    <w:multiLevelType w:val="multilevel"/>
    <w:tmpl w:val="FAC0278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42D6405"/>
    <w:multiLevelType w:val="multilevel"/>
    <w:tmpl w:val="DFFA03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135C1"/>
    <w:rsid w:val="000259E5"/>
    <w:rsid w:val="000531D4"/>
    <w:rsid w:val="00074D7F"/>
    <w:rsid w:val="000943A0"/>
    <w:rsid w:val="000A08E4"/>
    <w:rsid w:val="000A219F"/>
    <w:rsid w:val="000A6D73"/>
    <w:rsid w:val="000C32D6"/>
    <w:rsid w:val="00117A3B"/>
    <w:rsid w:val="001821B4"/>
    <w:rsid w:val="0019180C"/>
    <w:rsid w:val="0019608E"/>
    <w:rsid w:val="001A4E90"/>
    <w:rsid w:val="001B316E"/>
    <w:rsid w:val="001D6981"/>
    <w:rsid w:val="0023791C"/>
    <w:rsid w:val="0027463E"/>
    <w:rsid w:val="00292B14"/>
    <w:rsid w:val="002A5E20"/>
    <w:rsid w:val="002C192C"/>
    <w:rsid w:val="002C482C"/>
    <w:rsid w:val="002C575A"/>
    <w:rsid w:val="002D74B0"/>
    <w:rsid w:val="00301DB6"/>
    <w:rsid w:val="00342035"/>
    <w:rsid w:val="003B0114"/>
    <w:rsid w:val="0045385F"/>
    <w:rsid w:val="00463FE7"/>
    <w:rsid w:val="0046515D"/>
    <w:rsid w:val="00466DB6"/>
    <w:rsid w:val="0049070D"/>
    <w:rsid w:val="004B6F55"/>
    <w:rsid w:val="004D3E5E"/>
    <w:rsid w:val="004F5EBB"/>
    <w:rsid w:val="0052033E"/>
    <w:rsid w:val="00523FCA"/>
    <w:rsid w:val="0052433F"/>
    <w:rsid w:val="00535336"/>
    <w:rsid w:val="005420C5"/>
    <w:rsid w:val="00542481"/>
    <w:rsid w:val="00575283"/>
    <w:rsid w:val="00582C8F"/>
    <w:rsid w:val="0058675E"/>
    <w:rsid w:val="005C608F"/>
    <w:rsid w:val="005D2C75"/>
    <w:rsid w:val="005F5D76"/>
    <w:rsid w:val="00671218"/>
    <w:rsid w:val="00676D26"/>
    <w:rsid w:val="0068495D"/>
    <w:rsid w:val="00690A48"/>
    <w:rsid w:val="006E2FFC"/>
    <w:rsid w:val="007956E8"/>
    <w:rsid w:val="007A0505"/>
    <w:rsid w:val="0080100C"/>
    <w:rsid w:val="00804339"/>
    <w:rsid w:val="00824CB8"/>
    <w:rsid w:val="00835212"/>
    <w:rsid w:val="00851ADB"/>
    <w:rsid w:val="00863851"/>
    <w:rsid w:val="008E6E23"/>
    <w:rsid w:val="00900584"/>
    <w:rsid w:val="00915E3B"/>
    <w:rsid w:val="0091642E"/>
    <w:rsid w:val="0093326D"/>
    <w:rsid w:val="00953A47"/>
    <w:rsid w:val="00966D0E"/>
    <w:rsid w:val="00971C4F"/>
    <w:rsid w:val="009C7275"/>
    <w:rsid w:val="00A113F7"/>
    <w:rsid w:val="00A510C3"/>
    <w:rsid w:val="00A82581"/>
    <w:rsid w:val="00A82B34"/>
    <w:rsid w:val="00AA6200"/>
    <w:rsid w:val="00AB4D76"/>
    <w:rsid w:val="00AC3041"/>
    <w:rsid w:val="00AE1F1A"/>
    <w:rsid w:val="00B11EFE"/>
    <w:rsid w:val="00B14098"/>
    <w:rsid w:val="00B5272F"/>
    <w:rsid w:val="00B6054D"/>
    <w:rsid w:val="00B704A8"/>
    <w:rsid w:val="00B80CA4"/>
    <w:rsid w:val="00BA4162"/>
    <w:rsid w:val="00BD018E"/>
    <w:rsid w:val="00BE4538"/>
    <w:rsid w:val="00C035A0"/>
    <w:rsid w:val="00C365BE"/>
    <w:rsid w:val="00C40BA4"/>
    <w:rsid w:val="00C77183"/>
    <w:rsid w:val="00CD7C4F"/>
    <w:rsid w:val="00CE26DF"/>
    <w:rsid w:val="00CE5584"/>
    <w:rsid w:val="00CF4AB9"/>
    <w:rsid w:val="00CF69E9"/>
    <w:rsid w:val="00D02028"/>
    <w:rsid w:val="00D142D7"/>
    <w:rsid w:val="00D372D9"/>
    <w:rsid w:val="00D57E28"/>
    <w:rsid w:val="00D737FD"/>
    <w:rsid w:val="00D812E7"/>
    <w:rsid w:val="00D83010"/>
    <w:rsid w:val="00D84D98"/>
    <w:rsid w:val="00D90FBC"/>
    <w:rsid w:val="00E61247"/>
    <w:rsid w:val="00E74C74"/>
    <w:rsid w:val="00E751D7"/>
    <w:rsid w:val="00E77E34"/>
    <w:rsid w:val="00E9054D"/>
    <w:rsid w:val="00EA2AB0"/>
    <w:rsid w:val="00ED663E"/>
    <w:rsid w:val="00F04E00"/>
    <w:rsid w:val="00F21228"/>
    <w:rsid w:val="00F540A9"/>
    <w:rsid w:val="00F9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D84D98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21">
    <w:name w:val="Основной текст (2) + Малые прописные"/>
    <w:basedOn w:val="2"/>
    <w:rsid w:val="00D84D98"/>
    <w:rPr>
      <w:smallCaps/>
      <w:color w:val="000000"/>
      <w:spacing w:val="0"/>
      <w:w w:val="100"/>
      <w:position w:val="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D84D98"/>
    <w:pPr>
      <w:widowControl w:val="0"/>
      <w:shd w:val="clear" w:color="auto" w:fill="FFFFFF"/>
      <w:spacing w:after="60" w:line="221" w:lineRule="exact"/>
      <w:jc w:val="both"/>
    </w:pPr>
    <w:rPr>
      <w:rFonts w:ascii="Microsoft Sans Serif" w:eastAsia="Microsoft Sans Serif" w:hAnsi="Microsoft Sans Serif" w:cs="Microsoft Sans Serif"/>
      <w:sz w:val="17"/>
      <w:szCs w:val="17"/>
      <w:lang w:eastAsia="ru-RU"/>
    </w:rPr>
  </w:style>
  <w:style w:type="character" w:styleId="a7">
    <w:name w:val="Hyperlink"/>
    <w:basedOn w:val="a0"/>
    <w:rsid w:val="00074D7F"/>
    <w:rPr>
      <w:color w:val="0066CC"/>
      <w:u w:val="single"/>
    </w:rPr>
  </w:style>
  <w:style w:type="character" w:customStyle="1" w:styleId="3">
    <w:name w:val="Заголовок №3_"/>
    <w:basedOn w:val="a0"/>
    <w:link w:val="3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rsid w:val="00C035A0"/>
    <w:rPr>
      <w:rFonts w:ascii="Sylfaen" w:eastAsia="Sylfaen" w:hAnsi="Sylfaen" w:cs="Sylfae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035A0"/>
    <w:pPr>
      <w:widowControl w:val="0"/>
      <w:shd w:val="clear" w:color="auto" w:fill="FFFFFF"/>
      <w:spacing w:before="300" w:after="60" w:line="0" w:lineRule="atLeast"/>
      <w:jc w:val="center"/>
      <w:outlineLvl w:val="2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32">
    <w:name w:val="Основной текст (3)"/>
    <w:basedOn w:val="a"/>
    <w:link w:val="31"/>
    <w:rsid w:val="00C035A0"/>
    <w:pPr>
      <w:widowControl w:val="0"/>
      <w:shd w:val="clear" w:color="auto" w:fill="FFFFFF"/>
      <w:spacing w:before="60" w:after="300" w:line="0" w:lineRule="atLeast"/>
    </w:pPr>
    <w:rPr>
      <w:rFonts w:ascii="Sylfaen" w:eastAsia="Sylfaen" w:hAnsi="Sylfaen" w:cs="Sylfaen"/>
      <w:b/>
      <w:bCs/>
      <w:szCs w:val="28"/>
      <w:lang w:eastAsia="ru-RU"/>
    </w:rPr>
  </w:style>
  <w:style w:type="paragraph" w:customStyle="1" w:styleId="10">
    <w:name w:val="Заголовок №1"/>
    <w:basedOn w:val="a"/>
    <w:link w:val="1"/>
    <w:rsid w:val="00C035A0"/>
    <w:pPr>
      <w:widowControl w:val="0"/>
      <w:shd w:val="clear" w:color="auto" w:fill="FFFFFF"/>
      <w:spacing w:before="300" w:after="360" w:line="0" w:lineRule="atLeast"/>
      <w:jc w:val="both"/>
      <w:outlineLvl w:val="0"/>
    </w:pPr>
    <w:rPr>
      <w:rFonts w:ascii="Sylfaen" w:eastAsia="Sylfaen" w:hAnsi="Sylfaen" w:cs="Sylfaen"/>
      <w:b/>
      <w:bCs/>
      <w:szCs w:val="28"/>
      <w:lang w:eastAsia="ru-RU"/>
    </w:rPr>
  </w:style>
  <w:style w:type="table" w:styleId="a8">
    <w:name w:val="Table Grid"/>
    <w:basedOn w:val="a1"/>
    <w:rsid w:val="00D372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Sylfaen12pt">
    <w:name w:val="Основной текст (2) + Sylfaen;12 pt;Курсив"/>
    <w:basedOn w:val="2"/>
    <w:rsid w:val="00D372D9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11pt">
    <w:name w:val="Основной текст (2) + 11 pt;Курсив"/>
    <w:basedOn w:val="2"/>
    <w:rsid w:val="00D372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"/>
    <w:basedOn w:val="2"/>
    <w:rsid w:val="00463F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styleId="a9">
    <w:name w:val="No Spacing"/>
    <w:uiPriority w:val="1"/>
    <w:qFormat/>
    <w:rsid w:val="00ED663E"/>
    <w:rPr>
      <w:sz w:val="28"/>
      <w:lang w:eastAsia="uk-UA"/>
    </w:rPr>
  </w:style>
  <w:style w:type="paragraph" w:styleId="aa">
    <w:name w:val="Body Text Indent"/>
    <w:basedOn w:val="a"/>
    <w:link w:val="ab"/>
    <w:rsid w:val="0080100C"/>
    <w:pPr>
      <w:ind w:firstLine="720"/>
      <w:jc w:val="both"/>
    </w:pPr>
    <w:rPr>
      <w:sz w:val="24"/>
      <w:szCs w:val="24"/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80100C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1621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2020-10-22T08:22:00Z</cp:lastPrinted>
  <dcterms:created xsi:type="dcterms:W3CDTF">2020-10-21T07:20:00Z</dcterms:created>
  <dcterms:modified xsi:type="dcterms:W3CDTF">2020-11-12T08:37:00Z</dcterms:modified>
</cp:coreProperties>
</file>