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F32BE0">
        <w:rPr>
          <w:lang w:val="uk-UA"/>
        </w:rPr>
        <w:t>18</w:t>
      </w:r>
      <w:r w:rsidRPr="00A9248A">
        <w:rPr>
          <w:lang w:val="uk-UA"/>
        </w:rPr>
        <w:t xml:space="preserve"> </w:t>
      </w:r>
      <w:r w:rsidR="006F742E">
        <w:rPr>
          <w:lang w:val="uk-UA"/>
        </w:rPr>
        <w:t>серпня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F32BE0">
        <w:rPr>
          <w:lang w:val="uk-UA"/>
        </w:rPr>
        <w:t>224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r w:rsidR="006F742E">
        <w:rPr>
          <w:color w:val="000000" w:themeColor="text1"/>
          <w:lang w:val="uk-UA"/>
        </w:rPr>
        <w:t>Малініна</w:t>
      </w:r>
      <w:r w:rsidR="00344772">
        <w:rPr>
          <w:color w:val="000000" w:themeColor="text1"/>
          <w:lang w:val="uk-UA"/>
        </w:rPr>
        <w:t xml:space="preserve"> </w:t>
      </w:r>
      <w:r w:rsidR="006F742E">
        <w:rPr>
          <w:color w:val="000000" w:themeColor="text1"/>
          <w:lang w:val="uk-UA"/>
        </w:rPr>
        <w:t>Михайла Сергійовича</w:t>
      </w:r>
      <w:r w:rsidR="00386514">
        <w:rPr>
          <w:color w:val="000000" w:themeColor="text1"/>
          <w:lang w:val="uk-UA"/>
        </w:rPr>
        <w:t xml:space="preserve">, </w:t>
      </w:r>
      <w:r w:rsidR="0040154F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р.н., </w:t>
      </w:r>
      <w:r w:rsidR="006F742E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Кам’яний Брід</w:t>
      </w:r>
      <w:r w:rsidR="00A9248A">
        <w:rPr>
          <w:color w:val="000000" w:themeColor="text1"/>
          <w:lang w:val="uk-UA"/>
        </w:rPr>
        <w:t xml:space="preserve"> вул. </w:t>
      </w:r>
      <w:r w:rsidR="0040154F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6F742E">
        <w:rPr>
          <w:color w:val="000000" w:themeColor="text1"/>
          <w:lang w:val="uk-UA"/>
        </w:rPr>
        <w:t xml:space="preserve">Бєлоконь Нікіти Ігоровича, </w:t>
      </w:r>
      <w:r w:rsidR="0040154F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 xml:space="preserve"> р.н., який зареєстрований</w:t>
      </w:r>
      <w:r>
        <w:rPr>
          <w:color w:val="000000" w:themeColor="text1"/>
          <w:lang w:val="uk-UA"/>
        </w:rPr>
        <w:t xml:space="preserve"> в 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40154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6F742E">
        <w:rPr>
          <w:color w:val="000000" w:themeColor="text1"/>
          <w:lang w:val="uk-UA"/>
        </w:rPr>
        <w:t xml:space="preserve">Індичук Анни Володимирівни, </w:t>
      </w:r>
      <w:r w:rsidR="0040154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</w:t>
      </w:r>
      <w:r w:rsidR="0040154F">
        <w:rPr>
          <w:color w:val="000000" w:themeColor="text1"/>
          <w:lang w:val="uk-UA"/>
        </w:rPr>
        <w:t xml:space="preserve">єстрована в </w:t>
      </w:r>
      <w:r w:rsidR="006F742E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40154F">
        <w:rPr>
          <w:color w:val="000000" w:themeColor="text1"/>
          <w:lang w:val="uk-UA"/>
        </w:rPr>
        <w:t>ХХХ</w:t>
      </w:r>
      <w:r w:rsidR="00784316">
        <w:rPr>
          <w:color w:val="000000" w:themeColor="text1"/>
          <w:lang w:val="uk-UA"/>
        </w:rPr>
        <w:t>;</w:t>
      </w:r>
    </w:p>
    <w:p w:rsidR="00784316" w:rsidRDefault="00F32BE0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гр. Бутрик Гали</w:t>
      </w:r>
      <w:r w:rsidR="00784316">
        <w:rPr>
          <w:color w:val="000000" w:themeColor="text1"/>
          <w:lang w:val="uk-UA"/>
        </w:rPr>
        <w:t xml:space="preserve">ни Степанівни, </w:t>
      </w:r>
      <w:r w:rsidR="0040154F">
        <w:rPr>
          <w:color w:val="000000" w:themeColor="text1"/>
          <w:lang w:val="uk-UA"/>
        </w:rPr>
        <w:t>ХХХ</w:t>
      </w:r>
      <w:r w:rsidR="00784316">
        <w:rPr>
          <w:color w:val="000000" w:themeColor="text1"/>
          <w:lang w:val="uk-UA"/>
        </w:rPr>
        <w:t xml:space="preserve"> р.н., яка зареєстрована в с. Гацьківка               вул. </w:t>
      </w:r>
      <w:r w:rsidR="0040154F">
        <w:rPr>
          <w:color w:val="000000" w:themeColor="text1"/>
          <w:lang w:val="uk-UA"/>
        </w:rPr>
        <w:t>ХХХ</w:t>
      </w:r>
      <w:r w:rsidR="00784316">
        <w:rPr>
          <w:color w:val="000000" w:themeColor="text1"/>
          <w:lang w:val="uk-UA"/>
        </w:rPr>
        <w:t>;</w:t>
      </w:r>
    </w:p>
    <w:p w:rsidR="00784316" w:rsidRDefault="008D15B8" w:rsidP="0078431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784316">
        <w:rPr>
          <w:color w:val="000000" w:themeColor="text1"/>
          <w:lang w:val="uk-UA"/>
        </w:rPr>
        <w:t xml:space="preserve">Калідуб Мирослави Вікторівни, </w:t>
      </w:r>
      <w:r w:rsidR="0040154F">
        <w:rPr>
          <w:color w:val="000000" w:themeColor="text1"/>
          <w:lang w:val="uk-UA"/>
        </w:rPr>
        <w:t>ХХХ</w:t>
      </w:r>
      <w:r w:rsidR="00784316">
        <w:rPr>
          <w:color w:val="000000" w:themeColor="text1"/>
          <w:lang w:val="uk-UA"/>
        </w:rPr>
        <w:t xml:space="preserve"> р.н., яка зареєстрована в с. Хичів      </w:t>
      </w:r>
      <w:r>
        <w:rPr>
          <w:color w:val="000000" w:themeColor="text1"/>
          <w:lang w:val="uk-UA"/>
        </w:rPr>
        <w:t xml:space="preserve">             вул. </w:t>
      </w:r>
      <w:r w:rsidR="0040154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8D15B8" w:rsidRPr="00784316" w:rsidRDefault="008D15B8" w:rsidP="00784316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Ходаківського Артема Олександровича, </w:t>
      </w:r>
      <w:r w:rsidR="0040154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який зареєстрований в </w:t>
      </w:r>
      <w:r w:rsidR="0040154F">
        <w:rPr>
          <w:color w:val="000000" w:themeColor="text1"/>
          <w:lang w:val="uk-UA"/>
        </w:rPr>
        <w:t xml:space="preserve">                     </w:t>
      </w:r>
      <w:r>
        <w:rPr>
          <w:color w:val="000000" w:themeColor="text1"/>
          <w:lang w:val="uk-UA"/>
        </w:rPr>
        <w:t xml:space="preserve">с. Гацьківка вул. </w:t>
      </w:r>
      <w:r w:rsidR="0040154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r>
        <w:t xml:space="preserve">Накласти на </w:t>
      </w:r>
      <w:r>
        <w:rPr>
          <w:lang w:val="uk-UA"/>
        </w:rPr>
        <w:t xml:space="preserve">громадян вказаних в п.1. даного рішення </w:t>
      </w:r>
      <w:r>
        <w:rPr>
          <w:color w:val="111111"/>
        </w:rPr>
        <w:t>адміністративне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>Рішення може бути оскарж</w:t>
      </w:r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r>
        <w:rPr>
          <w:color w:val="111111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оприлюднити на інформаційному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стенді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</w:t>
      </w:r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покласти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викон</w:t>
      </w:r>
      <w:r>
        <w:rPr>
          <w:color w:val="111111"/>
          <w:lang w:val="uk-UA"/>
        </w:rPr>
        <w:t xml:space="preserve">авчого комітету  Жарчинську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F2348"/>
    <w:rsid w:val="003F7F3B"/>
    <w:rsid w:val="0040154F"/>
    <w:rsid w:val="00414769"/>
    <w:rsid w:val="00454131"/>
    <w:rsid w:val="00485321"/>
    <w:rsid w:val="004B137A"/>
    <w:rsid w:val="004D248F"/>
    <w:rsid w:val="004E54AC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4316"/>
    <w:rsid w:val="0078705B"/>
    <w:rsid w:val="007A6F0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D00C2B"/>
    <w:rsid w:val="00D05178"/>
    <w:rsid w:val="00D17777"/>
    <w:rsid w:val="00D2395C"/>
    <w:rsid w:val="00D32AF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2021-08-18T13:08:00Z</cp:lastPrinted>
  <dcterms:created xsi:type="dcterms:W3CDTF">2021-08-03T12:44:00Z</dcterms:created>
  <dcterms:modified xsi:type="dcterms:W3CDTF">2021-09-02T11:32:00Z</dcterms:modified>
</cp:coreProperties>
</file>