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260515" w:rsidRPr="0098351B" w:rsidRDefault="00260515" w:rsidP="00260515">
      <w:pPr>
        <w:jc w:val="center"/>
        <w:rPr>
          <w:b/>
          <w:lang w:val="uk-UA"/>
        </w:rPr>
      </w:pPr>
      <w:r w:rsidRPr="0098351B">
        <w:rPr>
          <w:b/>
          <w:lang w:val="uk-UA"/>
        </w:rPr>
        <w:t>Р І Ш Е Н Н Я</w:t>
      </w:r>
    </w:p>
    <w:p w:rsidR="00B56197" w:rsidRPr="0098351B" w:rsidRDefault="00C64AD9" w:rsidP="00B56197">
      <w:pPr>
        <w:jc w:val="center"/>
        <w:rPr>
          <w:lang w:val="uk-UA"/>
        </w:rPr>
      </w:pPr>
      <w:r>
        <w:rPr>
          <w:lang w:val="uk-UA"/>
        </w:rPr>
        <w:t>сорок</w:t>
      </w:r>
      <w:r w:rsidR="00195938">
        <w:rPr>
          <w:lang w:val="uk-UA"/>
        </w:rPr>
        <w:t xml:space="preserve"> </w:t>
      </w:r>
      <w:r w:rsidR="001702CA">
        <w:rPr>
          <w:lang w:val="uk-UA"/>
        </w:rPr>
        <w:t>сьома</w:t>
      </w:r>
      <w:r>
        <w:rPr>
          <w:lang w:val="uk-UA"/>
        </w:rPr>
        <w:t xml:space="preserve"> </w:t>
      </w:r>
      <w:r w:rsidR="00B56197" w:rsidRPr="0098351B">
        <w:rPr>
          <w:lang w:val="uk-UA"/>
        </w:rPr>
        <w:t>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51A5" w:rsidRPr="0098351B" w:rsidRDefault="001702CA" w:rsidP="00B56197">
      <w:pPr>
        <w:jc w:val="both"/>
        <w:rPr>
          <w:lang w:val="uk-UA"/>
        </w:rPr>
      </w:pPr>
      <w:r>
        <w:rPr>
          <w:lang w:val="uk-UA"/>
        </w:rPr>
        <w:t>09 липня</w:t>
      </w:r>
      <w:r w:rsidR="000A2EE3">
        <w:rPr>
          <w:lang w:val="uk-UA"/>
        </w:rPr>
        <w:t xml:space="preserve"> </w:t>
      </w:r>
      <w:r w:rsidR="00C64AD9">
        <w:rPr>
          <w:lang w:val="uk-UA"/>
        </w:rPr>
        <w:t>2020</w:t>
      </w:r>
      <w:r w:rsidR="00B56197" w:rsidRPr="0098351B">
        <w:rPr>
          <w:lang w:val="uk-UA"/>
        </w:rPr>
        <w:t xml:space="preserve"> року                                              </w:t>
      </w:r>
      <w:r w:rsidR="00602950">
        <w:rPr>
          <w:lang w:val="uk-UA"/>
        </w:rPr>
        <w:t xml:space="preserve">    </w:t>
      </w:r>
      <w:r w:rsidR="00C15CCA">
        <w:rPr>
          <w:lang w:val="uk-UA"/>
        </w:rPr>
        <w:t xml:space="preserve">               </w:t>
      </w:r>
      <w:r w:rsidR="00B56197" w:rsidRPr="0098351B">
        <w:rPr>
          <w:lang w:val="uk-UA"/>
        </w:rPr>
        <w:t xml:space="preserve">               </w:t>
      </w:r>
      <w:r w:rsidR="00CD0349">
        <w:rPr>
          <w:lang w:val="uk-UA"/>
        </w:rPr>
        <w:t xml:space="preserve">         </w:t>
      </w:r>
      <w:r w:rsidR="005D532C">
        <w:rPr>
          <w:lang w:val="uk-UA"/>
        </w:rPr>
        <w:t xml:space="preserve">       </w:t>
      </w:r>
      <w:r w:rsidR="00CD0349">
        <w:rPr>
          <w:lang w:val="uk-UA"/>
        </w:rPr>
        <w:t xml:space="preserve">             </w:t>
      </w:r>
      <w:r w:rsidR="00CF7EAF">
        <w:rPr>
          <w:lang w:val="uk-UA"/>
        </w:rPr>
        <w:t xml:space="preserve"> </w:t>
      </w:r>
      <w:r w:rsidR="00DD48CD">
        <w:rPr>
          <w:lang w:val="uk-UA"/>
        </w:rPr>
        <w:t xml:space="preserve">     </w:t>
      </w:r>
      <w:r w:rsidR="00CF7EAF">
        <w:rPr>
          <w:lang w:val="uk-UA"/>
        </w:rPr>
        <w:t xml:space="preserve"> </w:t>
      </w:r>
      <w:r w:rsidR="00CD0349">
        <w:rPr>
          <w:lang w:val="uk-UA"/>
        </w:rPr>
        <w:t xml:space="preserve">  </w:t>
      </w:r>
      <w:r w:rsidR="00F526A9">
        <w:rPr>
          <w:lang w:val="uk-UA"/>
        </w:rPr>
        <w:t xml:space="preserve">   </w:t>
      </w:r>
      <w:r w:rsidR="00B56197" w:rsidRPr="0098351B">
        <w:rPr>
          <w:lang w:val="uk-UA"/>
        </w:rPr>
        <w:t xml:space="preserve">№ </w:t>
      </w:r>
      <w:r w:rsidR="009D79CA">
        <w:rPr>
          <w:lang w:val="uk-UA"/>
        </w:rPr>
        <w:t>1311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CA6357" w:rsidP="002C2A92">
      <w:pPr>
        <w:ind w:right="5810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4901CA">
        <w:rPr>
          <w:b/>
          <w:lang w:val="uk-UA"/>
        </w:rPr>
        <w:t>надання земельн</w:t>
      </w:r>
      <w:r w:rsidR="00DD48CD">
        <w:rPr>
          <w:b/>
          <w:lang w:val="uk-UA"/>
        </w:rPr>
        <w:t>ої</w:t>
      </w:r>
      <w:r w:rsidR="004901CA">
        <w:rPr>
          <w:b/>
          <w:lang w:val="uk-UA"/>
        </w:rPr>
        <w:t xml:space="preserve"> ділян</w:t>
      </w:r>
      <w:r w:rsidR="00DD48CD">
        <w:rPr>
          <w:b/>
          <w:lang w:val="uk-UA"/>
        </w:rPr>
        <w:t>ки</w:t>
      </w:r>
      <w:r w:rsidR="0077056F">
        <w:rPr>
          <w:b/>
          <w:lang w:val="uk-UA"/>
        </w:rPr>
        <w:t xml:space="preserve"> в оренду</w:t>
      </w:r>
      <w:r w:rsidR="0017518A">
        <w:rPr>
          <w:b/>
          <w:lang w:val="uk-UA"/>
        </w:rPr>
        <w:t xml:space="preserve"> </w:t>
      </w:r>
      <w:r w:rsidR="002C2A92" w:rsidRPr="002C2A92">
        <w:rPr>
          <w:b/>
          <w:lang w:val="uk-UA"/>
        </w:rPr>
        <w:t>громадян</w:t>
      </w:r>
      <w:r w:rsidR="002C2A92">
        <w:rPr>
          <w:b/>
          <w:lang w:val="uk-UA"/>
        </w:rPr>
        <w:t>ам Кузнецовій Т.А. та Кравченко</w:t>
      </w:r>
      <w:r w:rsidR="002C2A92" w:rsidRPr="002C2A92">
        <w:rPr>
          <w:b/>
          <w:lang w:val="uk-UA"/>
        </w:rPr>
        <w:t xml:space="preserve"> Ю.М.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1D44E4" w:rsidRDefault="0077056F" w:rsidP="00D80B7A">
      <w:pPr>
        <w:spacing w:line="360" w:lineRule="auto"/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>
        <w:rPr>
          <w:lang w:val="uk-UA"/>
        </w:rPr>
        <w:t>заяву громадян</w:t>
      </w:r>
      <w:r w:rsidR="001702CA">
        <w:rPr>
          <w:lang w:val="uk-UA"/>
        </w:rPr>
        <w:t xml:space="preserve"> Кузнецової Т.А. та Кравченка Ю.М. вх. №345 від 27.05.2020 року</w:t>
      </w:r>
      <w:r w:rsidRPr="00204AFA">
        <w:rPr>
          <w:lang w:val="uk-UA"/>
        </w:rPr>
        <w:t xml:space="preserve">, представлені </w:t>
      </w:r>
      <w:r w:rsidR="001702CA">
        <w:rPr>
          <w:lang w:val="uk-UA"/>
        </w:rPr>
        <w:t>ними</w:t>
      </w:r>
      <w:r w:rsidR="00D419D0">
        <w:rPr>
          <w:lang w:val="uk-UA"/>
        </w:rPr>
        <w:t xml:space="preserve"> </w:t>
      </w:r>
      <w:r w:rsidRPr="00204AFA">
        <w:rPr>
          <w:lang w:val="uk-UA"/>
        </w:rPr>
        <w:t xml:space="preserve">документи, відповідно до </w:t>
      </w:r>
      <w:r w:rsidR="00AD134E">
        <w:rPr>
          <w:lang w:val="uk-UA"/>
        </w:rPr>
        <w:t xml:space="preserve">пункту 21 Прикінцевих положень </w:t>
      </w:r>
      <w:r w:rsidRPr="00204AFA">
        <w:rPr>
          <w:lang w:val="uk-UA"/>
        </w:rPr>
        <w:t>Земельного кодексу України, Податкового к</w:t>
      </w:r>
      <w:r w:rsidR="001D44E4">
        <w:rPr>
          <w:lang w:val="uk-UA"/>
        </w:rPr>
        <w:t>одексу України, Законів України</w:t>
      </w:r>
      <w:r w:rsidRPr="00204AFA">
        <w:rPr>
          <w:lang w:val="uk-UA"/>
        </w:rPr>
        <w:t xml:space="preserve"> “Про місцеве самоврядування в Україні”, “Про землеустрій”, “Про оренду землі”, «Про Державний земельний кадастр»,</w:t>
      </w:r>
      <w:r w:rsidR="00AF223C">
        <w:rPr>
          <w:lang w:val="uk-UA"/>
        </w:rPr>
        <w:t xml:space="preserve"> </w:t>
      </w:r>
      <w:r w:rsidRPr="00204AFA">
        <w:rPr>
          <w:lang w:val="uk-UA"/>
        </w:rPr>
        <w:t>селищна рада</w:t>
      </w:r>
    </w:p>
    <w:p w:rsidR="0037167E" w:rsidRDefault="0037167E" w:rsidP="0052022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56429" w:rsidRDefault="001702CA" w:rsidP="00323D47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lang w:val="uk-UA"/>
        </w:rPr>
      </w:pPr>
      <w:r>
        <w:rPr>
          <w:lang w:val="uk-UA"/>
        </w:rPr>
        <w:t>1</w:t>
      </w:r>
      <w:r w:rsidR="00D56429">
        <w:rPr>
          <w:lang w:val="uk-UA"/>
        </w:rPr>
        <w:t xml:space="preserve">. </w:t>
      </w:r>
      <w:r w:rsidR="00D56429" w:rsidRPr="00AF223C">
        <w:rPr>
          <w:lang w:val="uk-UA"/>
        </w:rPr>
        <w:t xml:space="preserve">Надати </w:t>
      </w:r>
      <w:r>
        <w:rPr>
          <w:lang w:val="uk-UA"/>
        </w:rPr>
        <w:t xml:space="preserve">громадянам Кузнецовій Тамарі Антонівні та Кравченко Юрію Миколайовичу </w:t>
      </w:r>
      <w:r w:rsidR="00D56429" w:rsidRPr="00AF223C">
        <w:rPr>
          <w:lang w:val="uk-UA"/>
        </w:rPr>
        <w:t xml:space="preserve">в оренду строком на </w:t>
      </w:r>
      <w:r w:rsidR="00A1670E">
        <w:rPr>
          <w:lang w:val="uk-UA"/>
        </w:rPr>
        <w:t>7 (сім</w:t>
      </w:r>
      <w:r w:rsidR="00E53DFA">
        <w:rPr>
          <w:lang w:val="uk-UA"/>
        </w:rPr>
        <w:t>)</w:t>
      </w:r>
      <w:r w:rsidR="00C64AD9">
        <w:rPr>
          <w:lang w:val="uk-UA"/>
        </w:rPr>
        <w:t xml:space="preserve"> рокі</w:t>
      </w:r>
      <w:r>
        <w:rPr>
          <w:lang w:val="uk-UA"/>
        </w:rPr>
        <w:t>в земельну ділянку площею 0,5453</w:t>
      </w:r>
      <w:r w:rsidR="00D56429" w:rsidRPr="0052022E">
        <w:rPr>
          <w:lang w:val="uk-UA"/>
        </w:rPr>
        <w:t xml:space="preserve"> га., для </w:t>
      </w:r>
      <w:r>
        <w:rPr>
          <w:lang w:val="uk-UA"/>
        </w:rPr>
        <w:t xml:space="preserve">іншого </w:t>
      </w:r>
      <w:r w:rsidR="00D56429" w:rsidRPr="0052022E">
        <w:rPr>
          <w:lang w:val="uk-UA"/>
        </w:rPr>
        <w:t>сільського</w:t>
      </w:r>
      <w:r>
        <w:rPr>
          <w:lang w:val="uk-UA"/>
        </w:rPr>
        <w:t>сподарського призначення</w:t>
      </w:r>
      <w:r w:rsidR="00D56429" w:rsidRPr="0052022E">
        <w:rPr>
          <w:lang w:val="uk-UA"/>
        </w:rPr>
        <w:t xml:space="preserve"> на території Новоборівської селищної ради, Хорошівського району, Житомирської області, кадастров</w:t>
      </w:r>
      <w:r>
        <w:rPr>
          <w:lang w:val="uk-UA"/>
        </w:rPr>
        <w:t>ий номер: 1821183400:04:002:0462</w:t>
      </w:r>
      <w:r w:rsidR="00E0572E">
        <w:rPr>
          <w:lang w:val="uk-UA"/>
        </w:rPr>
        <w:t>.</w:t>
      </w:r>
    </w:p>
    <w:p w:rsidR="00E53DFA" w:rsidRPr="00E53DFA" w:rsidRDefault="00E53DFA" w:rsidP="00E53DFA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 w:rsidRPr="00D85E78">
        <w:rPr>
          <w:rFonts w:eastAsia="Calibri"/>
          <w:lang w:val="uk-UA" w:eastAsia="en-US"/>
        </w:rPr>
        <w:t>2. Вста</w:t>
      </w:r>
      <w:r>
        <w:rPr>
          <w:rFonts w:eastAsia="Calibri"/>
          <w:lang w:val="uk-UA" w:eastAsia="en-US"/>
        </w:rPr>
        <w:t>новити орендну плату за земельну ділянку</w:t>
      </w:r>
      <w:r w:rsidRPr="00D85E78">
        <w:rPr>
          <w:rFonts w:eastAsia="Calibri"/>
          <w:lang w:val="uk-UA" w:eastAsia="en-US"/>
        </w:rPr>
        <w:t xml:space="preserve"> 12 % від норма</w:t>
      </w:r>
      <w:r>
        <w:rPr>
          <w:rFonts w:eastAsia="Calibri"/>
          <w:lang w:val="uk-UA" w:eastAsia="en-US"/>
        </w:rPr>
        <w:t>тивної грошової оцінки земельної ділянки</w:t>
      </w:r>
      <w:r w:rsidRPr="00D85E78">
        <w:rPr>
          <w:rFonts w:eastAsia="Calibri"/>
          <w:lang w:val="uk-UA" w:eastAsia="en-US"/>
        </w:rPr>
        <w:t>.</w:t>
      </w:r>
    </w:p>
    <w:p w:rsidR="00D56429" w:rsidRPr="0052022E" w:rsidRDefault="00E53DFA" w:rsidP="00323D47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rFonts w:eastAsiaTheme="minorHAnsi"/>
          <w:lang w:val="uk-UA" w:eastAsia="en-US"/>
        </w:rPr>
      </w:pPr>
      <w:r>
        <w:rPr>
          <w:color w:val="000000"/>
          <w:lang w:val="uk-UA"/>
        </w:rPr>
        <w:t>3</w:t>
      </w:r>
      <w:r w:rsidR="00D56429">
        <w:rPr>
          <w:color w:val="000000"/>
          <w:lang w:val="uk-UA"/>
        </w:rPr>
        <w:t xml:space="preserve">. </w:t>
      </w:r>
      <w:r w:rsidR="00D56429" w:rsidRPr="0052022E">
        <w:rPr>
          <w:color w:val="000000"/>
          <w:lang w:val="uk-UA"/>
        </w:rPr>
        <w:t xml:space="preserve">У </w:t>
      </w:r>
      <w:r w:rsidR="001702CA">
        <w:rPr>
          <w:color w:val="000000"/>
          <w:lang w:val="uk-UA"/>
        </w:rPr>
        <w:t xml:space="preserve">двох </w:t>
      </w:r>
      <w:r w:rsidR="00323D47">
        <w:rPr>
          <w:color w:val="000000"/>
          <w:lang w:val="uk-UA"/>
        </w:rPr>
        <w:t>місячний термін укласти договір оренди земельної ділянки</w:t>
      </w:r>
      <w:r w:rsidR="00D56429" w:rsidRPr="0052022E">
        <w:rPr>
          <w:color w:val="000000"/>
          <w:lang w:val="uk-UA"/>
        </w:rPr>
        <w:t xml:space="preserve"> та </w:t>
      </w:r>
      <w:r w:rsidR="00D56429" w:rsidRPr="0052022E">
        <w:rPr>
          <w:lang w:val="uk-UA"/>
        </w:rPr>
        <w:t>зареєструвати правовстановлюючі документи відповідно до вимог чинного законодавства</w:t>
      </w:r>
      <w:r w:rsidR="00D56429" w:rsidRPr="0052022E">
        <w:rPr>
          <w:sz w:val="22"/>
          <w:szCs w:val="23"/>
          <w:lang w:val="uk-UA"/>
        </w:rPr>
        <w:t>.</w:t>
      </w:r>
    </w:p>
    <w:p w:rsidR="00195938" w:rsidRDefault="00E53DFA" w:rsidP="00323D47">
      <w:pPr>
        <w:pStyle w:val="3"/>
        <w:spacing w:after="0" w:line="360" w:lineRule="auto"/>
        <w:ind w:right="-81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="00D56429">
        <w:rPr>
          <w:sz w:val="24"/>
          <w:szCs w:val="24"/>
        </w:rPr>
        <w:t xml:space="preserve">. </w:t>
      </w:r>
      <w:r w:rsidR="00D56429" w:rsidRPr="0052022E">
        <w:rPr>
          <w:sz w:val="24"/>
          <w:szCs w:val="24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1702CA" w:rsidRDefault="001702CA" w:rsidP="00D80B7A">
      <w:pPr>
        <w:pStyle w:val="3"/>
        <w:spacing w:after="0" w:line="360" w:lineRule="auto"/>
        <w:ind w:right="-81" w:firstLine="567"/>
        <w:rPr>
          <w:sz w:val="24"/>
          <w:szCs w:val="24"/>
        </w:rPr>
      </w:pPr>
    </w:p>
    <w:p w:rsidR="001702CA" w:rsidRPr="0052022E" w:rsidRDefault="001702CA" w:rsidP="00D80B7A">
      <w:pPr>
        <w:pStyle w:val="3"/>
        <w:spacing w:after="0" w:line="360" w:lineRule="auto"/>
        <w:ind w:right="-81" w:firstLine="567"/>
        <w:rPr>
          <w:sz w:val="24"/>
          <w:szCs w:val="24"/>
        </w:rPr>
      </w:pPr>
    </w:p>
    <w:p w:rsidR="00C43ECA" w:rsidRDefault="007950D3" w:rsidP="00195938">
      <w:pPr>
        <w:spacing w:line="360" w:lineRule="auto"/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="00D56429">
        <w:rPr>
          <w:b/>
          <w:lang w:val="uk-UA"/>
        </w:rPr>
        <w:t>Григорій</w:t>
      </w:r>
      <w:r w:rsidRPr="00174F96">
        <w:rPr>
          <w:b/>
          <w:lang w:val="uk-UA"/>
        </w:rPr>
        <w:t xml:space="preserve"> Рудюк</w:t>
      </w:r>
      <w:bookmarkStart w:id="0" w:name="_GoBack"/>
      <w:bookmarkEnd w:id="0"/>
    </w:p>
    <w:sectPr w:rsidR="00C43ECA" w:rsidSect="00D419D0">
      <w:pgSz w:w="11906" w:h="16838"/>
      <w:pgMar w:top="567" w:right="567" w:bottom="709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90D" w:rsidRDefault="0030790D" w:rsidP="001207DE">
      <w:r>
        <w:separator/>
      </w:r>
    </w:p>
  </w:endnote>
  <w:endnote w:type="continuationSeparator" w:id="0">
    <w:p w:rsidR="0030790D" w:rsidRDefault="0030790D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90D" w:rsidRDefault="0030790D" w:rsidP="001207DE">
      <w:r>
        <w:separator/>
      </w:r>
    </w:p>
  </w:footnote>
  <w:footnote w:type="continuationSeparator" w:id="0">
    <w:p w:rsidR="0030790D" w:rsidRDefault="0030790D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93C7E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BC4573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25E0562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2EF0E35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57A206E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4F5C44FB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AF47D49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F9D7976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1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6B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4E02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5CC2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223"/>
    <w:rsid w:val="001635C1"/>
    <w:rsid w:val="001651A7"/>
    <w:rsid w:val="00165239"/>
    <w:rsid w:val="001658B8"/>
    <w:rsid w:val="00165A20"/>
    <w:rsid w:val="00165B68"/>
    <w:rsid w:val="00166005"/>
    <w:rsid w:val="001702CA"/>
    <w:rsid w:val="00170A6A"/>
    <w:rsid w:val="00172500"/>
    <w:rsid w:val="00172674"/>
    <w:rsid w:val="00173760"/>
    <w:rsid w:val="00174F96"/>
    <w:rsid w:val="0017518A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938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4E4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2A92"/>
    <w:rsid w:val="002C33B5"/>
    <w:rsid w:val="002C41E6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0790D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3D47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6FBF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55867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1CA"/>
    <w:rsid w:val="0049069B"/>
    <w:rsid w:val="00491673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258A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B75DB"/>
    <w:rsid w:val="004B7D8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22E"/>
    <w:rsid w:val="00520BD3"/>
    <w:rsid w:val="005223A8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4821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D17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0FB7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056F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7F76B3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749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022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D79CA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1670E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134E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23C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6BF7"/>
    <w:rsid w:val="00B305DA"/>
    <w:rsid w:val="00B31297"/>
    <w:rsid w:val="00B314CC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3ECA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4AD9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0E54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A6E59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19D0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429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B7A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D48CD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572E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72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DFA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3752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51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1A5"/>
    <w:rsid w:val="00F65998"/>
    <w:rsid w:val="00F66E40"/>
    <w:rsid w:val="00F67348"/>
    <w:rsid w:val="00F7023B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0755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83543-801E-4C9D-82A4-12B6B5CF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31</cp:revision>
  <cp:lastPrinted>2020-07-22T07:52:00Z</cp:lastPrinted>
  <dcterms:created xsi:type="dcterms:W3CDTF">2019-12-03T06:40:00Z</dcterms:created>
  <dcterms:modified xsi:type="dcterms:W3CDTF">2020-07-24T12:19:00Z</dcterms:modified>
</cp:coreProperties>
</file>